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6" w:rsidRPr="002751F3" w:rsidRDefault="00025013">
      <w:pPr>
        <w:rPr>
          <w:b/>
        </w:rPr>
      </w:pPr>
      <w:r w:rsidRPr="002751F3">
        <w:rPr>
          <w:b/>
        </w:rPr>
        <w:t>Proposition de programme</w:t>
      </w:r>
    </w:p>
    <w:p w:rsidR="00025013" w:rsidRDefault="00025013">
      <w:r>
        <w:t>8h30</w:t>
      </w:r>
      <w:r w:rsidR="007313B1">
        <w:t>-9h</w:t>
      </w:r>
      <w:r w:rsidR="00DB4A27">
        <w:t> - A</w:t>
      </w:r>
      <w:r>
        <w:t>ccueil</w:t>
      </w:r>
    </w:p>
    <w:p w:rsidR="00025013" w:rsidRDefault="00025013">
      <w:r>
        <w:t>9h-9h15</w:t>
      </w:r>
      <w:r w:rsidR="00DB4A27">
        <w:t> - A</w:t>
      </w:r>
      <w:r>
        <w:t xml:space="preserve">llocutions de bienvenue </w:t>
      </w:r>
      <w:r w:rsidR="002751F3">
        <w:t xml:space="preserve">- </w:t>
      </w:r>
      <w:r>
        <w:t>Messieurs Michel Lefebvre et Serge Fourmea</w:t>
      </w:r>
      <w:r w:rsidR="007313B1">
        <w:t>u (respectivement Président du c</w:t>
      </w:r>
      <w:r>
        <w:t xml:space="preserve">onseil d’administration et Directeur-général de l’Institut Le Foyer de </w:t>
      </w:r>
      <w:proofErr w:type="spellStart"/>
      <w:r>
        <w:t>Roucourt</w:t>
      </w:r>
      <w:proofErr w:type="spellEnd"/>
      <w:r>
        <w:t>)</w:t>
      </w:r>
    </w:p>
    <w:p w:rsidR="00025013" w:rsidRDefault="00025013">
      <w:r>
        <w:t>9h15-9h30</w:t>
      </w:r>
      <w:r w:rsidR="00DB4A27">
        <w:t> - E</w:t>
      </w:r>
      <w:r>
        <w:t xml:space="preserve">vocation des enjeux du projet - Madame Alexandra </w:t>
      </w:r>
      <w:proofErr w:type="spellStart"/>
      <w:r>
        <w:t>Wierez</w:t>
      </w:r>
      <w:proofErr w:type="spellEnd"/>
      <w:r>
        <w:t xml:space="preserve"> (Directrice Enfance, Famille, Jeunesse de l’ASE Nord)</w:t>
      </w:r>
    </w:p>
    <w:p w:rsidR="00025013" w:rsidRDefault="00025013">
      <w:r>
        <w:t>9h30-9h45</w:t>
      </w:r>
      <w:r w:rsidR="00DB4A27">
        <w:t> - Accueil des situations complexes en Belgique : quels enjeux ?</w:t>
      </w:r>
      <w:r>
        <w:t xml:space="preserve"> - Madame Anne-Françoise </w:t>
      </w:r>
      <w:proofErr w:type="spellStart"/>
      <w:r>
        <w:t>Cannella</w:t>
      </w:r>
      <w:proofErr w:type="spellEnd"/>
      <w:r>
        <w:t xml:space="preserve"> (Administratrice générale adjointe de l’</w:t>
      </w:r>
      <w:proofErr w:type="spellStart"/>
      <w:r>
        <w:t>AViQ</w:t>
      </w:r>
      <w:proofErr w:type="spellEnd"/>
      <w:r>
        <w:t>)</w:t>
      </w:r>
    </w:p>
    <w:p w:rsidR="00025013" w:rsidRDefault="00025013">
      <w:r>
        <w:t>9h45-10h30</w:t>
      </w:r>
      <w:r w:rsidR="00DB4A27">
        <w:t> - P</w:t>
      </w:r>
      <w:r w:rsidR="002751F3">
        <w:t xml:space="preserve">remiers enseignements cliniques autour de l’accueil de jeunes en rupture de parcours au sein du projet « La Cour carrée » - Monsieur Claude Berte (Directeur qualité et chef de projets Institut Le Foyer de </w:t>
      </w:r>
      <w:proofErr w:type="spellStart"/>
      <w:r w:rsidR="002751F3">
        <w:t>Roucourt</w:t>
      </w:r>
      <w:proofErr w:type="spellEnd"/>
      <w:r w:rsidR="002751F3">
        <w:t xml:space="preserve"> – Psychologue clinicien)</w:t>
      </w:r>
    </w:p>
    <w:p w:rsidR="002751F3" w:rsidRDefault="00DB4A27">
      <w:r>
        <w:t>10h30-11h - P</w:t>
      </w:r>
      <w:r w:rsidR="002751F3">
        <w:t>ause-café</w:t>
      </w:r>
    </w:p>
    <w:p w:rsidR="002751F3" w:rsidRDefault="00DB4A27" w:rsidP="002751F3">
      <w:r>
        <w:t>11h-11h45 - T</w:t>
      </w:r>
      <w:r w:rsidR="002751F3">
        <w:t>able ronde autour de la mise en œuvre concrète du dispositif en présence des différents acteurs de la matinée, animée par Monsieur Thibault Marmont (Directeur du CREAI Grand-Est), illustrée par une vignette clinique et une expérience menée dans le cadre d’un service externe (à définir)</w:t>
      </w:r>
    </w:p>
    <w:p w:rsidR="002751F3" w:rsidRDefault="00DB4A27" w:rsidP="002751F3">
      <w:r>
        <w:t>11h45-12h30 - E</w:t>
      </w:r>
      <w:r w:rsidR="002751F3">
        <w:t>changes autour d’une expérience de terrain (dans le cadre de la table ronde)</w:t>
      </w:r>
    </w:p>
    <w:p w:rsidR="002751F3" w:rsidRDefault="00DB4A27" w:rsidP="002751F3">
      <w:r>
        <w:t>12h30-13h - S</w:t>
      </w:r>
      <w:r w:rsidR="002751F3">
        <w:t>ynthèse de la matinée et invitation au cocktail dînatoire</w:t>
      </w:r>
    </w:p>
    <w:p w:rsidR="002751F3" w:rsidRDefault="002751F3"/>
    <w:p w:rsidR="00DB4A27" w:rsidRDefault="00DB4A27">
      <w:bookmarkStart w:id="0" w:name="_GoBack"/>
      <w:bookmarkEnd w:id="0"/>
    </w:p>
    <w:sectPr w:rsidR="00DB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4F2455-4B59-4459-9487-BEA8AF8DDB60}"/>
    <w:docVar w:name="dgnword-drafile" w:val="C:\Users\CLAUDE~1.BER\AppData\Local\Temp\draE9FB.tmp"/>
    <w:docVar w:name="dgnword-eventsink" w:val="3061953684320"/>
  </w:docVars>
  <w:rsids>
    <w:rsidRoot w:val="00025013"/>
    <w:rsid w:val="00025013"/>
    <w:rsid w:val="000E1CA6"/>
    <w:rsid w:val="002751F3"/>
    <w:rsid w:val="007313B1"/>
    <w:rsid w:val="00DB4A27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EBF"/>
  <w15:chartTrackingRefBased/>
  <w15:docId w15:val="{75F1442B-25AB-4460-AAA7-9872336A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Berte</dc:creator>
  <cp:keywords/>
  <dc:description/>
  <cp:lastModifiedBy>Claude Berte</cp:lastModifiedBy>
  <cp:revision>4</cp:revision>
  <dcterms:created xsi:type="dcterms:W3CDTF">2022-09-29T04:03:00Z</dcterms:created>
  <dcterms:modified xsi:type="dcterms:W3CDTF">2022-09-30T10:31:00Z</dcterms:modified>
</cp:coreProperties>
</file>