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20" w:rsidRPr="00761A7A" w:rsidRDefault="0020776B" w:rsidP="002C069E">
      <w:pPr>
        <w:pStyle w:val="01CouvMoisAnne"/>
        <w:tabs>
          <w:tab w:val="center" w:pos="5949"/>
        </w:tabs>
        <w:rPr>
          <w:color w:val="auto"/>
        </w:rPr>
      </w:pPr>
      <w:r w:rsidRPr="0020776B">
        <w:rPr>
          <w:noProof/>
        </w:rPr>
        <mc:AlternateContent>
          <mc:Choice Requires="wps">
            <w:drawing>
              <wp:anchor distT="0" distB="0" distL="114300" distR="114300" simplePos="0" relativeHeight="251660287" behindDoc="1" locked="0" layoutInCell="1" allowOverlap="1" wp14:anchorId="33C4F9F7" wp14:editId="26B63CC4">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38460258" wp14:editId="70D4CD52">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1D0E8F">
        <w:rPr>
          <w:noProof/>
        </w:rPr>
        <w:t>AVRIL</w:t>
      </w:r>
      <w:r w:rsidR="001D0E8F">
        <w:t xml:space="preserve"> </w:t>
      </w:r>
      <w:r w:rsidR="005918F1">
        <w:t>201</w:t>
      </w:r>
      <w:r w:rsidR="00857B9D">
        <w:t>9</w:t>
      </w:r>
    </w:p>
    <w:p w:rsidR="0071173E" w:rsidRDefault="00D71BA7" w:rsidP="002F7F9C">
      <w:pPr>
        <w:pStyle w:val="02CouvTitre"/>
      </w:pPr>
      <w:r>
        <w:t>Rapport d’activité 2018</w:t>
      </w:r>
    </w:p>
    <w:p w:rsidR="00920EED" w:rsidRDefault="005E5BC7" w:rsidP="002F7F9C">
      <w:pPr>
        <w:pStyle w:val="03CouvSous-titre"/>
      </w:pPr>
      <w:r>
        <w:t xml:space="preserve">Conseil du </w:t>
      </w:r>
      <w:r w:rsidR="00D71BA7">
        <w:t>18 avril 2019</w:t>
      </w:r>
    </w:p>
    <w:p w:rsidR="005918F1" w:rsidRDefault="001D0E8F" w:rsidP="002F7F9C">
      <w:pPr>
        <w:pStyle w:val="03CouvSous-titre"/>
        <w:sectPr w:rsidR="005918F1" w:rsidSect="00F8612C">
          <w:footerReference w:type="even" r:id="rId9"/>
          <w:footerReference w:type="default" r:id="rId10"/>
          <w:footerReference w:type="first" r:id="rId11"/>
          <w:pgSz w:w="11900" w:h="16840"/>
          <w:pgMar w:top="851" w:right="851" w:bottom="851" w:left="851" w:header="0" w:footer="266" w:gutter="0"/>
          <w:cols w:space="708"/>
          <w:titlePg/>
          <w:docGrid w:linePitch="360"/>
        </w:sectPr>
      </w:pPr>
      <w:r>
        <w:t>Version d</w:t>
      </w:r>
      <w:r w:rsidRPr="000E31D0">
        <w:rPr>
          <w:color w:val="auto"/>
        </w:rPr>
        <w:t xml:space="preserve">u </w:t>
      </w:r>
      <w:r w:rsidR="000E31D0" w:rsidRPr="000E31D0">
        <w:rPr>
          <w:color w:val="auto"/>
        </w:rPr>
        <w:t>1</w:t>
      </w:r>
      <w:r w:rsidR="000E31D0" w:rsidRPr="000E31D0">
        <w:rPr>
          <w:color w:val="auto"/>
          <w:vertAlign w:val="superscript"/>
        </w:rPr>
        <w:t>er</w:t>
      </w:r>
      <w:r w:rsidR="000E31D0" w:rsidRPr="000E31D0">
        <w:rPr>
          <w:color w:val="auto"/>
        </w:rPr>
        <w:t xml:space="preserve"> avril</w:t>
      </w:r>
      <w:r w:rsidRPr="000E31D0">
        <w:rPr>
          <w:color w:val="auto"/>
        </w:rPr>
        <w:t xml:space="preserve"> </w:t>
      </w:r>
      <w:r>
        <w:t>2019</w:t>
      </w:r>
    </w:p>
    <w:p w:rsidR="000A1E1C" w:rsidRDefault="000A1E1C" w:rsidP="002F7F9C">
      <w:pPr>
        <w:pStyle w:val="04Sommaire"/>
      </w:pPr>
      <w:r w:rsidRPr="00EE60AC">
        <w:rPr>
          <w:noProof/>
        </w:rPr>
        <w:lastRenderedPageBreak/>
        <mc:AlternateContent>
          <mc:Choice Requires="wps">
            <w:drawing>
              <wp:anchor distT="0" distB="0" distL="114300" distR="114300" simplePos="0" relativeHeight="251709440" behindDoc="0" locked="0" layoutInCell="1" allowOverlap="1" wp14:anchorId="2ED5BD73" wp14:editId="58D1A597">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Pr="00EE60AC">
        <w:t>Sommaire</w:t>
      </w:r>
      <w:r w:rsidR="00871CE1">
        <w:t xml:space="preserve"> </w:t>
      </w:r>
    </w:p>
    <w:p w:rsidR="000C7719" w:rsidRDefault="000C7719">
      <w:pPr>
        <w:pStyle w:val="TM1"/>
        <w:tabs>
          <w:tab w:val="left" w:pos="396"/>
        </w:tabs>
        <w:rPr>
          <w:rFonts w:asciiTheme="minorHAnsi" w:hAnsiTheme="minorHAnsi"/>
          <w:b w:val="0"/>
          <w:sz w:val="24"/>
          <w:lang w:eastAsia="ja-JP"/>
        </w:rPr>
      </w:pPr>
      <w:r>
        <w:fldChar w:fldCharType="begin"/>
      </w:r>
      <w:r>
        <w:instrText xml:space="preserve"> TOC \o "1-3" </w:instrText>
      </w:r>
      <w:r>
        <w:fldChar w:fldCharType="separate"/>
      </w:r>
      <w:r w:rsidRPr="00672C59">
        <w:rPr>
          <w:u w:val="thick" w:color="CC006A"/>
        </w:rPr>
        <w:t>1</w:t>
      </w:r>
      <w:r>
        <w:rPr>
          <w:rFonts w:asciiTheme="minorHAnsi" w:hAnsiTheme="minorHAnsi"/>
          <w:b w:val="0"/>
          <w:sz w:val="24"/>
          <w:lang w:eastAsia="ja-JP"/>
        </w:rPr>
        <w:tab/>
      </w:r>
      <w:r>
        <w:t>La CNSA</w:t>
      </w:r>
      <w:r>
        <w:tab/>
      </w:r>
      <w:r>
        <w:fldChar w:fldCharType="begin"/>
      </w:r>
      <w:r>
        <w:instrText xml:space="preserve"> PAGEREF _Toc415382238 \h </w:instrText>
      </w:r>
      <w:r>
        <w:fldChar w:fldCharType="separate"/>
      </w:r>
      <w:r>
        <w:t>4</w:t>
      </w:r>
      <w:r>
        <w:fldChar w:fldCharType="end"/>
      </w:r>
    </w:p>
    <w:p w:rsidR="000C7719" w:rsidRDefault="000C7719">
      <w:pPr>
        <w:pStyle w:val="TM2"/>
        <w:rPr>
          <w:rFonts w:asciiTheme="minorHAnsi" w:hAnsiTheme="minorHAnsi"/>
          <w:b w:val="0"/>
          <w:szCs w:val="24"/>
          <w:lang w:eastAsia="ja-JP"/>
        </w:rPr>
      </w:pPr>
      <w:r>
        <w:t>1.1 Les missions</w:t>
      </w:r>
      <w:r>
        <w:tab/>
      </w:r>
      <w:r>
        <w:fldChar w:fldCharType="begin"/>
      </w:r>
      <w:r>
        <w:instrText xml:space="preserve"> PAGEREF _Toc415382239 \h </w:instrText>
      </w:r>
      <w:r>
        <w:fldChar w:fldCharType="separate"/>
      </w:r>
      <w:r>
        <w:t>5</w:t>
      </w:r>
      <w:r>
        <w:fldChar w:fldCharType="end"/>
      </w:r>
    </w:p>
    <w:p w:rsidR="000C7719" w:rsidRDefault="000C7719">
      <w:pPr>
        <w:pStyle w:val="TM2"/>
        <w:rPr>
          <w:rFonts w:asciiTheme="minorHAnsi" w:hAnsiTheme="minorHAnsi"/>
          <w:b w:val="0"/>
          <w:szCs w:val="24"/>
          <w:lang w:eastAsia="ja-JP"/>
        </w:rPr>
      </w:pPr>
      <w:r>
        <w:t>1.2 Les temps forts de l’année 2018</w:t>
      </w:r>
      <w:r>
        <w:tab/>
      </w:r>
      <w:r>
        <w:fldChar w:fldCharType="begin"/>
      </w:r>
      <w:r>
        <w:instrText xml:space="preserve"> PAGEREF _Toc415382240 \h </w:instrText>
      </w:r>
      <w:r>
        <w:fldChar w:fldCharType="separate"/>
      </w:r>
      <w:r>
        <w:t>7</w:t>
      </w:r>
      <w:r>
        <w:fldChar w:fldCharType="end"/>
      </w:r>
    </w:p>
    <w:p w:rsidR="000C7719" w:rsidRDefault="000C7719">
      <w:pPr>
        <w:pStyle w:val="TM2"/>
        <w:rPr>
          <w:rFonts w:asciiTheme="minorHAnsi" w:hAnsiTheme="minorHAnsi"/>
          <w:b w:val="0"/>
          <w:szCs w:val="24"/>
          <w:lang w:eastAsia="ja-JP"/>
        </w:rPr>
      </w:pPr>
      <w:r>
        <w:t>1.3 Le Conseil de la CNSA</w:t>
      </w:r>
      <w:r>
        <w:tab/>
      </w:r>
      <w:r>
        <w:fldChar w:fldCharType="begin"/>
      </w:r>
      <w:r>
        <w:instrText xml:space="preserve"> PAGEREF _Toc415382241 \h </w:instrText>
      </w:r>
      <w:r>
        <w:fldChar w:fldCharType="separate"/>
      </w:r>
      <w:r>
        <w:t>9</w:t>
      </w:r>
      <w:r>
        <w:fldChar w:fldCharType="end"/>
      </w:r>
    </w:p>
    <w:p w:rsidR="000C7719" w:rsidRDefault="000C7719">
      <w:pPr>
        <w:pStyle w:val="TM2"/>
        <w:rPr>
          <w:rFonts w:asciiTheme="minorHAnsi" w:hAnsiTheme="minorHAnsi"/>
          <w:b w:val="0"/>
          <w:szCs w:val="24"/>
          <w:lang w:eastAsia="ja-JP"/>
        </w:rPr>
      </w:pPr>
      <w:r>
        <w:t>1.4 Le Conseil scientifique</w:t>
      </w:r>
      <w:r>
        <w:tab/>
      </w:r>
      <w:r>
        <w:fldChar w:fldCharType="begin"/>
      </w:r>
      <w:r>
        <w:instrText xml:space="preserve"> PAGEREF _Toc415382242 \h </w:instrText>
      </w:r>
      <w:r>
        <w:fldChar w:fldCharType="separate"/>
      </w:r>
      <w:r>
        <w:t>13</w:t>
      </w:r>
      <w:r>
        <w:fldChar w:fldCharType="end"/>
      </w:r>
    </w:p>
    <w:p w:rsidR="000C7719" w:rsidRDefault="000C7719">
      <w:pPr>
        <w:pStyle w:val="TM2"/>
        <w:rPr>
          <w:rFonts w:asciiTheme="minorHAnsi" w:hAnsiTheme="minorHAnsi"/>
          <w:b w:val="0"/>
          <w:szCs w:val="24"/>
          <w:lang w:eastAsia="ja-JP"/>
        </w:rPr>
      </w:pPr>
      <w:r>
        <w:t>1.5 Les équipes de la CNSA</w:t>
      </w:r>
      <w:r>
        <w:tab/>
      </w:r>
      <w:r>
        <w:fldChar w:fldCharType="begin"/>
      </w:r>
      <w:r>
        <w:instrText xml:space="preserve"> PAGEREF _Toc415382243 \h </w:instrText>
      </w:r>
      <w:r>
        <w:fldChar w:fldCharType="separate"/>
      </w:r>
      <w:r>
        <w:t>16</w:t>
      </w:r>
      <w:r>
        <w:fldChar w:fldCharType="end"/>
      </w:r>
    </w:p>
    <w:p w:rsidR="000C7719" w:rsidRDefault="000C7719">
      <w:pPr>
        <w:pStyle w:val="TM2"/>
        <w:rPr>
          <w:rFonts w:asciiTheme="minorHAnsi" w:hAnsiTheme="minorHAnsi"/>
          <w:b w:val="0"/>
          <w:szCs w:val="24"/>
          <w:lang w:eastAsia="ja-JP"/>
        </w:rPr>
      </w:pPr>
      <w:r>
        <w:t>1.6 Le projet d’établissement</w:t>
      </w:r>
      <w:r>
        <w:tab/>
      </w:r>
      <w:r>
        <w:fldChar w:fldCharType="begin"/>
      </w:r>
      <w:r>
        <w:instrText xml:space="preserve"> PAGEREF _Toc415382244 \h </w:instrText>
      </w:r>
      <w:r>
        <w:fldChar w:fldCharType="separate"/>
      </w:r>
      <w:r>
        <w:t>18</w:t>
      </w:r>
      <w:r>
        <w:fldChar w:fldCharType="end"/>
      </w:r>
    </w:p>
    <w:p w:rsidR="000C7719" w:rsidRDefault="000C7719">
      <w:pPr>
        <w:pStyle w:val="TM1"/>
        <w:tabs>
          <w:tab w:val="left" w:pos="396"/>
        </w:tabs>
        <w:rPr>
          <w:rFonts w:asciiTheme="minorHAnsi" w:hAnsiTheme="minorHAnsi"/>
          <w:b w:val="0"/>
          <w:sz w:val="24"/>
          <w:lang w:eastAsia="ja-JP"/>
        </w:rPr>
      </w:pPr>
      <w:r w:rsidRPr="00672C59">
        <w:rPr>
          <w:u w:val="thick" w:color="CC006A"/>
        </w:rPr>
        <w:t>2</w:t>
      </w:r>
      <w:r>
        <w:rPr>
          <w:rFonts w:asciiTheme="minorHAnsi" w:hAnsiTheme="minorHAnsi"/>
          <w:b w:val="0"/>
          <w:sz w:val="24"/>
          <w:lang w:eastAsia="ja-JP"/>
        </w:rPr>
        <w:tab/>
      </w:r>
      <w:r>
        <w:t>Chapitre prospectif</w:t>
      </w:r>
      <w:r>
        <w:tab/>
      </w:r>
      <w:r>
        <w:fldChar w:fldCharType="begin"/>
      </w:r>
      <w:r>
        <w:instrText xml:space="preserve"> PAGEREF _Toc415382245 \h </w:instrText>
      </w:r>
      <w:r>
        <w:fldChar w:fldCharType="separate"/>
      </w:r>
      <w:r>
        <w:t>21</w:t>
      </w:r>
      <w:r>
        <w:fldChar w:fldCharType="end"/>
      </w:r>
    </w:p>
    <w:p w:rsidR="000C7719" w:rsidRDefault="000C7719">
      <w:pPr>
        <w:pStyle w:val="TM1"/>
        <w:tabs>
          <w:tab w:val="left" w:pos="396"/>
        </w:tabs>
        <w:rPr>
          <w:rFonts w:asciiTheme="minorHAnsi" w:hAnsiTheme="minorHAnsi"/>
          <w:b w:val="0"/>
          <w:sz w:val="24"/>
          <w:lang w:eastAsia="ja-JP"/>
        </w:rPr>
      </w:pPr>
      <w:r w:rsidRPr="00672C59">
        <w:rPr>
          <w:u w:val="thick" w:color="CC006A"/>
        </w:rPr>
        <w:t>3</w:t>
      </w:r>
      <w:r>
        <w:rPr>
          <w:rFonts w:asciiTheme="minorHAnsi" w:hAnsiTheme="minorHAnsi"/>
          <w:b w:val="0"/>
          <w:sz w:val="24"/>
          <w:lang w:eastAsia="ja-JP"/>
        </w:rPr>
        <w:tab/>
      </w:r>
      <w:r>
        <w:t>Rapport annuel de la CNSA</w:t>
      </w:r>
      <w:r>
        <w:tab/>
      </w:r>
      <w:r>
        <w:fldChar w:fldCharType="begin"/>
      </w:r>
      <w:r>
        <w:instrText xml:space="preserve"> PAGEREF _Toc415382246 \h </w:instrText>
      </w:r>
      <w:r>
        <w:fldChar w:fldCharType="separate"/>
      </w:r>
      <w:r>
        <w:t>22</w:t>
      </w:r>
      <w:r>
        <w:fldChar w:fldCharType="end"/>
      </w:r>
    </w:p>
    <w:p w:rsidR="000C7719" w:rsidRDefault="000C7719">
      <w:pPr>
        <w:pStyle w:val="TM2"/>
        <w:rPr>
          <w:rFonts w:asciiTheme="minorHAnsi" w:hAnsiTheme="minorHAnsi"/>
          <w:b w:val="0"/>
          <w:szCs w:val="24"/>
          <w:lang w:eastAsia="ja-JP"/>
        </w:rPr>
      </w:pPr>
      <w:r>
        <w:t>3.1 Les grands chantiers de la CNSA en 2018</w:t>
      </w:r>
      <w:r>
        <w:tab/>
      </w:r>
      <w:r>
        <w:fldChar w:fldCharType="begin"/>
      </w:r>
      <w:r>
        <w:instrText xml:space="preserve"> PAGEREF _Toc415382247 \h </w:instrText>
      </w:r>
      <w:r>
        <w:fldChar w:fldCharType="separate"/>
      </w:r>
      <w:r>
        <w:t>23</w:t>
      </w:r>
      <w:r>
        <w:fldChar w:fldCharType="end"/>
      </w:r>
    </w:p>
    <w:p w:rsidR="000C7719" w:rsidRDefault="000C7719">
      <w:pPr>
        <w:pStyle w:val="TM2"/>
        <w:rPr>
          <w:rFonts w:asciiTheme="minorHAnsi" w:hAnsiTheme="minorHAnsi"/>
          <w:b w:val="0"/>
          <w:szCs w:val="24"/>
          <w:lang w:eastAsia="ja-JP"/>
        </w:rPr>
      </w:pPr>
      <w:r>
        <w:t>3.2 Panorama des chiffres clés</w:t>
      </w:r>
      <w:r>
        <w:tab/>
      </w:r>
      <w:r>
        <w:fldChar w:fldCharType="begin"/>
      </w:r>
      <w:r>
        <w:instrText xml:space="preserve"> PAGEREF _Toc415382248 \h </w:instrText>
      </w:r>
      <w:r>
        <w:fldChar w:fldCharType="separate"/>
      </w:r>
      <w:r>
        <w:t>24</w:t>
      </w:r>
      <w:r>
        <w:fldChar w:fldCharType="end"/>
      </w:r>
    </w:p>
    <w:p w:rsidR="000C7719" w:rsidRDefault="000C7719">
      <w:pPr>
        <w:pStyle w:val="TM2"/>
        <w:rPr>
          <w:rFonts w:asciiTheme="minorHAnsi" w:hAnsiTheme="minorHAnsi"/>
          <w:b w:val="0"/>
          <w:szCs w:val="24"/>
          <w:lang w:eastAsia="ja-JP"/>
        </w:rPr>
      </w:pPr>
      <w:r>
        <w:t>3.3 Le budget de la CNSA en 2018</w:t>
      </w:r>
      <w:r>
        <w:tab/>
      </w:r>
      <w:r>
        <w:fldChar w:fldCharType="begin"/>
      </w:r>
      <w:r>
        <w:instrText xml:space="preserve"> PAGEREF _Toc415382249 \h </w:instrText>
      </w:r>
      <w:r>
        <w:fldChar w:fldCharType="separate"/>
      </w:r>
      <w:r>
        <w:t>25</w:t>
      </w:r>
      <w:r>
        <w:fldChar w:fldCharType="end"/>
      </w:r>
    </w:p>
    <w:p w:rsidR="000C7719" w:rsidRDefault="000C7719">
      <w:pPr>
        <w:pStyle w:val="TM2"/>
        <w:rPr>
          <w:rFonts w:asciiTheme="minorHAnsi" w:hAnsiTheme="minorHAnsi"/>
          <w:b w:val="0"/>
          <w:szCs w:val="24"/>
          <w:lang w:eastAsia="ja-JP"/>
        </w:rPr>
      </w:pPr>
      <w:r>
        <w:t>3.4 Toujours mieux connaître et partager les besoins, favoriser un accès équitable aux droits</w:t>
      </w:r>
      <w:r>
        <w:tab/>
      </w:r>
      <w:r>
        <w:fldChar w:fldCharType="begin"/>
      </w:r>
      <w:r>
        <w:instrText xml:space="preserve"> PAGEREF _Toc415382250 \h </w:instrText>
      </w:r>
      <w:r>
        <w:fldChar w:fldCharType="separate"/>
      </w:r>
      <w:r>
        <w:t>28</w:t>
      </w:r>
      <w:r>
        <w:fldChar w:fldCharType="end"/>
      </w:r>
    </w:p>
    <w:p w:rsidR="000C7719" w:rsidRDefault="000C7719">
      <w:pPr>
        <w:pStyle w:val="TM3"/>
        <w:rPr>
          <w:rFonts w:asciiTheme="minorHAnsi" w:hAnsiTheme="minorHAnsi"/>
          <w:b w:val="0"/>
          <w:sz w:val="24"/>
          <w:szCs w:val="24"/>
          <w:lang w:eastAsia="ja-JP"/>
        </w:rPr>
      </w:pPr>
      <w:r>
        <w:t>Un système d'information harmonisé pour transformer les pratiques des MDPH</w:t>
      </w:r>
      <w:r>
        <w:tab/>
      </w:r>
      <w:r>
        <w:fldChar w:fldCharType="begin"/>
      </w:r>
      <w:r>
        <w:instrText xml:space="preserve"> PAGEREF _Toc415382251 \h </w:instrText>
      </w:r>
      <w:r>
        <w:fldChar w:fldCharType="separate"/>
      </w:r>
      <w:r>
        <w:t>28</w:t>
      </w:r>
      <w:r>
        <w:fldChar w:fldCharType="end"/>
      </w:r>
    </w:p>
    <w:p w:rsidR="000C7719" w:rsidRDefault="000C7719">
      <w:pPr>
        <w:pStyle w:val="TM3"/>
        <w:rPr>
          <w:rFonts w:asciiTheme="minorHAnsi" w:hAnsiTheme="minorHAnsi"/>
          <w:b w:val="0"/>
          <w:sz w:val="24"/>
          <w:szCs w:val="24"/>
          <w:lang w:eastAsia="ja-JP"/>
        </w:rPr>
      </w:pPr>
      <w:r>
        <w:t>Le déploiement du système d’information de suivi des orientations, élément clé pour « Une réponse accompagnée pour tous »</w:t>
      </w:r>
      <w:r>
        <w:tab/>
      </w:r>
      <w:r>
        <w:fldChar w:fldCharType="begin"/>
      </w:r>
      <w:r>
        <w:instrText xml:space="preserve"> PAGEREF _Toc415382252 \h </w:instrText>
      </w:r>
      <w:r>
        <w:fldChar w:fldCharType="separate"/>
      </w:r>
      <w:r>
        <w:t>31</w:t>
      </w:r>
      <w:r>
        <w:fldChar w:fldCharType="end"/>
      </w:r>
    </w:p>
    <w:p w:rsidR="000C7719" w:rsidRDefault="000C7719">
      <w:pPr>
        <w:pStyle w:val="TM3"/>
        <w:rPr>
          <w:rFonts w:asciiTheme="minorHAnsi" w:hAnsiTheme="minorHAnsi"/>
          <w:b w:val="0"/>
          <w:sz w:val="24"/>
          <w:szCs w:val="24"/>
          <w:lang w:eastAsia="ja-JP"/>
        </w:rPr>
      </w:pPr>
      <w:r>
        <w:t>L’appropriation du référentiel d’évaluation multidimensionnel APA par les équipes des départements</w:t>
      </w:r>
      <w:r>
        <w:tab/>
      </w:r>
      <w:r>
        <w:fldChar w:fldCharType="begin"/>
      </w:r>
      <w:r>
        <w:instrText xml:space="preserve"> PAGEREF _Toc415382253 \h </w:instrText>
      </w:r>
      <w:r>
        <w:fldChar w:fldCharType="separate"/>
      </w:r>
      <w:r>
        <w:t>31</w:t>
      </w:r>
      <w:r>
        <w:fldChar w:fldCharType="end"/>
      </w:r>
    </w:p>
    <w:p w:rsidR="000C7719" w:rsidRDefault="000C7719">
      <w:pPr>
        <w:pStyle w:val="TM2"/>
        <w:rPr>
          <w:rFonts w:asciiTheme="minorHAnsi" w:hAnsiTheme="minorHAnsi"/>
          <w:b w:val="0"/>
          <w:szCs w:val="24"/>
          <w:lang w:eastAsia="ja-JP"/>
        </w:rPr>
      </w:pPr>
      <w:r>
        <w:t>3.5 Accompagner la transformation et l’évolution de l’offre médico-sociale pour des réponses équitables, modulables et diversifiées</w:t>
      </w:r>
      <w:r>
        <w:tab/>
      </w:r>
      <w:r>
        <w:fldChar w:fldCharType="begin"/>
      </w:r>
      <w:r>
        <w:instrText xml:space="preserve"> PAGEREF _Toc415382254 \h </w:instrText>
      </w:r>
      <w:r>
        <w:fldChar w:fldCharType="separate"/>
      </w:r>
      <w:r>
        <w:t>33</w:t>
      </w:r>
      <w:r>
        <w:fldChar w:fldCharType="end"/>
      </w:r>
    </w:p>
    <w:p w:rsidR="000C7719" w:rsidRDefault="000C7719">
      <w:pPr>
        <w:pStyle w:val="TM3"/>
        <w:rPr>
          <w:rFonts w:asciiTheme="minorHAnsi" w:hAnsiTheme="minorHAnsi"/>
          <w:b w:val="0"/>
          <w:sz w:val="24"/>
          <w:szCs w:val="24"/>
          <w:lang w:eastAsia="ja-JP"/>
        </w:rPr>
      </w:pPr>
      <w:r>
        <w:t>Accompagner les territoires pour une modernisation et une professionnalisation de l’aide et l’accompagnement à domicile</w:t>
      </w:r>
      <w:r>
        <w:tab/>
      </w:r>
      <w:r>
        <w:fldChar w:fldCharType="begin"/>
      </w:r>
      <w:r>
        <w:instrText xml:space="preserve"> PAGEREF _Toc415382255 \h </w:instrText>
      </w:r>
      <w:r>
        <w:fldChar w:fldCharType="separate"/>
      </w:r>
      <w:r>
        <w:t>33</w:t>
      </w:r>
      <w:r>
        <w:fldChar w:fldCharType="end"/>
      </w:r>
    </w:p>
    <w:p w:rsidR="000C7719" w:rsidRDefault="000C7719">
      <w:pPr>
        <w:pStyle w:val="TM3"/>
        <w:rPr>
          <w:rFonts w:asciiTheme="minorHAnsi" w:hAnsiTheme="minorHAnsi"/>
          <w:b w:val="0"/>
          <w:sz w:val="24"/>
          <w:szCs w:val="24"/>
          <w:lang w:eastAsia="ja-JP"/>
        </w:rPr>
      </w:pPr>
      <w:r>
        <w:t>Soutenir les formations croisées des professionnels des ESMS, levier de l’accompagnement du changement des pratiques pour l’autonomie des personnes</w:t>
      </w:r>
      <w:r>
        <w:tab/>
      </w:r>
      <w:r>
        <w:fldChar w:fldCharType="begin"/>
      </w:r>
      <w:r>
        <w:instrText xml:space="preserve"> PAGEREF _Toc415382256 \h </w:instrText>
      </w:r>
      <w:r>
        <w:fldChar w:fldCharType="separate"/>
      </w:r>
      <w:r>
        <w:t>36</w:t>
      </w:r>
      <w:r>
        <w:fldChar w:fldCharType="end"/>
      </w:r>
    </w:p>
    <w:p w:rsidR="000C7719" w:rsidRDefault="000C7719">
      <w:pPr>
        <w:pStyle w:val="TM3"/>
        <w:rPr>
          <w:rFonts w:asciiTheme="minorHAnsi" w:hAnsiTheme="minorHAnsi"/>
          <w:b w:val="0"/>
          <w:sz w:val="24"/>
          <w:szCs w:val="24"/>
          <w:lang w:eastAsia="ja-JP"/>
        </w:rPr>
      </w:pPr>
      <w:r>
        <w:t>L’accompagnement au déploiement de projets d’habitat inclusif</w:t>
      </w:r>
      <w:r>
        <w:tab/>
      </w:r>
      <w:r>
        <w:fldChar w:fldCharType="begin"/>
      </w:r>
      <w:r>
        <w:instrText xml:space="preserve"> PAGEREF _Toc415382257 \h </w:instrText>
      </w:r>
      <w:r>
        <w:fldChar w:fldCharType="separate"/>
      </w:r>
      <w:r>
        <w:t>37</w:t>
      </w:r>
      <w:r>
        <w:fldChar w:fldCharType="end"/>
      </w:r>
    </w:p>
    <w:p w:rsidR="000C7719" w:rsidRDefault="000C7719">
      <w:pPr>
        <w:pStyle w:val="TM3"/>
        <w:rPr>
          <w:rFonts w:asciiTheme="minorHAnsi" w:hAnsiTheme="minorHAnsi"/>
          <w:b w:val="0"/>
          <w:sz w:val="24"/>
          <w:szCs w:val="24"/>
          <w:lang w:eastAsia="ja-JP"/>
        </w:rPr>
      </w:pPr>
      <w:r>
        <w:t>Concours d’idées : imaginer les établissements de demain</w:t>
      </w:r>
      <w:r>
        <w:tab/>
      </w:r>
      <w:r>
        <w:fldChar w:fldCharType="begin"/>
      </w:r>
      <w:r>
        <w:instrText xml:space="preserve"> PAGEREF _Toc415382258 \h </w:instrText>
      </w:r>
      <w:r>
        <w:fldChar w:fldCharType="separate"/>
      </w:r>
      <w:r>
        <w:t>38</w:t>
      </w:r>
      <w:r>
        <w:fldChar w:fldCharType="end"/>
      </w:r>
    </w:p>
    <w:p w:rsidR="000C7719" w:rsidRDefault="000C7719">
      <w:pPr>
        <w:pStyle w:val="TM3"/>
        <w:rPr>
          <w:rFonts w:asciiTheme="minorHAnsi" w:hAnsiTheme="minorHAnsi"/>
          <w:b w:val="0"/>
          <w:sz w:val="24"/>
          <w:szCs w:val="24"/>
          <w:lang w:eastAsia="ja-JP"/>
        </w:rPr>
      </w:pPr>
      <w:r>
        <w:t>Soutenir le développement et la transformation de l’offre</w:t>
      </w:r>
      <w:r>
        <w:tab/>
      </w:r>
      <w:r>
        <w:fldChar w:fldCharType="begin"/>
      </w:r>
      <w:r>
        <w:instrText xml:space="preserve"> PAGEREF _Toc415382259 \h </w:instrText>
      </w:r>
      <w:r>
        <w:fldChar w:fldCharType="separate"/>
      </w:r>
      <w:r>
        <w:t>39</w:t>
      </w:r>
      <w:r>
        <w:fldChar w:fldCharType="end"/>
      </w:r>
    </w:p>
    <w:p w:rsidR="000C7719" w:rsidRDefault="000C7719">
      <w:pPr>
        <w:pStyle w:val="TM3"/>
        <w:rPr>
          <w:rFonts w:asciiTheme="minorHAnsi" w:hAnsiTheme="minorHAnsi"/>
          <w:b w:val="0"/>
          <w:sz w:val="24"/>
          <w:szCs w:val="24"/>
          <w:lang w:eastAsia="ja-JP"/>
        </w:rPr>
      </w:pPr>
      <w:r>
        <w:t>Le polyhandicap dans la stratégie quinquennale d’évolution de l’offre médico-sociale</w:t>
      </w:r>
      <w:r>
        <w:tab/>
      </w:r>
      <w:r>
        <w:fldChar w:fldCharType="begin"/>
      </w:r>
      <w:r>
        <w:instrText xml:space="preserve"> PAGEREF _Toc415382260 \h </w:instrText>
      </w:r>
      <w:r>
        <w:fldChar w:fldCharType="separate"/>
      </w:r>
      <w:r>
        <w:t>44</w:t>
      </w:r>
      <w:r>
        <w:fldChar w:fldCharType="end"/>
      </w:r>
    </w:p>
    <w:p w:rsidR="000C7719" w:rsidRDefault="000C7719">
      <w:pPr>
        <w:pStyle w:val="TM3"/>
        <w:rPr>
          <w:rFonts w:asciiTheme="minorHAnsi" w:hAnsiTheme="minorHAnsi"/>
          <w:b w:val="0"/>
          <w:sz w:val="24"/>
          <w:szCs w:val="24"/>
          <w:lang w:eastAsia="ja-JP"/>
        </w:rPr>
      </w:pPr>
      <w:r>
        <w:t>La généralisation de la démarche « Une réponse accompagnée pour tous »</w:t>
      </w:r>
      <w:r>
        <w:tab/>
      </w:r>
      <w:r>
        <w:fldChar w:fldCharType="begin"/>
      </w:r>
      <w:r>
        <w:instrText xml:space="preserve"> PAGEREF _Toc415382261 \h </w:instrText>
      </w:r>
      <w:r>
        <w:fldChar w:fldCharType="separate"/>
      </w:r>
      <w:r>
        <w:t>44</w:t>
      </w:r>
      <w:r>
        <w:fldChar w:fldCharType="end"/>
      </w:r>
    </w:p>
    <w:p w:rsidR="000C7719" w:rsidRDefault="000C7719">
      <w:pPr>
        <w:pStyle w:val="TM3"/>
        <w:rPr>
          <w:rFonts w:asciiTheme="minorHAnsi" w:hAnsiTheme="minorHAnsi"/>
          <w:b w:val="0"/>
          <w:sz w:val="24"/>
          <w:szCs w:val="24"/>
          <w:lang w:eastAsia="ja-JP"/>
        </w:rPr>
      </w:pPr>
      <w:r>
        <w:t>Les réformes de l’allocation des ressources et de la contractualisation, leviers de la transformation de l’offre</w:t>
      </w:r>
      <w:r>
        <w:tab/>
      </w:r>
      <w:r>
        <w:fldChar w:fldCharType="begin"/>
      </w:r>
      <w:r>
        <w:instrText xml:space="preserve"> PAGEREF _Toc415382262 \h </w:instrText>
      </w:r>
      <w:r>
        <w:fldChar w:fldCharType="separate"/>
      </w:r>
      <w:r>
        <w:t>46</w:t>
      </w:r>
      <w:r>
        <w:fldChar w:fldCharType="end"/>
      </w:r>
    </w:p>
    <w:p w:rsidR="000C7719" w:rsidRDefault="000C7719">
      <w:pPr>
        <w:pStyle w:val="TM2"/>
        <w:rPr>
          <w:rFonts w:asciiTheme="minorHAnsi" w:hAnsiTheme="minorHAnsi"/>
          <w:b w:val="0"/>
          <w:szCs w:val="24"/>
          <w:lang w:eastAsia="ja-JP"/>
        </w:rPr>
      </w:pPr>
      <w:r>
        <w:t>3. 6 La CNSA en interaction constante avec les territoires et les parties prenantes</w:t>
      </w:r>
      <w:r>
        <w:tab/>
      </w:r>
      <w:r>
        <w:fldChar w:fldCharType="begin"/>
      </w:r>
      <w:r>
        <w:instrText xml:space="preserve"> PAGEREF _Toc415382263 \h </w:instrText>
      </w:r>
      <w:r>
        <w:fldChar w:fldCharType="separate"/>
      </w:r>
      <w:r>
        <w:t>50</w:t>
      </w:r>
      <w:r>
        <w:fldChar w:fldCharType="end"/>
      </w:r>
    </w:p>
    <w:p w:rsidR="000C7719" w:rsidRDefault="000C7719">
      <w:pPr>
        <w:pStyle w:val="TM3"/>
        <w:rPr>
          <w:rFonts w:asciiTheme="minorHAnsi" w:hAnsiTheme="minorHAnsi"/>
          <w:b w:val="0"/>
          <w:sz w:val="24"/>
          <w:szCs w:val="24"/>
          <w:lang w:eastAsia="ja-JP"/>
        </w:rPr>
      </w:pPr>
      <w:r>
        <w:t>Co-construire les outils et décloisonner les approches</w:t>
      </w:r>
      <w:r>
        <w:tab/>
      </w:r>
      <w:r>
        <w:fldChar w:fldCharType="begin"/>
      </w:r>
      <w:r>
        <w:instrText xml:space="preserve"> PAGEREF _Toc415382264 \h </w:instrText>
      </w:r>
      <w:r>
        <w:fldChar w:fldCharType="separate"/>
      </w:r>
      <w:r>
        <w:t>50</w:t>
      </w:r>
      <w:r>
        <w:fldChar w:fldCharType="end"/>
      </w:r>
    </w:p>
    <w:p w:rsidR="000C7719" w:rsidRDefault="000C7719">
      <w:pPr>
        <w:pStyle w:val="TM3"/>
        <w:rPr>
          <w:rFonts w:asciiTheme="minorHAnsi" w:hAnsiTheme="minorHAnsi"/>
          <w:b w:val="0"/>
          <w:sz w:val="24"/>
          <w:szCs w:val="24"/>
          <w:lang w:eastAsia="ja-JP"/>
        </w:rPr>
      </w:pPr>
      <w:r>
        <w:t>Les agences régionales de santé</w:t>
      </w:r>
      <w:r>
        <w:tab/>
      </w:r>
      <w:r>
        <w:fldChar w:fldCharType="begin"/>
      </w:r>
      <w:r>
        <w:instrText xml:space="preserve"> PAGEREF _Toc415382265 \h </w:instrText>
      </w:r>
      <w:r>
        <w:fldChar w:fldCharType="separate"/>
      </w:r>
      <w:r>
        <w:t>52</w:t>
      </w:r>
      <w:r>
        <w:fldChar w:fldCharType="end"/>
      </w:r>
    </w:p>
    <w:p w:rsidR="000C7719" w:rsidRDefault="000C7719">
      <w:pPr>
        <w:pStyle w:val="TM3"/>
        <w:rPr>
          <w:rFonts w:asciiTheme="minorHAnsi" w:hAnsiTheme="minorHAnsi"/>
          <w:b w:val="0"/>
          <w:sz w:val="24"/>
          <w:szCs w:val="24"/>
          <w:lang w:eastAsia="ja-JP"/>
        </w:rPr>
      </w:pPr>
      <w:r>
        <w:t>Les conseils départementaux</w:t>
      </w:r>
      <w:r>
        <w:tab/>
      </w:r>
      <w:r>
        <w:fldChar w:fldCharType="begin"/>
      </w:r>
      <w:r>
        <w:instrText xml:space="preserve"> PAGEREF _Toc415382266 \h </w:instrText>
      </w:r>
      <w:r>
        <w:fldChar w:fldCharType="separate"/>
      </w:r>
      <w:r>
        <w:t>53</w:t>
      </w:r>
      <w:r>
        <w:fldChar w:fldCharType="end"/>
      </w:r>
    </w:p>
    <w:p w:rsidR="000C7719" w:rsidRDefault="000C7719">
      <w:pPr>
        <w:pStyle w:val="TM3"/>
        <w:rPr>
          <w:rFonts w:asciiTheme="minorHAnsi" w:hAnsiTheme="minorHAnsi"/>
          <w:b w:val="0"/>
          <w:sz w:val="24"/>
          <w:szCs w:val="24"/>
          <w:lang w:eastAsia="ja-JP"/>
        </w:rPr>
      </w:pPr>
      <w:r>
        <w:t>Les conférences des financeurs</w:t>
      </w:r>
      <w:r>
        <w:tab/>
      </w:r>
      <w:r>
        <w:fldChar w:fldCharType="begin"/>
      </w:r>
      <w:r>
        <w:instrText xml:space="preserve"> PAGEREF _Toc415382267 \h </w:instrText>
      </w:r>
      <w:r>
        <w:fldChar w:fldCharType="separate"/>
      </w:r>
      <w:r>
        <w:t>55</w:t>
      </w:r>
      <w:r>
        <w:fldChar w:fldCharType="end"/>
      </w:r>
    </w:p>
    <w:p w:rsidR="000C7719" w:rsidRDefault="000C7719">
      <w:pPr>
        <w:pStyle w:val="TM3"/>
        <w:rPr>
          <w:rFonts w:asciiTheme="minorHAnsi" w:hAnsiTheme="minorHAnsi"/>
          <w:b w:val="0"/>
          <w:sz w:val="24"/>
          <w:szCs w:val="24"/>
          <w:lang w:eastAsia="ja-JP"/>
        </w:rPr>
      </w:pPr>
      <w:r>
        <w:t>MAIA : déploiement des formations à l’outil d’évaluation</w:t>
      </w:r>
      <w:r>
        <w:tab/>
      </w:r>
      <w:r>
        <w:fldChar w:fldCharType="begin"/>
      </w:r>
      <w:r>
        <w:instrText xml:space="preserve"> PAGEREF _Toc415382268 \h </w:instrText>
      </w:r>
      <w:r>
        <w:fldChar w:fldCharType="separate"/>
      </w:r>
      <w:r>
        <w:t>57</w:t>
      </w:r>
      <w:r>
        <w:fldChar w:fldCharType="end"/>
      </w:r>
    </w:p>
    <w:p w:rsidR="000C7719" w:rsidRDefault="000C7719">
      <w:pPr>
        <w:pStyle w:val="TM3"/>
        <w:rPr>
          <w:rFonts w:asciiTheme="minorHAnsi" w:hAnsiTheme="minorHAnsi"/>
          <w:b w:val="0"/>
          <w:sz w:val="24"/>
          <w:szCs w:val="24"/>
          <w:lang w:eastAsia="ja-JP"/>
        </w:rPr>
      </w:pPr>
      <w:r>
        <w:t>Les MDPH</w:t>
      </w:r>
      <w:r>
        <w:tab/>
      </w:r>
      <w:r>
        <w:fldChar w:fldCharType="begin"/>
      </w:r>
      <w:r>
        <w:instrText xml:space="preserve"> PAGEREF _Toc415382269 \h </w:instrText>
      </w:r>
      <w:r>
        <w:fldChar w:fldCharType="separate"/>
      </w:r>
      <w:r>
        <w:t>58</w:t>
      </w:r>
      <w:r>
        <w:fldChar w:fldCharType="end"/>
      </w:r>
    </w:p>
    <w:p w:rsidR="000C7719" w:rsidRDefault="000C7719">
      <w:pPr>
        <w:pStyle w:val="TM3"/>
        <w:rPr>
          <w:rFonts w:asciiTheme="minorHAnsi" w:hAnsiTheme="minorHAnsi"/>
          <w:b w:val="0"/>
          <w:sz w:val="24"/>
          <w:szCs w:val="24"/>
          <w:lang w:eastAsia="ja-JP"/>
        </w:rPr>
      </w:pPr>
      <w:r>
        <w:t>L’accompagnement des proches aidants : les partenaires s’approprient le nouveau cadre de soutien financier</w:t>
      </w:r>
      <w:r>
        <w:tab/>
      </w:r>
      <w:r>
        <w:fldChar w:fldCharType="begin"/>
      </w:r>
      <w:r>
        <w:instrText xml:space="preserve"> PAGEREF _Toc415382270 \h </w:instrText>
      </w:r>
      <w:r>
        <w:fldChar w:fldCharType="separate"/>
      </w:r>
      <w:r>
        <w:t>60</w:t>
      </w:r>
      <w:r>
        <w:fldChar w:fldCharType="end"/>
      </w:r>
    </w:p>
    <w:p w:rsidR="000C7719" w:rsidRDefault="000C7719">
      <w:pPr>
        <w:pStyle w:val="TM3"/>
        <w:rPr>
          <w:rFonts w:asciiTheme="minorHAnsi" w:hAnsiTheme="minorHAnsi"/>
          <w:b w:val="0"/>
          <w:sz w:val="24"/>
          <w:szCs w:val="24"/>
          <w:lang w:eastAsia="ja-JP"/>
        </w:rPr>
      </w:pPr>
      <w:r>
        <w:t>Les aides techniques : poursuivre l’appui aux réseaux</w:t>
      </w:r>
      <w:r>
        <w:tab/>
      </w:r>
      <w:r>
        <w:fldChar w:fldCharType="begin"/>
      </w:r>
      <w:r>
        <w:instrText xml:space="preserve"> PAGEREF _Toc415382271 \h </w:instrText>
      </w:r>
      <w:r>
        <w:fldChar w:fldCharType="separate"/>
      </w:r>
      <w:r>
        <w:t>61</w:t>
      </w:r>
      <w:r>
        <w:fldChar w:fldCharType="end"/>
      </w:r>
    </w:p>
    <w:p w:rsidR="000C7719" w:rsidRDefault="000C7719">
      <w:pPr>
        <w:pStyle w:val="TM3"/>
        <w:rPr>
          <w:rFonts w:asciiTheme="minorHAnsi" w:hAnsiTheme="minorHAnsi"/>
          <w:b w:val="0"/>
          <w:sz w:val="24"/>
          <w:szCs w:val="24"/>
          <w:lang w:eastAsia="ja-JP"/>
        </w:rPr>
      </w:pPr>
      <w:r>
        <w:t>Faciliter l’emploi des personnes handicapées</w:t>
      </w:r>
      <w:r>
        <w:tab/>
      </w:r>
      <w:r>
        <w:fldChar w:fldCharType="begin"/>
      </w:r>
      <w:r>
        <w:instrText xml:space="preserve"> PAGEREF _Toc415382272 \h </w:instrText>
      </w:r>
      <w:r>
        <w:fldChar w:fldCharType="separate"/>
      </w:r>
      <w:r>
        <w:t>62</w:t>
      </w:r>
      <w:r>
        <w:fldChar w:fldCharType="end"/>
      </w:r>
    </w:p>
    <w:p w:rsidR="000C7719" w:rsidRDefault="000C7719">
      <w:pPr>
        <w:pStyle w:val="TM3"/>
        <w:rPr>
          <w:rFonts w:asciiTheme="minorHAnsi" w:hAnsiTheme="minorHAnsi"/>
          <w:b w:val="0"/>
          <w:sz w:val="24"/>
          <w:szCs w:val="24"/>
          <w:lang w:eastAsia="ja-JP"/>
        </w:rPr>
      </w:pPr>
      <w:r>
        <w:t>Les partenariats nationaux</w:t>
      </w:r>
      <w:r>
        <w:tab/>
      </w:r>
      <w:r>
        <w:fldChar w:fldCharType="begin"/>
      </w:r>
      <w:r>
        <w:instrText xml:space="preserve"> PAGEREF _Toc415382273 \h </w:instrText>
      </w:r>
      <w:r>
        <w:fldChar w:fldCharType="separate"/>
      </w:r>
      <w:r>
        <w:t>62</w:t>
      </w:r>
      <w:r>
        <w:fldChar w:fldCharType="end"/>
      </w:r>
    </w:p>
    <w:p w:rsidR="000C7719" w:rsidRDefault="000C7719">
      <w:pPr>
        <w:pStyle w:val="TM2"/>
        <w:rPr>
          <w:rFonts w:asciiTheme="minorHAnsi" w:hAnsiTheme="minorHAnsi"/>
          <w:b w:val="0"/>
          <w:szCs w:val="24"/>
          <w:lang w:eastAsia="ja-JP"/>
        </w:rPr>
      </w:pPr>
      <w:r>
        <w:t>3.7 Le soutien à la recherche et à l’innovation</w:t>
      </w:r>
      <w:r>
        <w:tab/>
      </w:r>
      <w:r>
        <w:fldChar w:fldCharType="begin"/>
      </w:r>
      <w:r>
        <w:instrText xml:space="preserve"> PAGEREF _Toc415382274 \h </w:instrText>
      </w:r>
      <w:r>
        <w:fldChar w:fldCharType="separate"/>
      </w:r>
      <w:r>
        <w:t>64</w:t>
      </w:r>
      <w:r>
        <w:fldChar w:fldCharType="end"/>
      </w:r>
    </w:p>
    <w:p w:rsidR="000C7719" w:rsidRDefault="000C7719">
      <w:pPr>
        <w:pStyle w:val="TM3"/>
        <w:rPr>
          <w:rFonts w:asciiTheme="minorHAnsi" w:hAnsiTheme="minorHAnsi"/>
          <w:b w:val="0"/>
          <w:sz w:val="24"/>
          <w:szCs w:val="24"/>
          <w:lang w:eastAsia="ja-JP"/>
        </w:rPr>
      </w:pPr>
      <w:r>
        <w:t>Le soutien à la recherche</w:t>
      </w:r>
      <w:r>
        <w:tab/>
      </w:r>
      <w:r>
        <w:fldChar w:fldCharType="begin"/>
      </w:r>
      <w:r>
        <w:instrText xml:space="preserve"> PAGEREF _Toc415382275 \h </w:instrText>
      </w:r>
      <w:r>
        <w:fldChar w:fldCharType="separate"/>
      </w:r>
      <w:r>
        <w:t>64</w:t>
      </w:r>
      <w:r>
        <w:fldChar w:fldCharType="end"/>
      </w:r>
    </w:p>
    <w:p w:rsidR="000C7719" w:rsidRDefault="000C7719">
      <w:pPr>
        <w:pStyle w:val="TM3"/>
        <w:rPr>
          <w:rFonts w:asciiTheme="minorHAnsi" w:hAnsiTheme="minorHAnsi"/>
          <w:b w:val="0"/>
          <w:sz w:val="24"/>
          <w:szCs w:val="24"/>
          <w:lang w:eastAsia="ja-JP"/>
        </w:rPr>
      </w:pPr>
      <w:r>
        <w:t>Le soutien aux initiatives des acteurs du champ médico-social</w:t>
      </w:r>
      <w:r>
        <w:tab/>
      </w:r>
      <w:r>
        <w:fldChar w:fldCharType="begin"/>
      </w:r>
      <w:r>
        <w:instrText xml:space="preserve"> PAGEREF _Toc415382276 \h </w:instrText>
      </w:r>
      <w:r>
        <w:fldChar w:fldCharType="separate"/>
      </w:r>
      <w:r>
        <w:t>67</w:t>
      </w:r>
      <w:r>
        <w:fldChar w:fldCharType="end"/>
      </w:r>
    </w:p>
    <w:p w:rsidR="000C7719" w:rsidRDefault="000C7719">
      <w:pPr>
        <w:pStyle w:val="TM2"/>
        <w:rPr>
          <w:rFonts w:asciiTheme="minorHAnsi" w:hAnsiTheme="minorHAnsi"/>
          <w:b w:val="0"/>
          <w:szCs w:val="24"/>
          <w:lang w:eastAsia="ja-JP"/>
        </w:rPr>
      </w:pPr>
      <w:r>
        <w:t>3.8 L’information du grand public et des professionnels du champ médico-social</w:t>
      </w:r>
      <w:r>
        <w:tab/>
      </w:r>
      <w:r>
        <w:fldChar w:fldCharType="begin"/>
      </w:r>
      <w:r>
        <w:instrText xml:space="preserve"> PAGEREF _Toc415382277 \h </w:instrText>
      </w:r>
      <w:r>
        <w:fldChar w:fldCharType="separate"/>
      </w:r>
      <w:r>
        <w:t>70</w:t>
      </w:r>
      <w:r>
        <w:fldChar w:fldCharType="end"/>
      </w:r>
    </w:p>
    <w:p w:rsidR="000C7719" w:rsidRDefault="000C7719">
      <w:pPr>
        <w:pStyle w:val="TM3"/>
        <w:rPr>
          <w:rFonts w:asciiTheme="minorHAnsi" w:hAnsiTheme="minorHAnsi"/>
          <w:b w:val="0"/>
          <w:sz w:val="24"/>
          <w:szCs w:val="24"/>
          <w:lang w:eastAsia="ja-JP"/>
        </w:rPr>
      </w:pPr>
      <w:r>
        <w:t xml:space="preserve">Le portail </w:t>
      </w:r>
      <w:r w:rsidRPr="00672C59">
        <w:rPr>
          <w:i/>
        </w:rPr>
        <w:t>Pour les personnes âgées</w:t>
      </w:r>
      <w:r>
        <w:tab/>
      </w:r>
      <w:r>
        <w:fldChar w:fldCharType="begin"/>
      </w:r>
      <w:r>
        <w:instrText xml:space="preserve"> PAGEREF _Toc415382278 \h </w:instrText>
      </w:r>
      <w:r>
        <w:fldChar w:fldCharType="separate"/>
      </w:r>
      <w:r>
        <w:t>70</w:t>
      </w:r>
      <w:r>
        <w:fldChar w:fldCharType="end"/>
      </w:r>
    </w:p>
    <w:p w:rsidR="000C7719" w:rsidRDefault="000C7719">
      <w:pPr>
        <w:pStyle w:val="TM3"/>
        <w:rPr>
          <w:rFonts w:asciiTheme="minorHAnsi" w:hAnsiTheme="minorHAnsi"/>
          <w:b w:val="0"/>
          <w:sz w:val="24"/>
          <w:szCs w:val="24"/>
          <w:lang w:eastAsia="ja-JP"/>
        </w:rPr>
      </w:pPr>
      <w:r>
        <w:t>« Ensemble pour l’autonomie » : une campagne d’information sur les aides et les solutions proposées</w:t>
      </w:r>
      <w:r>
        <w:tab/>
      </w:r>
      <w:r>
        <w:fldChar w:fldCharType="begin"/>
      </w:r>
      <w:r>
        <w:instrText xml:space="preserve"> PAGEREF _Toc415382279 \h </w:instrText>
      </w:r>
      <w:r>
        <w:fldChar w:fldCharType="separate"/>
      </w:r>
      <w:r>
        <w:t>72</w:t>
      </w:r>
      <w:r>
        <w:fldChar w:fldCharType="end"/>
      </w:r>
    </w:p>
    <w:p w:rsidR="000C7719" w:rsidRDefault="000C7719">
      <w:pPr>
        <w:pStyle w:val="TM3"/>
        <w:rPr>
          <w:rFonts w:asciiTheme="minorHAnsi" w:hAnsiTheme="minorHAnsi"/>
          <w:b w:val="0"/>
          <w:sz w:val="24"/>
          <w:szCs w:val="24"/>
          <w:lang w:eastAsia="ja-JP"/>
        </w:rPr>
      </w:pPr>
      <w:r>
        <w:t>Les publications de la CNSA : un catalogue de plus en plus fourni</w:t>
      </w:r>
      <w:r>
        <w:tab/>
      </w:r>
      <w:r>
        <w:fldChar w:fldCharType="begin"/>
      </w:r>
      <w:r>
        <w:instrText xml:space="preserve"> PAGEREF _Toc415382280 \h </w:instrText>
      </w:r>
      <w:r>
        <w:fldChar w:fldCharType="separate"/>
      </w:r>
      <w:r>
        <w:t>72</w:t>
      </w:r>
      <w:r>
        <w:fldChar w:fldCharType="end"/>
      </w:r>
    </w:p>
    <w:p w:rsidR="000C7719" w:rsidRDefault="000C7719">
      <w:pPr>
        <w:pStyle w:val="TM3"/>
        <w:rPr>
          <w:rFonts w:asciiTheme="minorHAnsi" w:hAnsiTheme="minorHAnsi"/>
          <w:b w:val="0"/>
          <w:sz w:val="24"/>
          <w:szCs w:val="24"/>
          <w:lang w:eastAsia="ja-JP"/>
        </w:rPr>
      </w:pPr>
      <w:r>
        <w:t>Le site cnsa.fr</w:t>
      </w:r>
      <w:r>
        <w:tab/>
      </w:r>
      <w:r>
        <w:fldChar w:fldCharType="begin"/>
      </w:r>
      <w:r>
        <w:instrText xml:space="preserve"> PAGEREF _Toc415382281 \h </w:instrText>
      </w:r>
      <w:r>
        <w:fldChar w:fldCharType="separate"/>
      </w:r>
      <w:r>
        <w:t>73</w:t>
      </w:r>
      <w:r>
        <w:fldChar w:fldCharType="end"/>
      </w:r>
    </w:p>
    <w:p w:rsidR="000C7719" w:rsidRDefault="000C7719">
      <w:pPr>
        <w:pStyle w:val="TM1"/>
        <w:tabs>
          <w:tab w:val="left" w:pos="396"/>
        </w:tabs>
        <w:rPr>
          <w:rFonts w:asciiTheme="minorHAnsi" w:hAnsiTheme="minorHAnsi"/>
          <w:b w:val="0"/>
          <w:sz w:val="24"/>
          <w:lang w:eastAsia="ja-JP"/>
        </w:rPr>
      </w:pPr>
      <w:r w:rsidRPr="00672C59">
        <w:rPr>
          <w:u w:val="thick" w:color="CC006A"/>
        </w:rPr>
        <w:t>4</w:t>
      </w:r>
      <w:r>
        <w:rPr>
          <w:rFonts w:asciiTheme="minorHAnsi" w:hAnsiTheme="minorHAnsi"/>
          <w:b w:val="0"/>
          <w:sz w:val="24"/>
          <w:lang w:eastAsia="ja-JP"/>
        </w:rPr>
        <w:tab/>
      </w:r>
      <w:r>
        <w:t>Glossaire</w:t>
      </w:r>
      <w:r>
        <w:tab/>
      </w:r>
      <w:r>
        <w:fldChar w:fldCharType="begin"/>
      </w:r>
      <w:r>
        <w:instrText xml:space="preserve"> PAGEREF _Toc415382282 \h </w:instrText>
      </w:r>
      <w:r>
        <w:fldChar w:fldCharType="separate"/>
      </w:r>
      <w:r>
        <w:t>74</w:t>
      </w:r>
      <w:r>
        <w:fldChar w:fldCharType="end"/>
      </w:r>
    </w:p>
    <w:p w:rsidR="00724D36" w:rsidRPr="00724D36" w:rsidRDefault="000C7719" w:rsidP="00BC21DE">
      <w:pPr>
        <w:pStyle w:val="TM1"/>
        <w:tabs>
          <w:tab w:val="left" w:pos="396"/>
        </w:tabs>
      </w:pPr>
      <w:r>
        <w:fldChar w:fldCharType="end"/>
      </w:r>
    </w:p>
    <w:p w:rsidR="0055299F" w:rsidRDefault="00724D36" w:rsidP="00724D36">
      <w:pPr>
        <w:pStyle w:val="06Titreniveau1"/>
      </w:pPr>
      <w:bookmarkStart w:id="0" w:name="_Toc415382140"/>
      <w:bookmarkStart w:id="1" w:name="_Toc415382238"/>
      <w:bookmarkStart w:id="2" w:name="_Toc383449957"/>
      <w:bookmarkStart w:id="3" w:name="_Toc384502706"/>
      <w:bookmarkStart w:id="4" w:name="_Toc373503777"/>
      <w:r>
        <w:t>La CNSA</w:t>
      </w:r>
      <w:bookmarkEnd w:id="0"/>
      <w:bookmarkEnd w:id="1"/>
    </w:p>
    <w:p w:rsidR="0055299F" w:rsidRDefault="0055299F" w:rsidP="0055299F">
      <w:pPr>
        <w:rPr>
          <w:rFonts w:cs="Arial"/>
          <w:noProof/>
          <w:kern w:val="44"/>
          <w:sz w:val="44"/>
          <w:szCs w:val="44"/>
          <w:lang w:eastAsia="ja-JP"/>
        </w:rPr>
      </w:pPr>
      <w:r>
        <w:br w:type="page"/>
      </w:r>
    </w:p>
    <w:p w:rsidR="0055299F" w:rsidRDefault="0055299F" w:rsidP="0055299F">
      <w:pPr>
        <w:pStyle w:val="07Titreniveau2"/>
      </w:pPr>
      <w:bookmarkStart w:id="5" w:name="_Toc414571288"/>
      <w:bookmarkStart w:id="6" w:name="_Toc415382141"/>
      <w:bookmarkStart w:id="7" w:name="_Toc415382239"/>
      <w:r w:rsidRPr="00B279AB">
        <w:t>1.1 Les missions</w:t>
      </w:r>
      <w:bookmarkEnd w:id="5"/>
      <w:bookmarkEnd w:id="6"/>
      <w:bookmarkEnd w:id="7"/>
    </w:p>
    <w:p w:rsidR="0055299F" w:rsidRDefault="0055299F" w:rsidP="0055299F">
      <w:pPr>
        <w:rPr>
          <w:b/>
        </w:rPr>
      </w:pPr>
      <w:r w:rsidRPr="008652F1">
        <w:rPr>
          <w:b/>
        </w:rPr>
        <w:t>À la fois caisse</w:t>
      </w:r>
      <w:r w:rsidRPr="00FB16BD">
        <w:rPr>
          <w:b/>
        </w:rPr>
        <w:t>, agence d’expertise et d’a</w:t>
      </w:r>
      <w:r w:rsidRPr="008652F1">
        <w:rPr>
          <w:b/>
        </w:rPr>
        <w:t>ppui technique et</w:t>
      </w:r>
      <w:r w:rsidRPr="00FB16BD">
        <w:rPr>
          <w:b/>
        </w:rPr>
        <w:t xml:space="preserve"> réunion des parties prenantes</w:t>
      </w:r>
      <w:r>
        <w:rPr>
          <w:b/>
        </w:rPr>
        <w:t>,</w:t>
      </w:r>
      <w:r w:rsidRPr="00FB16BD">
        <w:rPr>
          <w:b/>
        </w:rPr>
        <w:t xml:space="preserve"> </w:t>
      </w:r>
      <w:r>
        <w:rPr>
          <w:b/>
        </w:rPr>
        <w:t>la CNSA</w:t>
      </w:r>
      <w:r w:rsidRPr="008652F1">
        <w:rPr>
          <w:b/>
        </w:rPr>
        <w:t xml:space="preserve"> exerce ses missions en partenariat étroit avec les acteurs nationaux et locaux de l’aide à l’autonomie. Elle met son expertise au service des réseaux qu’elle anime et des professionnels du secteur médico-social. </w:t>
      </w:r>
    </w:p>
    <w:p w:rsidR="0055299F" w:rsidRDefault="0055299F" w:rsidP="0055299F"/>
    <w:p w:rsidR="0055299F" w:rsidRPr="000B7E6F" w:rsidRDefault="0055299F" w:rsidP="0055299F">
      <w:pPr>
        <w:pStyle w:val="NormalparagraphessolidairesCNSA"/>
      </w:pPr>
      <w:r>
        <w:t>Créée</w:t>
      </w:r>
      <w:r w:rsidRPr="000B7E6F">
        <w:t xml:space="preserve"> en mai 2005, la CNSA est, depuis le 1</w:t>
      </w:r>
      <w:r w:rsidRPr="00B279AB">
        <w:rPr>
          <w:vertAlign w:val="superscript"/>
        </w:rPr>
        <w:t>er</w:t>
      </w:r>
      <w:r>
        <w:t xml:space="preserve"> </w:t>
      </w:r>
      <w:r w:rsidRPr="000B7E6F">
        <w:t>janvier 2006, chargée de :</w:t>
      </w:r>
    </w:p>
    <w:p w:rsidR="0055299F" w:rsidRPr="000B7E6F" w:rsidRDefault="0055299F" w:rsidP="0055299F">
      <w:pPr>
        <w:pStyle w:val="13Listepuce1"/>
      </w:pPr>
      <w:r>
        <w:t>p</w:t>
      </w:r>
      <w:r w:rsidRPr="000B7E6F">
        <w:t xml:space="preserve">articiper au financement de l’aide à l’autonomie des personnes âgées et des personnes handicapées : contribution au financement de l’allocation personnalisée d’autonomie </w:t>
      </w:r>
      <w:r>
        <w:t xml:space="preserve">(APA) </w:t>
      </w:r>
      <w:r w:rsidRPr="000B7E6F">
        <w:t>et de la prestation de compensation du handicap</w:t>
      </w:r>
      <w:r>
        <w:t xml:space="preserve"> (PCH)</w:t>
      </w:r>
      <w:r w:rsidRPr="000B7E6F">
        <w:t>, concours au financement des maisons départementales des personnes handicapées</w:t>
      </w:r>
      <w:r>
        <w:t xml:space="preserve"> (MDPH)</w:t>
      </w:r>
      <w:r w:rsidRPr="000B7E6F">
        <w:t>, des conférences des financeurs, des résidences-autonomie, affectation des crédits destinés aux établissements et services médico-sociaux</w:t>
      </w:r>
      <w:r>
        <w:t xml:space="preserve"> (ESMS)</w:t>
      </w:r>
      <w:r w:rsidRPr="000B7E6F">
        <w:t>, soutien à la modernisation et à la professionnalisation des services d’aide à domicile ;</w:t>
      </w:r>
    </w:p>
    <w:p w:rsidR="0055299F" w:rsidRPr="000B7E6F" w:rsidRDefault="0055299F" w:rsidP="0055299F">
      <w:pPr>
        <w:pStyle w:val="13Listepuce1"/>
      </w:pPr>
      <w:r>
        <w:t>g</w:t>
      </w:r>
      <w:r w:rsidRPr="004C79DE">
        <w:t>arantir l’égalité de traitement sur tout le territoire</w:t>
      </w:r>
      <w:r>
        <w:t>,</w:t>
      </w:r>
      <w:r w:rsidRPr="004C79DE">
        <w:t xml:space="preserve"> quels que soient l’âge et le type de handicap, en veillant à une répartition équitable des ressources et en apportant un appui technique aux acteurs locaux pour favoriser l’harmonisation des pratiques</w:t>
      </w:r>
      <w:r w:rsidRPr="000B7E6F">
        <w:t> ;</w:t>
      </w:r>
    </w:p>
    <w:p w:rsidR="0055299F" w:rsidRPr="000B7E6F" w:rsidRDefault="0055299F" w:rsidP="0055299F">
      <w:pPr>
        <w:pStyle w:val="13Listepuce1"/>
      </w:pPr>
      <w:r>
        <w:t>a</w:t>
      </w:r>
      <w:r w:rsidRPr="000B7E6F">
        <w:t>ssurer une mission d’animation de réseau, d’appui et d’harmonisation des pratiques</w:t>
      </w:r>
      <w:r>
        <w:t> ;</w:t>
      </w:r>
    </w:p>
    <w:p w:rsidR="0055299F" w:rsidRPr="000B7E6F" w:rsidRDefault="0055299F" w:rsidP="0055299F">
      <w:pPr>
        <w:pStyle w:val="13Listepuce1"/>
      </w:pPr>
      <w:r>
        <w:t>a</w:t>
      </w:r>
      <w:r w:rsidRPr="000B7E6F">
        <w:t>ssurer une mission d'information des personnes âgées, des personnes handicapées et de leurs familles ;</w:t>
      </w:r>
    </w:p>
    <w:p w:rsidR="0055299F" w:rsidRPr="000B7E6F" w:rsidRDefault="0055299F" w:rsidP="0055299F">
      <w:pPr>
        <w:pStyle w:val="13Listepuce1"/>
      </w:pPr>
      <w:r>
        <w:t>f</w:t>
      </w:r>
      <w:r w:rsidRPr="000B7E6F">
        <w:t>aciliter l’accès aux actions de prévention et aux aides techniques</w:t>
      </w:r>
      <w:r w:rsidRPr="004C79DE">
        <w:t> ;</w:t>
      </w:r>
    </w:p>
    <w:p w:rsidR="0055299F" w:rsidRPr="000B7E6F" w:rsidRDefault="0055299F" w:rsidP="0055299F">
      <w:pPr>
        <w:pStyle w:val="13Listepuce1"/>
      </w:pPr>
      <w:r>
        <w:t>a</w:t>
      </w:r>
      <w:r w:rsidRPr="000B7E6F">
        <w:t>ssurer un rôle d’expertise et de recherche sur toutes les questions liées à l’accès à l’autonomie, quels que soient l’âge et l’origine du handicap.</w:t>
      </w:r>
    </w:p>
    <w:p w:rsidR="0055299F" w:rsidRPr="000B7E6F" w:rsidRDefault="0055299F" w:rsidP="0055299F">
      <w:r w:rsidRPr="000B7E6F">
        <w:t>La CNSA gère un budget de plus de 26</w:t>
      </w:r>
      <w:r>
        <w:t> Md€</w:t>
      </w:r>
      <w:r w:rsidRPr="000B7E6F">
        <w:t xml:space="preserve">. </w:t>
      </w:r>
    </w:p>
    <w:p w:rsidR="0055299F" w:rsidRPr="005703EE" w:rsidRDefault="0055299F" w:rsidP="0055299F">
      <w:pPr>
        <w:rPr>
          <w:rFonts w:eastAsia="Times New Roman"/>
        </w:rPr>
      </w:pPr>
      <w:r w:rsidRPr="000B7E6F">
        <w:t xml:space="preserve">Les missions de la CNSA sont fixées par la loi, et ses </w:t>
      </w:r>
      <w:r>
        <w:t>axes stratégiques</w:t>
      </w:r>
      <w:r w:rsidRPr="000B7E6F">
        <w:t xml:space="preserve"> précisés par la convention d’objectifs et de gestion (COG) établie avec l’État</w:t>
      </w:r>
      <w:r w:rsidRPr="000B7E6F">
        <w:rPr>
          <w:rFonts w:eastAsia="Times New Roman"/>
        </w:rPr>
        <w:t xml:space="preserve">. </w:t>
      </w:r>
    </w:p>
    <w:p w:rsidR="0055299F" w:rsidRDefault="0055299F" w:rsidP="0055299F"/>
    <w:p w:rsidR="0055299F" w:rsidRDefault="0055299F" w:rsidP="0055299F">
      <w:pPr>
        <w:pStyle w:val="18Titrefiletsverts"/>
      </w:pPr>
      <w:bookmarkStart w:id="8" w:name="_Toc383449962"/>
      <w:bookmarkStart w:id="9" w:name="_Toc384502707"/>
      <w:bookmarkStart w:id="10" w:name="_Toc415382142"/>
      <w:r>
        <w:t>[focus] Une convention d'objectifs et de gestion entre l’É</w:t>
      </w:r>
      <w:bookmarkEnd w:id="8"/>
      <w:bookmarkEnd w:id="9"/>
      <w:r>
        <w:t>tat et la CNSA</w:t>
      </w:r>
      <w:bookmarkEnd w:id="10"/>
    </w:p>
    <w:p w:rsidR="0055299F" w:rsidRDefault="0055299F" w:rsidP="0055299F">
      <w:pPr>
        <w:pStyle w:val="20Textesfiletsverts"/>
      </w:pPr>
      <w:r>
        <w:t xml:space="preserve">Le programme de travail de la CNSA et les moyens qui lui sont alloués pour le réaliser sont définis dans une </w:t>
      </w:r>
      <w:r w:rsidRPr="00FF6AF9">
        <w:t xml:space="preserve">convention d’objectifs et de gestion </w:t>
      </w:r>
      <w:r>
        <w:t>(COG) établie avec l’État.</w:t>
      </w:r>
    </w:p>
    <w:p w:rsidR="0055299F" w:rsidRDefault="0055299F" w:rsidP="0055299F">
      <w:pPr>
        <w:pStyle w:val="20Textesfiletsverts"/>
      </w:pPr>
      <w:r>
        <w:t>La COG pour la période 2016-2019 a été approuvée par le Conseil de la CNSA le 9 février 2016</w:t>
      </w:r>
      <w:r w:rsidRPr="000B7E6F">
        <w:rPr>
          <w:rFonts w:eastAsia="Times New Roman"/>
        </w:rPr>
        <w:t xml:space="preserve"> et signée par les quatre ministres concernés</w:t>
      </w:r>
      <w:r>
        <w:rPr>
          <w:rFonts w:eastAsia="Times New Roman"/>
        </w:rPr>
        <w:t xml:space="preserve">, </w:t>
      </w:r>
      <w:r w:rsidRPr="000B7E6F">
        <w:rPr>
          <w:rFonts w:eastAsia="Times New Roman"/>
        </w:rPr>
        <w:t xml:space="preserve">la présidente </w:t>
      </w:r>
      <w:r>
        <w:rPr>
          <w:rFonts w:eastAsia="Times New Roman"/>
        </w:rPr>
        <w:t>du Conseil et la directrice de la CNSA</w:t>
      </w:r>
      <w:r>
        <w:t>.</w:t>
      </w:r>
      <w:r w:rsidRPr="00000D8B">
        <w:t xml:space="preserve"> </w:t>
      </w:r>
    </w:p>
    <w:p w:rsidR="0055299F" w:rsidRDefault="0055299F" w:rsidP="0055299F">
      <w:pPr>
        <w:pStyle w:val="20Textesfiletsverts"/>
      </w:pPr>
      <w:r w:rsidRPr="00FF6AF9">
        <w:t>Un comité de suivi réunit la CNSA</w:t>
      </w:r>
      <w:r>
        <w:t>,</w:t>
      </w:r>
      <w:r w:rsidRPr="00FF6AF9">
        <w:t xml:space="preserve"> les directions d’administration centrale (</w:t>
      </w:r>
      <w:r>
        <w:t>DGCS, DGOS, DSS, DB, DREES, SGM</w:t>
      </w:r>
      <w:r w:rsidRPr="00FF6AF9">
        <w:t>AS</w:t>
      </w:r>
      <w:r>
        <w:rPr>
          <w:rStyle w:val="Appelnotedebasdep"/>
        </w:rPr>
        <w:footnoteReference w:id="1"/>
      </w:r>
      <w:r>
        <w:t>) et le contrôleur budgétaire</w:t>
      </w:r>
      <w:r w:rsidRPr="00FF6AF9">
        <w:t xml:space="preserve"> pour faire le point sur l’avancement des actions. Le Conseil de la CNSA est </w:t>
      </w:r>
      <w:r>
        <w:t xml:space="preserve">tenu </w:t>
      </w:r>
      <w:r w:rsidRPr="00FF6AF9">
        <w:t>informé de la mise en œuvre de la COG.</w:t>
      </w:r>
    </w:p>
    <w:p w:rsidR="0055299F" w:rsidRDefault="0055299F" w:rsidP="0055299F">
      <w:pPr>
        <w:pStyle w:val="20Textesfiletsverts"/>
      </w:pPr>
      <w:r>
        <w:t>Le bilan de l’année 2018 est l’occasion, en cette dernière année de la COG 2016-2019, d’engager la réflexion sur la nouvelle convention, qui couvrira les quatre années suivantes.</w:t>
      </w:r>
    </w:p>
    <w:p w:rsidR="0055299F" w:rsidRDefault="0055299F" w:rsidP="0055299F">
      <w:pPr>
        <w:pStyle w:val="20Textesfiletsverts"/>
      </w:pPr>
      <w:r w:rsidRPr="002D48F5">
        <w:t xml:space="preserve">La COG 2016-2019 </w:t>
      </w:r>
      <w:r>
        <w:t>a été marquée par</w:t>
      </w:r>
      <w:r w:rsidRPr="002D48F5">
        <w:t xml:space="preserve"> des chantiers très structurants</w:t>
      </w:r>
      <w:r>
        <w:t xml:space="preserve">, </w:t>
      </w:r>
      <w:r w:rsidRPr="002D48F5">
        <w:t xml:space="preserve">comme la mise en œuvre de la loi </w:t>
      </w:r>
      <w:r>
        <w:t>relative à l’adaptation de la société au vieillissement (</w:t>
      </w:r>
      <w:r w:rsidRPr="002D48F5">
        <w:t>ASV</w:t>
      </w:r>
      <w:r>
        <w:t>)</w:t>
      </w:r>
      <w:r w:rsidRPr="002D48F5">
        <w:t xml:space="preserve">, le déploiement </w:t>
      </w:r>
      <w:r>
        <w:t>de la</w:t>
      </w:r>
      <w:r w:rsidRPr="002D48F5">
        <w:t xml:space="preserve"> </w:t>
      </w:r>
      <w:r>
        <w:t>« R</w:t>
      </w:r>
      <w:r w:rsidRPr="002D48F5">
        <w:t>éponse accompagnée pour tous</w:t>
      </w:r>
      <w:r>
        <w:t> »</w:t>
      </w:r>
      <w:r w:rsidRPr="002D48F5">
        <w:t>, les réformes tarifaires ou</w:t>
      </w:r>
      <w:r>
        <w:t xml:space="preserve"> encore la mise en œuvre du</w:t>
      </w:r>
      <w:r w:rsidRPr="002D48F5">
        <w:t xml:space="preserve"> système d'information commun des MDPH.</w:t>
      </w:r>
      <w:r>
        <w:t xml:space="preserve"> Des chantiers non inscrits dans la COG ont aussi mobilisé la CNSA. </w:t>
      </w:r>
    </w:p>
    <w:p w:rsidR="0055299F" w:rsidRDefault="0055299F" w:rsidP="0055299F">
      <w:pPr>
        <w:pStyle w:val="20Textesfiletsverts"/>
      </w:pPr>
      <w:r>
        <w:t>La COG s’articule autour de cinq axes stratégiques :</w:t>
      </w:r>
    </w:p>
    <w:p w:rsidR="0055299F" w:rsidRPr="009C72F0" w:rsidRDefault="0055299F" w:rsidP="0055299F">
      <w:pPr>
        <w:pStyle w:val="19Sous-titrefiletsverts"/>
      </w:pPr>
      <w:r w:rsidRPr="009C72F0">
        <w:t>Axe 1 : éclairer les besoins pour adapter les réponses individuelles et collectives</w:t>
      </w:r>
    </w:p>
    <w:p w:rsidR="0055299F" w:rsidRDefault="0055299F" w:rsidP="0055299F">
      <w:pPr>
        <w:pStyle w:val="19Sous-titrefiletsverts"/>
      </w:pPr>
      <w:r>
        <w:t>Axe 2 : améliorer l’accès aux droits dans le cadre d’une réponse accompagnée</w:t>
      </w:r>
    </w:p>
    <w:p w:rsidR="0055299F" w:rsidRDefault="0055299F" w:rsidP="0055299F">
      <w:pPr>
        <w:pStyle w:val="19Sous-titrefiletsverts"/>
      </w:pPr>
      <w:r>
        <w:t>Axe 3 : construire des réponses adaptées et efficientes dans une logique de parcours</w:t>
      </w:r>
    </w:p>
    <w:p w:rsidR="0055299F" w:rsidRDefault="0055299F" w:rsidP="0055299F">
      <w:pPr>
        <w:pStyle w:val="19Sous-titrefiletsverts"/>
      </w:pPr>
      <w:r>
        <w:t>Axe 4 : garantir une gestion équitable et performante des financements versés aux établissements et services médico-sociaux en assurant le pilotage de la dépense</w:t>
      </w:r>
    </w:p>
    <w:p w:rsidR="0055299F" w:rsidRDefault="0055299F" w:rsidP="0055299F">
      <w:pPr>
        <w:pStyle w:val="19Sous-titrefiletsverts"/>
      </w:pPr>
      <w:r>
        <w:t>Axe 5 : améliorer le fonctionnement et l’intervention de la CNSA</w:t>
      </w:r>
    </w:p>
    <w:p w:rsidR="0055299F" w:rsidRDefault="0055299F" w:rsidP="0055299F">
      <w:pPr>
        <w:pStyle w:val="23Filetbasdencadravecflches"/>
      </w:pPr>
    </w:p>
    <w:p w:rsidR="0055299F" w:rsidRPr="00625CCB" w:rsidRDefault="0055299F" w:rsidP="0055299F"/>
    <w:p w:rsidR="0055299F" w:rsidRDefault="0055299F" w:rsidP="0055299F">
      <w:pPr>
        <w:pStyle w:val="07Titreniveau2"/>
      </w:pPr>
      <w:bookmarkStart w:id="11" w:name="_Toc414571289"/>
      <w:bookmarkStart w:id="12" w:name="_Toc415382143"/>
      <w:bookmarkStart w:id="13" w:name="_Toc415382240"/>
      <w:r>
        <w:t>1.2 Les temps forts de l’année 2018</w:t>
      </w:r>
      <w:bookmarkEnd w:id="11"/>
      <w:bookmarkEnd w:id="12"/>
      <w:bookmarkEnd w:id="13"/>
    </w:p>
    <w:p w:rsidR="0055299F" w:rsidRDefault="0055299F" w:rsidP="0055299F">
      <w:pPr>
        <w:ind w:left="2410" w:hanging="2410"/>
      </w:pPr>
      <w:r>
        <w:t xml:space="preserve">18 janvier </w:t>
      </w:r>
      <w:r>
        <w:tab/>
        <w:t>Première réunion du comité de pilotage de la transformation de l’offre médico-sociale pour les personnes en situation de handicap.</w:t>
      </w:r>
    </w:p>
    <w:p w:rsidR="0055299F" w:rsidRDefault="0055299F" w:rsidP="0055299F">
      <w:pPr>
        <w:ind w:left="2410" w:hanging="2410"/>
      </w:pPr>
      <w:r>
        <w:t xml:space="preserve">2 février </w:t>
      </w:r>
      <w:r>
        <w:tab/>
        <w:t>J</w:t>
      </w:r>
      <w:r w:rsidRPr="00996612">
        <w:t xml:space="preserve">ournée nationale </w:t>
      </w:r>
      <w:r>
        <w:t>« </w:t>
      </w:r>
      <w:r w:rsidRPr="00996612">
        <w:t>Une réponse accompagnée pour tous</w:t>
      </w:r>
      <w:r>
        <w:t> </w:t>
      </w:r>
      <w:r w:rsidRPr="00996612">
        <w:t>: les enjeux de la généralisation</w:t>
      </w:r>
      <w:r>
        <w:t> ».</w:t>
      </w:r>
    </w:p>
    <w:p w:rsidR="0055299F" w:rsidRDefault="0055299F" w:rsidP="0055299F">
      <w:pPr>
        <w:ind w:left="2410" w:hanging="2410"/>
      </w:pPr>
      <w:r>
        <w:t>13 février</w:t>
      </w:r>
      <w:r>
        <w:tab/>
        <w:t>Premier séminaire du Conseil de la CNSA.</w:t>
      </w:r>
    </w:p>
    <w:p w:rsidR="0055299F" w:rsidRDefault="0055299F" w:rsidP="0055299F">
      <w:pPr>
        <w:ind w:left="2410" w:hanging="2410"/>
      </w:pPr>
      <w:r>
        <w:t>6 avril</w:t>
      </w:r>
      <w:r>
        <w:tab/>
        <w:t xml:space="preserve">Présentation de la Stratégie nationale pour l’autisme au sein des troubles du </w:t>
      </w:r>
      <w:proofErr w:type="spellStart"/>
      <w:r>
        <w:t>neurodéveloppement</w:t>
      </w:r>
      <w:proofErr w:type="spellEnd"/>
      <w:r>
        <w:t>.</w:t>
      </w:r>
    </w:p>
    <w:p w:rsidR="0055299F" w:rsidRDefault="0055299F" w:rsidP="0055299F">
      <w:pPr>
        <w:ind w:left="2410" w:hanging="2410"/>
      </w:pPr>
      <w:r>
        <w:t>26 avril</w:t>
      </w:r>
      <w:r>
        <w:tab/>
        <w:t xml:space="preserve">Participation de la CNSA au </w:t>
      </w:r>
      <w:proofErr w:type="spellStart"/>
      <w:r>
        <w:t>Duoday</w:t>
      </w:r>
      <w:proofErr w:type="spellEnd"/>
      <w:r>
        <w:t> : les équipes partagent leur quotidien avec des personnes en situation de handicap.</w:t>
      </w:r>
    </w:p>
    <w:p w:rsidR="0055299F" w:rsidRDefault="0055299F" w:rsidP="0055299F">
      <w:pPr>
        <w:ind w:left="2410" w:hanging="2410"/>
      </w:pPr>
      <w:r>
        <w:t>27 avril</w:t>
      </w:r>
      <w:r>
        <w:tab/>
        <w:t>Lancement</w:t>
      </w:r>
      <w:r w:rsidRPr="00194BEC">
        <w:t xml:space="preserve"> </w:t>
      </w:r>
      <w:r>
        <w:t>par le comité stratégique SERAFIN-PH de la 2</w:t>
      </w:r>
      <w:r w:rsidRPr="00641D32">
        <w:rPr>
          <w:vertAlign w:val="superscript"/>
        </w:rPr>
        <w:t>e</w:t>
      </w:r>
      <w:r>
        <w:t xml:space="preserve"> phase du projet : choix du modèle d’allocation des ressources aux ESMS.</w:t>
      </w:r>
    </w:p>
    <w:p w:rsidR="0055299F" w:rsidRDefault="0055299F" w:rsidP="0055299F">
      <w:pPr>
        <w:ind w:left="2410" w:hanging="2410"/>
      </w:pPr>
      <w:r>
        <w:t>30 mai</w:t>
      </w:r>
      <w:r>
        <w:tab/>
        <w:t xml:space="preserve">Première </w:t>
      </w:r>
      <w:r w:rsidRPr="00A12274">
        <w:t xml:space="preserve">rencontre nationale </w:t>
      </w:r>
      <w:r>
        <w:t xml:space="preserve">de la </w:t>
      </w:r>
      <w:r w:rsidRPr="00A12274">
        <w:t>CNSA</w:t>
      </w:r>
      <w:r>
        <w:t xml:space="preserve"> et des départements : </w:t>
      </w:r>
      <w:r w:rsidRPr="006D2EB3">
        <w:t>87</w:t>
      </w:r>
      <w:r>
        <w:t xml:space="preserve"> départements </w:t>
      </w:r>
      <w:r w:rsidRPr="00E1352E">
        <w:t>et territoires ultramarins</w:t>
      </w:r>
      <w:r>
        <w:t>,</w:t>
      </w:r>
      <w:r w:rsidRPr="00E1352E">
        <w:t xml:space="preserve"> </w:t>
      </w:r>
      <w:r w:rsidRPr="006D2EB3">
        <w:t>treize</w:t>
      </w:r>
      <w:r>
        <w:t xml:space="preserve"> ARS, des MDPH et de </w:t>
      </w:r>
      <w:r w:rsidRPr="00E1352E">
        <w:t>nombreux représentants des établissements et services et d’associations de personnes âgées ou de personnes handicapées</w:t>
      </w:r>
      <w:r>
        <w:t xml:space="preserve">. </w:t>
      </w:r>
    </w:p>
    <w:p w:rsidR="0055299F" w:rsidRDefault="0055299F" w:rsidP="0055299F">
      <w:pPr>
        <w:ind w:left="2410" w:hanging="2410"/>
      </w:pPr>
      <w:r>
        <w:tab/>
        <w:t xml:space="preserve">Agnès </w:t>
      </w:r>
      <w:proofErr w:type="spellStart"/>
      <w:r>
        <w:t>Buzyn</w:t>
      </w:r>
      <w:proofErr w:type="spellEnd"/>
      <w:r>
        <w:t>, ministre des Solidarités et de la Santé, annonce la feuille de route « Personnes âgées »</w:t>
      </w:r>
    </w:p>
    <w:p w:rsidR="0055299F" w:rsidRDefault="0055299F" w:rsidP="0055299F">
      <w:pPr>
        <w:ind w:left="2410" w:hanging="2410"/>
      </w:pPr>
      <w:r w:rsidRPr="00CF3DBB">
        <w:t>19 juin</w:t>
      </w:r>
      <w:r>
        <w:tab/>
        <w:t>Temps fort « système d'information des</w:t>
      </w:r>
      <w:r w:rsidRPr="00CF3DBB">
        <w:t xml:space="preserve"> MDPH</w:t>
      </w:r>
      <w:r>
        <w:t xml:space="preserve"> » ouvert par Sophie </w:t>
      </w:r>
      <w:proofErr w:type="spellStart"/>
      <w:r>
        <w:t>Cluzel</w:t>
      </w:r>
      <w:proofErr w:type="spellEnd"/>
      <w:r>
        <w:t xml:space="preserve"> et Mounir </w:t>
      </w:r>
      <w:proofErr w:type="spellStart"/>
      <w:r>
        <w:t>Mahjoubi</w:t>
      </w:r>
      <w:proofErr w:type="spellEnd"/>
      <w:r>
        <w:t>, marquant le début du déploiement.</w:t>
      </w:r>
    </w:p>
    <w:p w:rsidR="0055299F" w:rsidRPr="00AA7937" w:rsidRDefault="0055299F" w:rsidP="0055299F">
      <w:pPr>
        <w:ind w:left="2410" w:hanging="2410"/>
      </w:pPr>
      <w:r w:rsidRPr="00AA7937">
        <w:t>22 juin</w:t>
      </w:r>
      <w:r>
        <w:tab/>
        <w:t xml:space="preserve">Installation </w:t>
      </w:r>
      <w:r w:rsidRPr="00AA7937">
        <w:t>du nouveau Conseil scientifique</w:t>
      </w:r>
      <w:r>
        <w:t xml:space="preserve"> de la CNSA, présidé par Dominique </w:t>
      </w:r>
      <w:proofErr w:type="spellStart"/>
      <w:r>
        <w:t>Argoud</w:t>
      </w:r>
      <w:proofErr w:type="spellEnd"/>
      <w:r>
        <w:t>.</w:t>
      </w:r>
    </w:p>
    <w:p w:rsidR="0055299F" w:rsidRDefault="0055299F" w:rsidP="0055299F">
      <w:pPr>
        <w:ind w:left="2410" w:hanging="2410"/>
      </w:pPr>
      <w:r>
        <w:t>3 juillet</w:t>
      </w:r>
      <w:r>
        <w:tab/>
        <w:t>Le Conseil de la CNSA adopte le premier chapitre de sa démarche prospective « Pour une société inclusive ouverte à tous »</w:t>
      </w:r>
    </w:p>
    <w:p w:rsidR="0055299F" w:rsidRDefault="0055299F" w:rsidP="0055299F">
      <w:pPr>
        <w:ind w:left="2410" w:hanging="2410"/>
      </w:pPr>
      <w:r>
        <w:t>Septembre</w:t>
      </w:r>
      <w:r>
        <w:tab/>
        <w:t xml:space="preserve">Première campagne d’information télévisuelle et radiophonique sur les aides et solutions proposées pour l’autonomie des personnes âgées et le portail </w:t>
      </w:r>
      <w:r w:rsidRPr="00D502C4">
        <w:rPr>
          <w:i/>
        </w:rPr>
        <w:t>Pour les personnes âgées</w:t>
      </w:r>
      <w:r>
        <w:t>.</w:t>
      </w:r>
    </w:p>
    <w:p w:rsidR="0055299F" w:rsidRDefault="0055299F" w:rsidP="0055299F">
      <w:pPr>
        <w:ind w:left="2410" w:hanging="2410"/>
      </w:pPr>
      <w:r>
        <w:t>1</w:t>
      </w:r>
      <w:r w:rsidRPr="003E3805">
        <w:rPr>
          <w:vertAlign w:val="superscript"/>
        </w:rPr>
        <w:t>er</w:t>
      </w:r>
      <w:r>
        <w:t xml:space="preserve"> octobre</w:t>
      </w:r>
      <w:r>
        <w:tab/>
        <w:t>La ministre des Solidarités et de la Santé lance la concertation « Grand âge et autonomie : prendre soin de nos aînés ».</w:t>
      </w:r>
    </w:p>
    <w:p w:rsidR="0055299F" w:rsidRDefault="0055299F" w:rsidP="0055299F">
      <w:pPr>
        <w:ind w:left="2410" w:hanging="2410"/>
      </w:pPr>
      <w:r>
        <w:t>17-18 octobre</w:t>
      </w:r>
      <w:r>
        <w:tab/>
        <w:t>5</w:t>
      </w:r>
      <w:r>
        <w:rPr>
          <w:vertAlign w:val="superscript"/>
        </w:rPr>
        <w:t>e</w:t>
      </w:r>
      <w:r w:rsidR="006A1C5F">
        <w:rPr>
          <w:vertAlign w:val="superscript"/>
        </w:rPr>
        <w:t>s</w:t>
      </w:r>
      <w:r>
        <w:t xml:space="preserve"> rencontres scientifiques de la CNSA consacrées au savoir expérientiel des personnes et des professionnels.</w:t>
      </w:r>
    </w:p>
    <w:p w:rsidR="0055299F" w:rsidRDefault="0055299F" w:rsidP="0055299F">
      <w:pPr>
        <w:ind w:left="2410" w:hanging="2410"/>
      </w:pPr>
      <w:r>
        <w:t>25 octobre</w:t>
      </w:r>
      <w:r>
        <w:tab/>
        <w:t>Comité interministériel du handicap (CIH) : la CNSA s’implique dans l’ensemble des chantiers.</w:t>
      </w:r>
    </w:p>
    <w:p w:rsidR="0055299F" w:rsidRDefault="0055299F" w:rsidP="0055299F">
      <w:pPr>
        <w:ind w:left="2410" w:hanging="2410"/>
      </w:pPr>
      <w:r>
        <w:t xml:space="preserve">21 novembre </w:t>
      </w:r>
      <w:r>
        <w:tab/>
        <w:t>Signature du protocole d’accord relatif à l’organisation et au temps de travail des agents de la CNSA.</w:t>
      </w:r>
    </w:p>
    <w:p w:rsidR="0055299F" w:rsidRDefault="0055299F" w:rsidP="0055299F">
      <w:pPr>
        <w:ind w:left="2410" w:hanging="2410"/>
      </w:pPr>
      <w:r>
        <w:t xml:space="preserve">23 novembre </w:t>
      </w:r>
      <w:r>
        <w:tab/>
        <w:t>Publication de la loi ELAN : consécration de l’habitat inclusif.</w:t>
      </w:r>
    </w:p>
    <w:p w:rsidR="0055299F" w:rsidRDefault="0055299F" w:rsidP="0055299F">
      <w:pPr>
        <w:ind w:left="2410" w:hanging="2410"/>
      </w:pPr>
      <w:r>
        <w:t>Novembre-décembre</w:t>
      </w:r>
      <w:r>
        <w:tab/>
      </w:r>
      <w:r>
        <w:tab/>
        <w:t>Mise en service du SI harmonisé dans cinq MDPH pilotes.</w:t>
      </w:r>
    </w:p>
    <w:p w:rsidR="0055299F" w:rsidRDefault="0055299F" w:rsidP="0055299F">
      <w:pPr>
        <w:ind w:left="2410" w:hanging="2410"/>
      </w:pPr>
      <w:r>
        <w:t>22 novembre</w:t>
      </w:r>
      <w:r>
        <w:tab/>
        <w:t>Lancement de la concertation « Ensemble pour une école inclusive ».</w:t>
      </w:r>
    </w:p>
    <w:p w:rsidR="0055299F" w:rsidRPr="00D70335" w:rsidRDefault="0055299F" w:rsidP="0055299F">
      <w:pPr>
        <w:ind w:left="2410" w:hanging="2410"/>
      </w:pPr>
      <w:r>
        <w:t xml:space="preserve">4 décembre </w:t>
      </w:r>
      <w:r>
        <w:tab/>
        <w:t>Le Conseil de la CNSA s’engage dans la concertation</w:t>
      </w:r>
      <w:r w:rsidR="00791D6A">
        <w:t xml:space="preserve"> relative au grand âge et à l’autonomie e</w:t>
      </w:r>
      <w:r>
        <w:t>t</w:t>
      </w:r>
      <w:r w:rsidRPr="00D70335">
        <w:t xml:space="preserve"> renforce son fonctionnement</w:t>
      </w:r>
      <w:r>
        <w:t xml:space="preserve">. </w:t>
      </w:r>
    </w:p>
    <w:p w:rsidR="0055299F" w:rsidRDefault="0055299F" w:rsidP="0055299F">
      <w:pPr>
        <w:ind w:left="2410" w:hanging="2410"/>
      </w:pPr>
      <w:r>
        <w:t xml:space="preserve">17 décembre </w:t>
      </w:r>
      <w:r>
        <w:tab/>
        <w:t>Journée d’échanges des équipes de la CNSA autour du projet d’établissement.</w:t>
      </w:r>
    </w:p>
    <w:p w:rsidR="0055299F" w:rsidRDefault="0055299F" w:rsidP="0055299F"/>
    <w:p w:rsidR="0055299F" w:rsidRDefault="0055299F" w:rsidP="0055299F">
      <w:pPr>
        <w:pStyle w:val="07Titreniveau2"/>
      </w:pPr>
      <w:bookmarkStart w:id="14" w:name="_Toc414571290"/>
      <w:bookmarkStart w:id="15" w:name="_Toc415382144"/>
      <w:bookmarkStart w:id="16" w:name="_Toc415382241"/>
      <w:r w:rsidRPr="00D627C7">
        <w:t>1.</w:t>
      </w:r>
      <w:r>
        <w:t>3</w:t>
      </w:r>
      <w:r w:rsidRPr="00D627C7">
        <w:t xml:space="preserve"> Le Conseil de la CNSA</w:t>
      </w:r>
      <w:bookmarkEnd w:id="14"/>
      <w:bookmarkEnd w:id="15"/>
      <w:bookmarkEnd w:id="16"/>
    </w:p>
    <w:p w:rsidR="0055299F" w:rsidRDefault="0055299F" w:rsidP="0055299F">
      <w:pPr>
        <w:pStyle w:val="Chapeauchapitre"/>
      </w:pPr>
      <w:bookmarkStart w:id="17" w:name="_Toc383449964"/>
      <w:r>
        <w:t>L</w:t>
      </w:r>
      <w:r w:rsidRPr="00361471">
        <w:t xml:space="preserve">e Conseil de la CNSA est un lieu de débats et de réflexion sur les questions de la perte d’autonomie. </w:t>
      </w:r>
      <w:r>
        <w:t>Réunissant</w:t>
      </w:r>
      <w:r w:rsidRPr="00361471">
        <w:t xml:space="preserve"> tous les acteurs concernés</w:t>
      </w:r>
      <w:r>
        <w:t>, il définit</w:t>
      </w:r>
      <w:r w:rsidRPr="00361471">
        <w:t xml:space="preserve"> les orientations </w:t>
      </w:r>
      <w:r>
        <w:t xml:space="preserve">stratégiques </w:t>
      </w:r>
      <w:r w:rsidRPr="00361471">
        <w:t>de l’action de la CNS</w:t>
      </w:r>
      <w:r>
        <w:t>A.</w:t>
      </w:r>
      <w:bookmarkEnd w:id="17"/>
    </w:p>
    <w:p w:rsidR="0055299F" w:rsidRDefault="0055299F" w:rsidP="0055299F">
      <w:r>
        <w:t xml:space="preserve">En tant qu’organe de gouvernance classique, le Conseil arrête le budget, approuve les comptes et le rapport d’activité et se prononce sur les priorités d’action de la CNSA. C’est aussi un lieu de </w:t>
      </w:r>
      <w:r w:rsidRPr="00B67356">
        <w:rPr>
          <w:shd w:val="clear" w:color="auto" w:fill="FFFFFF"/>
        </w:rPr>
        <w:t>partage</w:t>
      </w:r>
      <w:r>
        <w:rPr>
          <w:shd w:val="clear" w:color="auto" w:fill="FFFFFF"/>
        </w:rPr>
        <w:t xml:space="preserve"> de</w:t>
      </w:r>
      <w:r w:rsidRPr="00B67356">
        <w:rPr>
          <w:shd w:val="clear" w:color="auto" w:fill="FFFFFF"/>
        </w:rPr>
        <w:t xml:space="preserve"> la conception et </w:t>
      </w:r>
      <w:r>
        <w:rPr>
          <w:shd w:val="clear" w:color="auto" w:fill="FFFFFF"/>
        </w:rPr>
        <w:t xml:space="preserve">de </w:t>
      </w:r>
      <w:r w:rsidRPr="00B67356">
        <w:rPr>
          <w:shd w:val="clear" w:color="auto" w:fill="FFFFFF"/>
        </w:rPr>
        <w:t>la mise en œuvre de la politique de compensation de la perte d’autonomie avec toutes les parties prenantes</w:t>
      </w:r>
      <w:r>
        <w:t xml:space="preserve">. </w:t>
      </w:r>
      <w:r>
        <w:rPr>
          <w:shd w:val="clear" w:color="auto" w:fill="FFFFFF"/>
        </w:rPr>
        <w:t>L</w:t>
      </w:r>
      <w:r w:rsidRPr="00B67356">
        <w:rPr>
          <w:shd w:val="clear" w:color="auto" w:fill="FFFFFF"/>
        </w:rPr>
        <w:t xml:space="preserve">a mixité de </w:t>
      </w:r>
      <w:r>
        <w:rPr>
          <w:shd w:val="clear" w:color="auto" w:fill="FFFFFF"/>
        </w:rPr>
        <w:t>sa</w:t>
      </w:r>
      <w:r w:rsidRPr="00B67356">
        <w:rPr>
          <w:shd w:val="clear" w:color="auto" w:fill="FFFFFF"/>
        </w:rPr>
        <w:t xml:space="preserve"> composition</w:t>
      </w:r>
      <w:r>
        <w:rPr>
          <w:shd w:val="clear" w:color="auto" w:fill="FFFFFF"/>
        </w:rPr>
        <w:t>, originale</w:t>
      </w:r>
      <w:r w:rsidRPr="00A15BEC">
        <w:rPr>
          <w:shd w:val="clear" w:color="auto" w:fill="FFFFFF"/>
        </w:rPr>
        <w:t xml:space="preserve"> </w:t>
      </w:r>
      <w:r w:rsidRPr="00B67356">
        <w:rPr>
          <w:shd w:val="clear" w:color="auto" w:fill="FFFFFF"/>
        </w:rPr>
        <w:t>par rapport aux conseils d’administration des caisses hi</w:t>
      </w:r>
      <w:r>
        <w:rPr>
          <w:shd w:val="clear" w:color="auto" w:fill="FFFFFF"/>
        </w:rPr>
        <w:t>storiques de Sécurité sociale, en</w:t>
      </w:r>
      <w:r w:rsidRPr="00B67356">
        <w:rPr>
          <w:shd w:val="clear" w:color="auto" w:fill="FFFFFF"/>
        </w:rPr>
        <w:t xml:space="preserve"> témoigne.</w:t>
      </w:r>
      <w:r>
        <w:rPr>
          <w:shd w:val="clear" w:color="auto" w:fill="FFFFFF"/>
        </w:rPr>
        <w:t xml:space="preserve"> Ses </w:t>
      </w:r>
      <w:r>
        <w:t>cinquante-deux membres</w:t>
      </w:r>
      <w:r w:rsidRPr="001B0EE2">
        <w:t xml:space="preserve"> représent</w:t>
      </w:r>
      <w:r>
        <w:t>e</w:t>
      </w:r>
      <w:r w:rsidRPr="001B0EE2">
        <w:t>nt tous les acteurs concernés : associations</w:t>
      </w:r>
      <w:r>
        <w:t>, conseils départementaux</w:t>
      </w:r>
      <w:r w:rsidRPr="001B0EE2">
        <w:t xml:space="preserve">, </w:t>
      </w:r>
      <w:r>
        <w:t>partenaires sociaux</w:t>
      </w:r>
      <w:r w:rsidRPr="001B0EE2">
        <w:t xml:space="preserve">, </w:t>
      </w:r>
      <w:r>
        <w:t>services de l’État</w:t>
      </w:r>
      <w:r w:rsidRPr="001B0EE2">
        <w:t>, parlementaires</w:t>
      </w:r>
      <w:r>
        <w:t>, institutions, organismes de Sécurité sociale</w:t>
      </w:r>
      <w:r w:rsidRPr="001B0EE2">
        <w:t xml:space="preserve"> et personnalités qualifiées.</w:t>
      </w:r>
      <w:r>
        <w:t xml:space="preserve"> Autres</w:t>
      </w:r>
      <w:r w:rsidRPr="00B67356">
        <w:t xml:space="preserve"> particularités</w:t>
      </w:r>
      <w:r>
        <w:t xml:space="preserve">, </w:t>
      </w:r>
      <w:r w:rsidRPr="00B67356">
        <w:t>l’État n’est pas majoritaire</w:t>
      </w:r>
      <w:r>
        <w:t xml:space="preserve"> au sein du Conseil et</w:t>
      </w:r>
      <w:r w:rsidRPr="00B67356">
        <w:t xml:space="preserve"> les représentants des associations ont été élus par un collège d’associations.</w:t>
      </w:r>
      <w:r>
        <w:t xml:space="preserve"> Le Conseil</w:t>
      </w:r>
      <w:r w:rsidRPr="001B0EE2">
        <w:t xml:space="preserve"> est présidé par Marie-Anne Montchamp.</w:t>
      </w:r>
    </w:p>
    <w:p w:rsidR="0055299F" w:rsidRPr="00761A7A" w:rsidRDefault="0055299F" w:rsidP="0055299F">
      <w:r>
        <w:t xml:space="preserve">Le rapport de la CNSA comporte chaque année un chapitre prospectif émanant du Conseil, qui a modifié fin 2018 son fonctionnement </w:t>
      </w:r>
      <w:r w:rsidRPr="00A15BEC">
        <w:t xml:space="preserve">pour renforcer la participation de ses membres </w:t>
      </w:r>
      <w:r>
        <w:t xml:space="preserve">et </w:t>
      </w:r>
      <w:r w:rsidRPr="002B1791">
        <w:t xml:space="preserve">structurer </w:t>
      </w:r>
      <w:r>
        <w:t>sa</w:t>
      </w:r>
      <w:r w:rsidRPr="002B1791">
        <w:t xml:space="preserve"> contribution aux réformes</w:t>
      </w:r>
      <w:r>
        <w:rPr>
          <w:rFonts w:ascii="Helvetica" w:hAnsi="Helvetica"/>
          <w:color w:val="333333"/>
          <w:szCs w:val="22"/>
        </w:rPr>
        <w:t xml:space="preserve">. </w:t>
      </w:r>
      <w:r>
        <w:t>T</w:t>
      </w:r>
      <w:r w:rsidRPr="002B1791">
        <w:t xml:space="preserve">rois commissions </w:t>
      </w:r>
      <w:r>
        <w:t xml:space="preserve">spécialisées </w:t>
      </w:r>
      <w:r w:rsidRPr="002B1791">
        <w:t>prospectives</w:t>
      </w:r>
      <w:r>
        <w:t xml:space="preserve"> complètent les commissions permanentes. Le Conseil </w:t>
      </w:r>
      <w:r w:rsidRPr="006F2A5B">
        <w:rPr>
          <w:rFonts w:ascii="Helvetica" w:hAnsi="Helvetica"/>
          <w:color w:val="333333"/>
          <w:szCs w:val="22"/>
        </w:rPr>
        <w:t>a également adopté</w:t>
      </w:r>
      <w:r w:rsidRPr="00767406">
        <w:rPr>
          <w:rFonts w:ascii="Helvetica" w:hAnsi="Helvetica"/>
          <w:color w:val="333333"/>
          <w:szCs w:val="22"/>
        </w:rPr>
        <w:t xml:space="preserve"> les principes clés </w:t>
      </w:r>
      <w:r>
        <w:rPr>
          <w:rFonts w:ascii="Helvetica" w:hAnsi="Helvetica"/>
          <w:color w:val="333333"/>
          <w:szCs w:val="22"/>
        </w:rPr>
        <w:t xml:space="preserve">fondant sa réflexion : </w:t>
      </w:r>
      <w:r>
        <w:t>l’affirmation de la pleine et entière citoyenneté de la personne, quels que soient son âge, sa situation de santé ou de handicap, son lieu et son mode de vie ; et l’affirmation du « chez-soi » qui détermine la capacité de la personne à vivre au cœur de la société.</w:t>
      </w:r>
    </w:p>
    <w:p w:rsidR="0055299F" w:rsidRDefault="0055299F" w:rsidP="0055299F">
      <w:pPr>
        <w:pStyle w:val="09Titreniveau4"/>
      </w:pPr>
      <w:bookmarkStart w:id="18" w:name="_Toc383449965"/>
      <w:bookmarkStart w:id="19" w:name="_Toc415382145"/>
      <w:r w:rsidRPr="00761A7A">
        <w:t>La c</w:t>
      </w:r>
      <w:r>
        <w:t>omposition du Conseil (1</w:t>
      </w:r>
      <w:r w:rsidRPr="004C0CD2">
        <w:rPr>
          <w:vertAlign w:val="superscript"/>
        </w:rPr>
        <w:t>er</w:t>
      </w:r>
      <w:r>
        <w:t xml:space="preserve"> mars 2019</w:t>
      </w:r>
      <w:r w:rsidRPr="00761A7A">
        <w:t>)</w:t>
      </w:r>
      <w:bookmarkEnd w:id="18"/>
      <w:bookmarkEnd w:id="19"/>
    </w:p>
    <w:p w:rsidR="0055299F" w:rsidRPr="00006F07" w:rsidRDefault="0055299F" w:rsidP="0055299F">
      <w:pPr>
        <w:rPr>
          <w:b/>
        </w:rPr>
      </w:pPr>
      <w:r w:rsidRPr="00006F07">
        <w:rPr>
          <w:b/>
        </w:rPr>
        <w:t>La présidente du Conseil : Marie-Anne Montchamp</w:t>
      </w:r>
      <w:r w:rsidRPr="00006F07">
        <w:br/>
      </w:r>
      <w:r w:rsidRPr="00006F07">
        <w:rPr>
          <w:b/>
        </w:rPr>
        <w:t xml:space="preserve">Les trois vice-présidents : Luc </w:t>
      </w:r>
      <w:proofErr w:type="spellStart"/>
      <w:r w:rsidRPr="00006F07">
        <w:rPr>
          <w:b/>
        </w:rPr>
        <w:t>Gateau</w:t>
      </w:r>
      <w:proofErr w:type="spellEnd"/>
      <w:r w:rsidRPr="00006F07">
        <w:rPr>
          <w:b/>
        </w:rPr>
        <w:t xml:space="preserve">, Sylvain Denis, Gérard </w:t>
      </w:r>
      <w:proofErr w:type="spellStart"/>
      <w:r w:rsidRPr="00006F07">
        <w:rPr>
          <w:b/>
        </w:rPr>
        <w:t>Deriot</w:t>
      </w:r>
      <w:proofErr w:type="spellEnd"/>
      <w:r w:rsidRPr="00006F07">
        <w:t>, élus respectivement parmi les représentants des associations de personnes handicapées, des associations de personnes âgées et des conseils départementaux.</w:t>
      </w:r>
    </w:p>
    <w:p w:rsidR="0055299F" w:rsidRPr="00006F07" w:rsidRDefault="0055299F" w:rsidP="0055299F">
      <w:pPr>
        <w:pStyle w:val="10Titreniveau5"/>
      </w:pPr>
      <w:r w:rsidRPr="00006F07">
        <w:t>Six représentants des associations œuvrant au niveau national pour les personnes handicapées</w:t>
      </w:r>
    </w:p>
    <w:p w:rsidR="0055299F" w:rsidRPr="00006F07" w:rsidRDefault="0055299F" w:rsidP="0055299F">
      <w:r w:rsidRPr="00006F07">
        <w:rPr>
          <w:b/>
        </w:rPr>
        <w:t>Jean-Louis Garcia</w:t>
      </w:r>
      <w:r w:rsidRPr="00006F07">
        <w:t>, Fédération des associations pour adultes et jeunes handicapés (APAJH</w:t>
      </w:r>
      <w:proofErr w:type="gramStart"/>
      <w:r w:rsidRPr="00006F07">
        <w:t>)</w:t>
      </w:r>
      <w:proofErr w:type="gramEnd"/>
      <w:r w:rsidRPr="00006F07">
        <w:br/>
        <w:t xml:space="preserve">Suppléante : </w:t>
      </w:r>
      <w:r w:rsidRPr="00006F07">
        <w:rPr>
          <w:rFonts w:eastAsia="MS Mincho"/>
          <w:b/>
        </w:rPr>
        <w:t xml:space="preserve">Bénédicte de </w:t>
      </w:r>
      <w:proofErr w:type="spellStart"/>
      <w:r w:rsidRPr="00006F07">
        <w:rPr>
          <w:rFonts w:eastAsia="MS Mincho"/>
          <w:b/>
        </w:rPr>
        <w:t>Freminville</w:t>
      </w:r>
      <w:proofErr w:type="spellEnd"/>
      <w:r w:rsidRPr="00006F07">
        <w:rPr>
          <w:b/>
        </w:rPr>
        <w:t xml:space="preserve">, </w:t>
      </w:r>
      <w:r w:rsidRPr="00006F07">
        <w:t>Fédération des associations d’étude pour l’insertion sociale des personnes porteuses d’une trisomie 21 (Trisomie 21</w:t>
      </w:r>
      <w:r>
        <w:t xml:space="preserve"> France</w:t>
      </w:r>
      <w:r w:rsidRPr="00006F07">
        <w:t>)</w:t>
      </w:r>
    </w:p>
    <w:p w:rsidR="0055299F" w:rsidRPr="00006F07" w:rsidRDefault="0055299F" w:rsidP="0055299F">
      <w:r w:rsidRPr="00006F07">
        <w:rPr>
          <w:b/>
        </w:rPr>
        <w:t xml:space="preserve">Alain </w:t>
      </w:r>
      <w:proofErr w:type="spellStart"/>
      <w:r w:rsidRPr="00006F07">
        <w:rPr>
          <w:b/>
        </w:rPr>
        <w:t>Rochon</w:t>
      </w:r>
      <w:proofErr w:type="spellEnd"/>
      <w:r w:rsidRPr="00006F07">
        <w:t>, Association des paralysés de France (APF</w:t>
      </w:r>
      <w:proofErr w:type="gramStart"/>
      <w:r w:rsidRPr="00006F07">
        <w:t>)</w:t>
      </w:r>
      <w:proofErr w:type="gramEnd"/>
      <w:r w:rsidRPr="00006F07">
        <w:br/>
      </w:r>
      <w:r w:rsidRPr="00006F07" w:rsidDel="00BB3F9C">
        <w:t>S</w:t>
      </w:r>
      <w:r w:rsidRPr="00006F07">
        <w:t xml:space="preserve">uppléante : </w:t>
      </w:r>
      <w:r w:rsidRPr="00006F07">
        <w:rPr>
          <w:b/>
        </w:rPr>
        <w:t>Mathilde Fuchs</w:t>
      </w:r>
      <w:r w:rsidRPr="00006F07">
        <w:t>, Coordination handicap et autonomie (CHA)</w:t>
      </w:r>
    </w:p>
    <w:p w:rsidR="0055299F" w:rsidRPr="00006F07" w:rsidRDefault="0055299F" w:rsidP="0055299F">
      <w:pPr>
        <w:rPr>
          <w:rFonts w:ascii="Times" w:eastAsia="Times New Roman" w:hAnsi="Times" w:cs="Times New Roman"/>
          <w:sz w:val="20"/>
          <w:szCs w:val="20"/>
        </w:rPr>
      </w:pPr>
      <w:r w:rsidRPr="00006F07">
        <w:rPr>
          <w:b/>
        </w:rPr>
        <w:t xml:space="preserve">Danièle </w:t>
      </w:r>
      <w:proofErr w:type="spellStart"/>
      <w:r w:rsidRPr="00006F07">
        <w:rPr>
          <w:b/>
        </w:rPr>
        <w:t>Langloys</w:t>
      </w:r>
      <w:proofErr w:type="spellEnd"/>
      <w:r w:rsidRPr="00006F07">
        <w:t>, Autisme France</w:t>
      </w:r>
      <w:r w:rsidRPr="00006F07">
        <w:br/>
      </w:r>
      <w:r w:rsidRPr="00006F07" w:rsidDel="00BB3F9C">
        <w:t>S</w:t>
      </w:r>
      <w:r w:rsidRPr="00006F07">
        <w:t>uppléante :</w:t>
      </w:r>
      <w:r w:rsidRPr="00006F07">
        <w:rPr>
          <w:b/>
        </w:rPr>
        <w:t xml:space="preserve"> </w:t>
      </w:r>
      <w:r w:rsidRPr="00006F07">
        <w:rPr>
          <w:rFonts w:ascii="Helvetica" w:eastAsia="Times New Roman" w:hAnsi="Helvetica" w:cs="Times New Roman"/>
          <w:b/>
          <w:color w:val="333333"/>
          <w:szCs w:val="22"/>
          <w:shd w:val="clear" w:color="auto" w:fill="FFFFFF"/>
        </w:rPr>
        <w:t>Marie-Jeanne Richard</w:t>
      </w:r>
      <w:r w:rsidRPr="00006F07">
        <w:t>, Union nationale de familles et amis de personnes malades et/ou handicapées psychiques (UNAFAM)</w:t>
      </w:r>
    </w:p>
    <w:p w:rsidR="0055299F" w:rsidRPr="00006F07" w:rsidRDefault="0055299F" w:rsidP="0055299F">
      <w:r w:rsidRPr="00006F07">
        <w:rPr>
          <w:rFonts w:ascii="Helvetica" w:eastAsia="Times New Roman" w:hAnsi="Helvetica" w:cs="Times New Roman"/>
          <w:b/>
          <w:color w:val="333333"/>
          <w:szCs w:val="22"/>
        </w:rPr>
        <w:t xml:space="preserve">Philippe Karim </w:t>
      </w:r>
      <w:proofErr w:type="spellStart"/>
      <w:r w:rsidRPr="00006F07">
        <w:rPr>
          <w:rFonts w:ascii="Helvetica" w:eastAsia="Times New Roman" w:hAnsi="Helvetica" w:cs="Times New Roman"/>
          <w:b/>
          <w:color w:val="333333"/>
          <w:szCs w:val="22"/>
        </w:rPr>
        <w:t>Felissi</w:t>
      </w:r>
      <w:proofErr w:type="spellEnd"/>
      <w:r w:rsidRPr="00006F07">
        <w:t>, Fédération nationale des accidentés de la vie (FNATH</w:t>
      </w:r>
      <w:proofErr w:type="gramStart"/>
      <w:r w:rsidRPr="00006F07">
        <w:t>)</w:t>
      </w:r>
      <w:proofErr w:type="gramEnd"/>
      <w:r w:rsidRPr="00006F07">
        <w:br/>
      </w:r>
      <w:r w:rsidRPr="00006F07" w:rsidDel="00BB3F9C">
        <w:t>S</w:t>
      </w:r>
      <w:r w:rsidRPr="00006F07">
        <w:t xml:space="preserve">uppléante : </w:t>
      </w:r>
      <w:r w:rsidRPr="00006F07">
        <w:rPr>
          <w:rFonts w:ascii="Helvetica" w:eastAsia="Times New Roman" w:hAnsi="Helvetica" w:cs="Times New Roman"/>
          <w:b/>
          <w:color w:val="333333"/>
          <w:szCs w:val="22"/>
        </w:rPr>
        <w:t xml:space="preserve">Nathalie </w:t>
      </w:r>
      <w:proofErr w:type="spellStart"/>
      <w:r w:rsidRPr="00006F07">
        <w:rPr>
          <w:rFonts w:ascii="Helvetica" w:eastAsia="Times New Roman" w:hAnsi="Helvetica" w:cs="Times New Roman"/>
          <w:b/>
          <w:color w:val="333333"/>
          <w:szCs w:val="22"/>
        </w:rPr>
        <w:t>Groh</w:t>
      </w:r>
      <w:proofErr w:type="spellEnd"/>
      <w:r w:rsidRPr="00006F07">
        <w:t xml:space="preserve">, Fédération française des </w:t>
      </w:r>
      <w:proofErr w:type="spellStart"/>
      <w:r w:rsidRPr="00006F07">
        <w:t>dys</w:t>
      </w:r>
      <w:proofErr w:type="spellEnd"/>
      <w:r w:rsidRPr="00006F07">
        <w:t xml:space="preserve"> (</w:t>
      </w:r>
      <w:proofErr w:type="spellStart"/>
      <w:r w:rsidRPr="00006F07">
        <w:t>FFDys</w:t>
      </w:r>
      <w:proofErr w:type="spellEnd"/>
      <w:r w:rsidRPr="00006F07">
        <w:t>)</w:t>
      </w:r>
    </w:p>
    <w:p w:rsidR="0055299F" w:rsidRPr="00006F07" w:rsidRDefault="0055299F" w:rsidP="0055299F">
      <w:r w:rsidRPr="00006F07">
        <w:rPr>
          <w:b/>
        </w:rPr>
        <w:t xml:space="preserve">Luc </w:t>
      </w:r>
      <w:proofErr w:type="spellStart"/>
      <w:r w:rsidRPr="00006F07">
        <w:rPr>
          <w:b/>
        </w:rPr>
        <w:t>Gateau</w:t>
      </w:r>
      <w:proofErr w:type="spellEnd"/>
      <w:r w:rsidRPr="00006F07">
        <w:t>, Union nationale des associations de parents, de personnes handicapées mentales et de leurs amis (UNAPEI</w:t>
      </w:r>
      <w:proofErr w:type="gramStart"/>
      <w:r w:rsidRPr="00006F07">
        <w:t>)</w:t>
      </w:r>
      <w:proofErr w:type="gramEnd"/>
      <w:r w:rsidRPr="00006F07">
        <w:br/>
        <w:t xml:space="preserve">Suppléant : </w:t>
      </w:r>
      <w:r w:rsidRPr="00006F07">
        <w:rPr>
          <w:rFonts w:eastAsia="MS Mincho"/>
          <w:b/>
        </w:rPr>
        <w:t xml:space="preserve">Michel </w:t>
      </w:r>
      <w:proofErr w:type="spellStart"/>
      <w:r w:rsidRPr="00006F07">
        <w:rPr>
          <w:rFonts w:eastAsia="MS Mincho"/>
          <w:b/>
        </w:rPr>
        <w:t>Marciset</w:t>
      </w:r>
      <w:proofErr w:type="spellEnd"/>
      <w:r w:rsidRPr="00006F07">
        <w:rPr>
          <w:rFonts w:eastAsia="MS Mincho"/>
        </w:rPr>
        <w:t>, Fédération française des associations d’infirmes moteurs cérébraux (FFAIMC)</w:t>
      </w:r>
    </w:p>
    <w:p w:rsidR="0055299F" w:rsidRPr="00006F07" w:rsidDel="00BB3F9C" w:rsidRDefault="0055299F" w:rsidP="0055299F">
      <w:r w:rsidRPr="00006F07">
        <w:rPr>
          <w:b/>
        </w:rPr>
        <w:t>Vincent Michel</w:t>
      </w:r>
      <w:r w:rsidRPr="00006F07">
        <w:t>, Confédération française pour la promotion sociale des aveugles et amblyopes (CNPSAA</w:t>
      </w:r>
      <w:proofErr w:type="gramStart"/>
      <w:r w:rsidRPr="00006F07">
        <w:t>)</w:t>
      </w:r>
      <w:proofErr w:type="gramEnd"/>
      <w:r w:rsidRPr="00006F07">
        <w:br/>
      </w:r>
      <w:r w:rsidRPr="00006F07" w:rsidDel="00BB3F9C">
        <w:t>S</w:t>
      </w:r>
      <w:r w:rsidRPr="00006F07">
        <w:t xml:space="preserve">uppléant : </w:t>
      </w:r>
      <w:r w:rsidRPr="00006F07">
        <w:rPr>
          <w:b/>
        </w:rPr>
        <w:t>Marc Truffaut</w:t>
      </w:r>
      <w:r w:rsidRPr="00006F07">
        <w:t>, Fédération française du sport adapté (FFSA)</w:t>
      </w:r>
    </w:p>
    <w:p w:rsidR="0055299F" w:rsidRPr="00006F07" w:rsidRDefault="0055299F" w:rsidP="0055299F">
      <w:pPr>
        <w:pStyle w:val="10Titreniveau5"/>
      </w:pPr>
      <w:r w:rsidRPr="00006F07">
        <w:t>Six représentants des associations œuvrant au niveau national pour les personnes âgées</w:t>
      </w:r>
    </w:p>
    <w:p w:rsidR="0055299F" w:rsidRPr="00006F07" w:rsidDel="00BB3F9C" w:rsidRDefault="0055299F" w:rsidP="0055299F">
      <w:r w:rsidRPr="00006F07">
        <w:rPr>
          <w:b/>
        </w:rPr>
        <w:t>Joël Jaouen</w:t>
      </w:r>
      <w:r w:rsidRPr="00006F07">
        <w:t>, Union nationale des associations France Alzheimer et maladies apparentées (France Alzheimer</w:t>
      </w:r>
      <w:proofErr w:type="gramStart"/>
      <w:r w:rsidRPr="00006F07">
        <w:t>)</w:t>
      </w:r>
      <w:proofErr w:type="gramEnd"/>
      <w:r w:rsidRPr="00006F07">
        <w:br/>
        <w:t xml:space="preserve">Suppléant : </w:t>
      </w:r>
      <w:r w:rsidRPr="00006F07">
        <w:rPr>
          <w:rFonts w:eastAsia="MS Mincho"/>
          <w:b/>
        </w:rPr>
        <w:t xml:space="preserve">Michel </w:t>
      </w:r>
      <w:proofErr w:type="spellStart"/>
      <w:r w:rsidRPr="00006F07">
        <w:rPr>
          <w:rFonts w:eastAsia="MS Mincho"/>
          <w:b/>
        </w:rPr>
        <w:t>Poulard</w:t>
      </w:r>
      <w:proofErr w:type="spellEnd"/>
      <w:r w:rsidRPr="00006F07">
        <w:t xml:space="preserve">, Fédération nationale </w:t>
      </w:r>
      <w:proofErr w:type="spellStart"/>
      <w:r w:rsidRPr="00006F07">
        <w:t>Adessadomicile</w:t>
      </w:r>
      <w:proofErr w:type="spellEnd"/>
    </w:p>
    <w:p w:rsidR="0055299F" w:rsidRPr="00563DD2" w:rsidRDefault="0055299F" w:rsidP="0055299F">
      <w:r w:rsidRPr="00006F07">
        <w:rPr>
          <w:b/>
        </w:rPr>
        <w:t>Sylvain Denis</w:t>
      </w:r>
      <w:r w:rsidRPr="00006F07">
        <w:t>, Fédération nationale des associations de retraités et préretraités (FNAR</w:t>
      </w:r>
      <w:proofErr w:type="gramStart"/>
      <w:r w:rsidRPr="00006F07">
        <w:t>)</w:t>
      </w:r>
      <w:proofErr w:type="gramEnd"/>
      <w:r w:rsidRPr="00006F07">
        <w:br/>
        <w:t xml:space="preserve">Suppléant : </w:t>
      </w:r>
      <w:r w:rsidRPr="00006F07">
        <w:rPr>
          <w:b/>
        </w:rPr>
        <w:t xml:space="preserve">Pierre </w:t>
      </w:r>
      <w:proofErr w:type="spellStart"/>
      <w:r w:rsidRPr="00006F07">
        <w:rPr>
          <w:b/>
        </w:rPr>
        <w:t>Erbs</w:t>
      </w:r>
      <w:proofErr w:type="spellEnd"/>
      <w:r w:rsidRPr="00006F07">
        <w:t xml:space="preserve">, </w:t>
      </w:r>
      <w:r w:rsidRPr="00563DD2">
        <w:t>Générations Mouvement – fédération nationale</w:t>
      </w:r>
    </w:p>
    <w:p w:rsidR="0055299F" w:rsidRPr="00006F07" w:rsidRDefault="0055299F" w:rsidP="0055299F">
      <w:r w:rsidRPr="00006F07">
        <w:rPr>
          <w:b/>
        </w:rPr>
        <w:t xml:space="preserve">Benoît </w:t>
      </w:r>
      <w:proofErr w:type="spellStart"/>
      <w:r w:rsidRPr="00006F07">
        <w:rPr>
          <w:b/>
        </w:rPr>
        <w:t>Jayez</w:t>
      </w:r>
      <w:proofErr w:type="spellEnd"/>
      <w:r w:rsidRPr="00006F07">
        <w:t>, Union confédérale Force ouvrière des retraités et des préretraités</w:t>
      </w:r>
      <w:r w:rsidRPr="00006F07">
        <w:br/>
        <w:t xml:space="preserve">Suppléant : </w:t>
      </w:r>
      <w:r w:rsidRPr="00006F07">
        <w:rPr>
          <w:b/>
        </w:rPr>
        <w:t xml:space="preserve">François </w:t>
      </w:r>
      <w:proofErr w:type="spellStart"/>
      <w:r w:rsidRPr="00006F07">
        <w:rPr>
          <w:b/>
        </w:rPr>
        <w:t>Ferraguti</w:t>
      </w:r>
      <w:proofErr w:type="spellEnd"/>
      <w:r w:rsidRPr="00006F07">
        <w:t>, Fédération nationale des associations de retraités de l’artisanat et du commerce de proximité (FENARAC)</w:t>
      </w:r>
    </w:p>
    <w:p w:rsidR="0055299F" w:rsidRPr="00006F07" w:rsidRDefault="0055299F" w:rsidP="0055299F">
      <w:r w:rsidRPr="00006F07">
        <w:rPr>
          <w:b/>
        </w:rPr>
        <w:t xml:space="preserve">Serge </w:t>
      </w:r>
      <w:proofErr w:type="spellStart"/>
      <w:r w:rsidRPr="00006F07">
        <w:rPr>
          <w:b/>
        </w:rPr>
        <w:t>Reingewirtz</w:t>
      </w:r>
      <w:proofErr w:type="spellEnd"/>
      <w:r w:rsidRPr="00006F07">
        <w:t>, Syndicat national de gérontologie clinique (SNGC</w:t>
      </w:r>
      <w:proofErr w:type="gramStart"/>
      <w:r w:rsidRPr="00006F07">
        <w:t>)</w:t>
      </w:r>
      <w:proofErr w:type="gramEnd"/>
      <w:r w:rsidRPr="00006F07">
        <w:br/>
        <w:t xml:space="preserve">Suppléant : </w:t>
      </w:r>
      <w:r w:rsidRPr="00006F07">
        <w:rPr>
          <w:b/>
        </w:rPr>
        <w:t xml:space="preserve">Jean-Pierre </w:t>
      </w:r>
      <w:proofErr w:type="spellStart"/>
      <w:r w:rsidRPr="00006F07">
        <w:rPr>
          <w:b/>
        </w:rPr>
        <w:t>Riso</w:t>
      </w:r>
      <w:proofErr w:type="spellEnd"/>
      <w:r w:rsidRPr="00006F07">
        <w:t>, Fédération nationale des associations de directeurs d’établissements et de services pour personnes âgées (FNADEPA)</w:t>
      </w:r>
    </w:p>
    <w:p w:rsidR="0055299F" w:rsidRPr="00006F07" w:rsidDel="00BB3F9C" w:rsidRDefault="0055299F" w:rsidP="0055299F">
      <w:r w:rsidRPr="00006F07">
        <w:rPr>
          <w:b/>
        </w:rPr>
        <w:t>Guillaume Quercy</w:t>
      </w:r>
      <w:r w:rsidRPr="00006F07">
        <w:t>, Union nationale de l’aide, des soins et des services aux domiciles (UNA</w:t>
      </w:r>
      <w:proofErr w:type="gramStart"/>
      <w:r w:rsidRPr="00006F07">
        <w:t>)</w:t>
      </w:r>
      <w:proofErr w:type="gramEnd"/>
      <w:r w:rsidRPr="00006F07">
        <w:br/>
      </w:r>
      <w:r w:rsidRPr="00006F07" w:rsidDel="00BB3F9C">
        <w:t>S</w:t>
      </w:r>
      <w:r w:rsidRPr="00006F07">
        <w:t xml:space="preserve">uppléant : </w:t>
      </w:r>
      <w:r w:rsidRPr="00006F07">
        <w:rPr>
          <w:b/>
        </w:rPr>
        <w:t>Thierry d’</w:t>
      </w:r>
      <w:proofErr w:type="spellStart"/>
      <w:r w:rsidRPr="00006F07">
        <w:rPr>
          <w:b/>
        </w:rPr>
        <w:t>Aboville</w:t>
      </w:r>
      <w:proofErr w:type="spellEnd"/>
      <w:r w:rsidRPr="00006F07">
        <w:t>, Union nationale des associations d’aide à domicile en milieu rural (ADMR)</w:t>
      </w:r>
    </w:p>
    <w:p w:rsidR="0055299F" w:rsidRPr="00006F07" w:rsidRDefault="0055299F" w:rsidP="0055299F">
      <w:r w:rsidRPr="00006F07">
        <w:rPr>
          <w:b/>
        </w:rPr>
        <w:t xml:space="preserve">Pascal </w:t>
      </w:r>
      <w:proofErr w:type="spellStart"/>
      <w:r w:rsidRPr="00006F07">
        <w:rPr>
          <w:b/>
        </w:rPr>
        <w:t>Champvert</w:t>
      </w:r>
      <w:proofErr w:type="spellEnd"/>
      <w:r w:rsidRPr="00006F07">
        <w:t>, Association des directeurs au service des personnes âgées (AD-PA</w:t>
      </w:r>
      <w:proofErr w:type="gramStart"/>
      <w:r w:rsidRPr="00006F07">
        <w:t>)</w:t>
      </w:r>
      <w:proofErr w:type="gramEnd"/>
      <w:r w:rsidRPr="00006F07">
        <w:br/>
        <w:t xml:space="preserve">Suppléant : </w:t>
      </w:r>
      <w:r w:rsidRPr="00006F07">
        <w:rPr>
          <w:b/>
        </w:rPr>
        <w:t xml:space="preserve">Didier </w:t>
      </w:r>
      <w:proofErr w:type="spellStart"/>
      <w:r w:rsidRPr="00006F07">
        <w:rPr>
          <w:b/>
        </w:rPr>
        <w:t>Sapy</w:t>
      </w:r>
      <w:proofErr w:type="spellEnd"/>
      <w:r w:rsidRPr="00006F07">
        <w:t>, Fédération nationale avenir et qualité de vie des personnes âgées (FNAQPA)</w:t>
      </w:r>
    </w:p>
    <w:p w:rsidR="0055299F" w:rsidRPr="00006F07" w:rsidRDefault="0055299F" w:rsidP="0055299F">
      <w:pPr>
        <w:pStyle w:val="10Titreniveau5"/>
      </w:pPr>
      <w:r w:rsidRPr="00006F07">
        <w:t>Six représentants des conseils départementaux désignés par l’Assemblée des départements de France</w:t>
      </w:r>
    </w:p>
    <w:p w:rsidR="0055299F" w:rsidRPr="00006F07" w:rsidRDefault="0055299F" w:rsidP="0055299F">
      <w:r w:rsidRPr="00006F07">
        <w:rPr>
          <w:b/>
        </w:rPr>
        <w:t xml:space="preserve">Gérard </w:t>
      </w:r>
      <w:proofErr w:type="spellStart"/>
      <w:r w:rsidRPr="00006F07">
        <w:rPr>
          <w:b/>
        </w:rPr>
        <w:t>Deriot</w:t>
      </w:r>
      <w:proofErr w:type="spellEnd"/>
      <w:r w:rsidRPr="00006F07">
        <w:t xml:space="preserve">, </w:t>
      </w:r>
      <w:r>
        <w:t>c</w:t>
      </w:r>
      <w:r w:rsidRPr="00006F07">
        <w:t>onseiller départemental de l’Allier</w:t>
      </w:r>
      <w:r w:rsidRPr="00006F07">
        <w:br/>
        <w:t xml:space="preserve">Suppléante : </w:t>
      </w:r>
      <w:r w:rsidRPr="00006F07">
        <w:rPr>
          <w:b/>
        </w:rPr>
        <w:t xml:space="preserve">Sylvie </w:t>
      </w:r>
      <w:proofErr w:type="spellStart"/>
      <w:r w:rsidRPr="00006F07">
        <w:rPr>
          <w:b/>
        </w:rPr>
        <w:t>Lachaize</w:t>
      </w:r>
      <w:proofErr w:type="spellEnd"/>
      <w:r w:rsidRPr="00006F07">
        <w:t xml:space="preserve">, </w:t>
      </w:r>
      <w:r>
        <w:t>v</w:t>
      </w:r>
      <w:r w:rsidRPr="00006F07">
        <w:t>ice-présidente du conseil départemental du Cantal</w:t>
      </w:r>
    </w:p>
    <w:p w:rsidR="0055299F" w:rsidRPr="00006F07" w:rsidRDefault="0055299F" w:rsidP="0055299F">
      <w:r w:rsidRPr="00006F07">
        <w:rPr>
          <w:b/>
        </w:rPr>
        <w:t xml:space="preserve">Geneviève </w:t>
      </w:r>
      <w:proofErr w:type="spellStart"/>
      <w:r w:rsidRPr="00006F07">
        <w:rPr>
          <w:b/>
        </w:rPr>
        <w:t>Mannarino</w:t>
      </w:r>
      <w:proofErr w:type="spellEnd"/>
      <w:r w:rsidRPr="00006F07">
        <w:t xml:space="preserve">, </w:t>
      </w:r>
      <w:r>
        <w:t>v</w:t>
      </w:r>
      <w:r w:rsidRPr="00006F07">
        <w:t>ice-présidente du conseil départemental du Nord</w:t>
      </w:r>
      <w:r w:rsidRPr="00006F07">
        <w:br/>
        <w:t xml:space="preserve">Suppléante : </w:t>
      </w:r>
      <w:r w:rsidRPr="00006F07">
        <w:rPr>
          <w:b/>
        </w:rPr>
        <w:t xml:space="preserve">Agnès </w:t>
      </w:r>
      <w:proofErr w:type="spellStart"/>
      <w:r w:rsidRPr="00006F07">
        <w:rPr>
          <w:b/>
        </w:rPr>
        <w:t>Chantereau</w:t>
      </w:r>
      <w:proofErr w:type="spellEnd"/>
      <w:r w:rsidRPr="00006F07">
        <w:t xml:space="preserve">, </w:t>
      </w:r>
      <w:r>
        <w:t>c</w:t>
      </w:r>
      <w:r w:rsidRPr="00006F07">
        <w:t>onseillère départementale du Loiret</w:t>
      </w:r>
    </w:p>
    <w:p w:rsidR="0055299F" w:rsidRPr="00006F07" w:rsidRDefault="0055299F" w:rsidP="0055299F">
      <w:r w:rsidRPr="00006F07">
        <w:rPr>
          <w:b/>
        </w:rPr>
        <w:t>Christian Gillet</w:t>
      </w:r>
      <w:r w:rsidRPr="00006F07">
        <w:t xml:space="preserve">, </w:t>
      </w:r>
      <w:r>
        <w:t>p</w:t>
      </w:r>
      <w:r w:rsidRPr="00006F07">
        <w:t>résident du conseil départemental du Maine-et-Loire</w:t>
      </w:r>
      <w:r w:rsidRPr="00006F07">
        <w:br/>
        <w:t xml:space="preserve">Suppléante : </w:t>
      </w:r>
      <w:r w:rsidRPr="00006F07">
        <w:rPr>
          <w:b/>
        </w:rPr>
        <w:t xml:space="preserve">Bernard de La </w:t>
      </w:r>
      <w:proofErr w:type="spellStart"/>
      <w:r w:rsidRPr="00006F07">
        <w:rPr>
          <w:b/>
        </w:rPr>
        <w:t>Hamayde</w:t>
      </w:r>
      <w:proofErr w:type="spellEnd"/>
      <w:r w:rsidRPr="00006F07">
        <w:t xml:space="preserve">, </w:t>
      </w:r>
      <w:r>
        <w:t>v</w:t>
      </w:r>
      <w:r w:rsidRPr="00006F07">
        <w:t>ice-président du conseil départemental de l’Aube</w:t>
      </w:r>
    </w:p>
    <w:p w:rsidR="0055299F" w:rsidRPr="00006F07" w:rsidRDefault="0055299F" w:rsidP="0055299F">
      <w:r w:rsidRPr="00006F07">
        <w:rPr>
          <w:b/>
        </w:rPr>
        <w:t xml:space="preserve">Jean-Pierre </w:t>
      </w:r>
      <w:proofErr w:type="spellStart"/>
      <w:r w:rsidRPr="00006F07">
        <w:rPr>
          <w:b/>
        </w:rPr>
        <w:t>Marcon</w:t>
      </w:r>
      <w:proofErr w:type="spellEnd"/>
      <w:r w:rsidRPr="00006F07">
        <w:t xml:space="preserve">, </w:t>
      </w:r>
      <w:r>
        <w:t>p</w:t>
      </w:r>
      <w:r w:rsidRPr="00006F07">
        <w:t>résident du conseil départemental de la Haute-Loire</w:t>
      </w:r>
      <w:r w:rsidRPr="00006F07">
        <w:br/>
        <w:t xml:space="preserve">Suppléant : </w:t>
      </w:r>
      <w:r w:rsidRPr="00006F07">
        <w:rPr>
          <w:b/>
        </w:rPr>
        <w:t>Pascal Coste</w:t>
      </w:r>
      <w:r w:rsidRPr="00006F07">
        <w:t xml:space="preserve">, </w:t>
      </w:r>
      <w:r>
        <w:t>p</w:t>
      </w:r>
      <w:r w:rsidRPr="00006F07">
        <w:t>résident du conseil départemental de la Corrèze</w:t>
      </w:r>
    </w:p>
    <w:p w:rsidR="0055299F" w:rsidRPr="00006F07" w:rsidRDefault="0055299F" w:rsidP="0055299F">
      <w:r w:rsidRPr="00006F07">
        <w:rPr>
          <w:b/>
        </w:rPr>
        <w:t xml:space="preserve">Pierre </w:t>
      </w:r>
      <w:proofErr w:type="spellStart"/>
      <w:r w:rsidRPr="00006F07">
        <w:rPr>
          <w:b/>
        </w:rPr>
        <w:t>Camani</w:t>
      </w:r>
      <w:proofErr w:type="spellEnd"/>
      <w:r w:rsidRPr="00006F07">
        <w:t xml:space="preserve">, </w:t>
      </w:r>
      <w:r>
        <w:t>p</w:t>
      </w:r>
      <w:r w:rsidRPr="00006F07">
        <w:t>résident du conseil départemental du Lot-et-Garonne</w:t>
      </w:r>
      <w:r w:rsidRPr="00006F07">
        <w:br/>
        <w:t xml:space="preserve">Suppléante : </w:t>
      </w:r>
      <w:r w:rsidRPr="00006F07">
        <w:rPr>
          <w:b/>
        </w:rPr>
        <w:t>Magalie Thibault</w:t>
      </w:r>
      <w:r w:rsidRPr="00006F07">
        <w:t xml:space="preserve">, </w:t>
      </w:r>
      <w:r>
        <w:t>v</w:t>
      </w:r>
      <w:r w:rsidRPr="00006F07">
        <w:t>ice-présidente du conseil départemental de Seine-Saint-Denis</w:t>
      </w:r>
    </w:p>
    <w:p w:rsidR="0055299F" w:rsidRPr="00AC46CC" w:rsidRDefault="0055299F" w:rsidP="0055299F">
      <w:r w:rsidRPr="00006F07">
        <w:rPr>
          <w:b/>
        </w:rPr>
        <w:t xml:space="preserve">Michel </w:t>
      </w:r>
      <w:proofErr w:type="spellStart"/>
      <w:r w:rsidRPr="00006F07">
        <w:rPr>
          <w:b/>
        </w:rPr>
        <w:t>Dagbert</w:t>
      </w:r>
      <w:proofErr w:type="spellEnd"/>
      <w:r w:rsidRPr="00006F07">
        <w:t xml:space="preserve">, </w:t>
      </w:r>
      <w:r>
        <w:t>p</w:t>
      </w:r>
      <w:r w:rsidRPr="00006F07">
        <w:t>résident du conseil départemental du Pas-de-Calais</w:t>
      </w:r>
      <w:r w:rsidRPr="00006F07">
        <w:br/>
        <w:t xml:space="preserve">Suppléant : </w:t>
      </w:r>
      <w:r w:rsidRPr="00006F07">
        <w:rPr>
          <w:b/>
        </w:rPr>
        <w:t>Pascal Terrasse</w:t>
      </w:r>
      <w:r w:rsidRPr="00006F07">
        <w:t xml:space="preserve">, </w:t>
      </w:r>
      <w:r>
        <w:t>c</w:t>
      </w:r>
      <w:r w:rsidRPr="00006F07">
        <w:t>onseiller départemental de l’Ardèche</w:t>
      </w:r>
    </w:p>
    <w:p w:rsidR="0055299F" w:rsidRPr="00AC46CC" w:rsidRDefault="0055299F" w:rsidP="0055299F">
      <w:pPr>
        <w:pStyle w:val="10Titreniveau5"/>
      </w:pPr>
      <w:r w:rsidRPr="00AC46CC">
        <w:t>Cinq représentants des organisations syndicales de salariés interprofessionnelles représentatives au plan national</w:t>
      </w:r>
    </w:p>
    <w:p w:rsidR="0055299F" w:rsidRPr="00380717" w:rsidRDefault="0055299F" w:rsidP="0055299F">
      <w:r w:rsidRPr="00380717">
        <w:t>Confédération générale du travail (CGT)</w:t>
      </w:r>
      <w:r>
        <w:rPr>
          <w:b/>
        </w:rPr>
        <w:t xml:space="preserve">, </w:t>
      </w:r>
      <w:r w:rsidRPr="00380717">
        <w:rPr>
          <w:b/>
        </w:rPr>
        <w:t xml:space="preserve">Sylviane </w:t>
      </w:r>
      <w:proofErr w:type="spellStart"/>
      <w:r w:rsidRPr="00380717">
        <w:rPr>
          <w:b/>
        </w:rPr>
        <w:t>Spique</w:t>
      </w:r>
      <w:proofErr w:type="spellEnd"/>
      <w:r w:rsidRPr="00380717">
        <w:br/>
        <w:t xml:space="preserve">Suppléante : </w:t>
      </w:r>
      <w:r w:rsidRPr="00380717">
        <w:rPr>
          <w:b/>
        </w:rPr>
        <w:t xml:space="preserve">Solange </w:t>
      </w:r>
      <w:proofErr w:type="spellStart"/>
      <w:r w:rsidRPr="00380717">
        <w:rPr>
          <w:b/>
        </w:rPr>
        <w:t>Fasoli</w:t>
      </w:r>
      <w:proofErr w:type="spellEnd"/>
    </w:p>
    <w:p w:rsidR="0055299F" w:rsidRPr="00380717" w:rsidRDefault="0055299F" w:rsidP="0055299F">
      <w:r w:rsidRPr="00380717">
        <w:t>Confédération française démocratique du travail (CFDT)</w:t>
      </w:r>
      <w:r>
        <w:rPr>
          <w:b/>
        </w:rPr>
        <w:t xml:space="preserve">, </w:t>
      </w:r>
      <w:r w:rsidRPr="00380717">
        <w:rPr>
          <w:b/>
        </w:rPr>
        <w:t>Xavier Becker</w:t>
      </w:r>
      <w:r w:rsidRPr="00380717">
        <w:br/>
        <w:t xml:space="preserve">Suppléante : </w:t>
      </w:r>
      <w:r w:rsidRPr="00380717">
        <w:rPr>
          <w:b/>
        </w:rPr>
        <w:t xml:space="preserve">Martine </w:t>
      </w:r>
      <w:proofErr w:type="spellStart"/>
      <w:r w:rsidRPr="00380717">
        <w:rPr>
          <w:b/>
        </w:rPr>
        <w:t>Déchamp</w:t>
      </w:r>
      <w:proofErr w:type="spellEnd"/>
    </w:p>
    <w:p w:rsidR="0055299F" w:rsidRPr="00380717" w:rsidRDefault="0055299F" w:rsidP="0055299F">
      <w:r w:rsidRPr="00380717">
        <w:t>Force ouvrière (FO)</w:t>
      </w:r>
      <w:r>
        <w:rPr>
          <w:b/>
        </w:rPr>
        <w:t xml:space="preserve">, </w:t>
      </w:r>
      <w:r w:rsidRPr="00380717">
        <w:rPr>
          <w:b/>
        </w:rPr>
        <w:t xml:space="preserve">Philippe </w:t>
      </w:r>
      <w:proofErr w:type="spellStart"/>
      <w:r w:rsidRPr="00380717">
        <w:rPr>
          <w:b/>
        </w:rPr>
        <w:t>Pihet</w:t>
      </w:r>
      <w:proofErr w:type="spellEnd"/>
      <w:r w:rsidRPr="00380717">
        <w:br/>
        <w:t xml:space="preserve">Suppléant : </w:t>
      </w:r>
      <w:r w:rsidRPr="00380717">
        <w:rPr>
          <w:b/>
        </w:rPr>
        <w:t xml:space="preserve">Paul </w:t>
      </w:r>
      <w:proofErr w:type="spellStart"/>
      <w:r w:rsidRPr="00380717">
        <w:rPr>
          <w:b/>
        </w:rPr>
        <w:t>Virey</w:t>
      </w:r>
      <w:proofErr w:type="spellEnd"/>
    </w:p>
    <w:p w:rsidR="0055299F" w:rsidRPr="00006F07" w:rsidRDefault="0055299F" w:rsidP="0055299F">
      <w:r w:rsidRPr="00380717">
        <w:t>Confédération française des travailleurs chrétiens (CFTC)</w:t>
      </w:r>
      <w:r>
        <w:rPr>
          <w:b/>
        </w:rPr>
        <w:t xml:space="preserve">, </w:t>
      </w:r>
      <w:r w:rsidRPr="00380717">
        <w:rPr>
          <w:b/>
        </w:rPr>
        <w:t xml:space="preserve">Jacques </w:t>
      </w:r>
      <w:proofErr w:type="spellStart"/>
      <w:r w:rsidRPr="00380717">
        <w:rPr>
          <w:b/>
        </w:rPr>
        <w:t>Doury</w:t>
      </w:r>
      <w:proofErr w:type="spellEnd"/>
      <w:r w:rsidRPr="00380717">
        <w:br/>
      </w:r>
      <w:r w:rsidRPr="00006F07">
        <w:t xml:space="preserve">Suppléant : </w:t>
      </w:r>
      <w:r w:rsidRPr="00D45917">
        <w:rPr>
          <w:i/>
        </w:rPr>
        <w:t>en attente de désignation</w:t>
      </w:r>
    </w:p>
    <w:p w:rsidR="0055299F" w:rsidRPr="00006F07" w:rsidDel="00BB3F9C" w:rsidRDefault="0055299F" w:rsidP="0055299F">
      <w:r w:rsidRPr="00006F07">
        <w:t>Confédération française de l’encadrement Confédération générale des cadres (</w:t>
      </w:r>
      <w:proofErr w:type="spellStart"/>
      <w:r w:rsidRPr="00006F07">
        <w:t>CFE</w:t>
      </w:r>
      <w:proofErr w:type="spellEnd"/>
      <w:r w:rsidRPr="00006F07">
        <w:t>-CGC)</w:t>
      </w:r>
      <w:r>
        <w:rPr>
          <w:b/>
        </w:rPr>
        <w:t xml:space="preserve">, </w:t>
      </w:r>
      <w:r w:rsidRPr="00006F07">
        <w:rPr>
          <w:b/>
        </w:rPr>
        <w:t xml:space="preserve">Patrice </w:t>
      </w:r>
      <w:proofErr w:type="spellStart"/>
      <w:r w:rsidRPr="00006F07">
        <w:rPr>
          <w:b/>
        </w:rPr>
        <w:t>Malleron</w:t>
      </w:r>
      <w:proofErr w:type="spellEnd"/>
      <w:r w:rsidRPr="00006F07">
        <w:br/>
        <w:t xml:space="preserve">Suppléant : </w:t>
      </w:r>
      <w:r w:rsidRPr="00006F07">
        <w:rPr>
          <w:b/>
        </w:rPr>
        <w:t xml:space="preserve">Jean-Baptiste </w:t>
      </w:r>
      <w:proofErr w:type="spellStart"/>
      <w:r w:rsidRPr="00006F07">
        <w:rPr>
          <w:b/>
        </w:rPr>
        <w:t>Plarier</w:t>
      </w:r>
      <w:proofErr w:type="spellEnd"/>
    </w:p>
    <w:p w:rsidR="0055299F" w:rsidRPr="00006F07" w:rsidRDefault="0055299F" w:rsidP="0055299F">
      <w:pPr>
        <w:pStyle w:val="10Titreniveau5"/>
      </w:pPr>
      <w:r w:rsidRPr="00006F07">
        <w:t>Trois représentants désignés par les organisations professionnelles nationales d’employeurs représentatives</w:t>
      </w:r>
    </w:p>
    <w:p w:rsidR="0055299F" w:rsidRPr="00380717" w:rsidRDefault="0055299F" w:rsidP="0055299F">
      <w:r w:rsidRPr="00006F07">
        <w:t>Mouvement des entreprises de France (MEDEF)</w:t>
      </w:r>
      <w:r>
        <w:rPr>
          <w:b/>
        </w:rPr>
        <w:t xml:space="preserve">, </w:t>
      </w:r>
      <w:r w:rsidRPr="00006F07">
        <w:rPr>
          <w:b/>
        </w:rPr>
        <w:t xml:space="preserve">Olivier </w:t>
      </w:r>
      <w:proofErr w:type="spellStart"/>
      <w:r w:rsidRPr="00006F07">
        <w:rPr>
          <w:b/>
        </w:rPr>
        <w:t>Peraldi</w:t>
      </w:r>
      <w:proofErr w:type="spellEnd"/>
      <w:r w:rsidRPr="00006F07">
        <w:br/>
        <w:t xml:space="preserve">Suppléant : </w:t>
      </w:r>
      <w:r w:rsidRPr="00D45917">
        <w:rPr>
          <w:i/>
        </w:rPr>
        <w:t>en attente de désignation</w:t>
      </w:r>
    </w:p>
    <w:p w:rsidR="0055299F" w:rsidRPr="00006F07" w:rsidRDefault="0055299F" w:rsidP="0055299F">
      <w:r w:rsidRPr="00006F07">
        <w:t>Confédération des petites et moyennes entreprises (</w:t>
      </w:r>
      <w:proofErr w:type="spellStart"/>
      <w:r w:rsidRPr="00006F07">
        <w:t>CPME</w:t>
      </w:r>
      <w:proofErr w:type="spellEnd"/>
      <w:r w:rsidRPr="00006F07">
        <w:t>)</w:t>
      </w:r>
      <w:r>
        <w:rPr>
          <w:b/>
        </w:rPr>
        <w:t xml:space="preserve">, </w:t>
      </w:r>
      <w:r w:rsidRPr="00006F07">
        <w:rPr>
          <w:b/>
        </w:rPr>
        <w:t xml:space="preserve">Franck </w:t>
      </w:r>
      <w:proofErr w:type="spellStart"/>
      <w:r w:rsidRPr="00006F07">
        <w:rPr>
          <w:b/>
        </w:rPr>
        <w:t>Nataf</w:t>
      </w:r>
      <w:proofErr w:type="spellEnd"/>
      <w:r w:rsidRPr="00006F07">
        <w:br/>
        <w:t xml:space="preserve">Suppléant : </w:t>
      </w:r>
      <w:r w:rsidRPr="00006F07">
        <w:rPr>
          <w:b/>
        </w:rPr>
        <w:t>Julien Jourdan</w:t>
      </w:r>
    </w:p>
    <w:p w:rsidR="0055299F" w:rsidRPr="00006F07" w:rsidRDefault="0055299F" w:rsidP="0055299F">
      <w:r w:rsidRPr="00006F07">
        <w:t>Union des entreprises de proximité (U2P)</w:t>
      </w:r>
      <w:r>
        <w:rPr>
          <w:b/>
        </w:rPr>
        <w:t xml:space="preserve">, </w:t>
      </w:r>
      <w:r w:rsidRPr="00006F07">
        <w:rPr>
          <w:b/>
        </w:rPr>
        <w:t>Jean-Louis Maître</w:t>
      </w:r>
      <w:r w:rsidRPr="00006F07">
        <w:br/>
        <w:t xml:space="preserve">Suppléant : </w:t>
      </w:r>
      <w:r w:rsidRPr="00006F07">
        <w:rPr>
          <w:b/>
        </w:rPr>
        <w:t xml:space="preserve">Jean-Baptiste </w:t>
      </w:r>
      <w:proofErr w:type="spellStart"/>
      <w:r w:rsidRPr="00006F07">
        <w:rPr>
          <w:b/>
        </w:rPr>
        <w:t>Moustie</w:t>
      </w:r>
      <w:proofErr w:type="spellEnd"/>
    </w:p>
    <w:p w:rsidR="0055299F" w:rsidRPr="00006F07" w:rsidRDefault="0055299F" w:rsidP="0055299F">
      <w:pPr>
        <w:pStyle w:val="10Titreniveau5"/>
      </w:pPr>
      <w:r w:rsidRPr="00006F07">
        <w:t>Dix représentants de l’État</w:t>
      </w:r>
    </w:p>
    <w:p w:rsidR="0055299F" w:rsidRPr="00006F07" w:rsidDel="00BB3F9C" w:rsidRDefault="0055299F" w:rsidP="0055299F">
      <w:r w:rsidRPr="00006F07">
        <w:rPr>
          <w:b/>
        </w:rPr>
        <w:t xml:space="preserve">Jean-Philippe </w:t>
      </w:r>
      <w:proofErr w:type="spellStart"/>
      <w:r w:rsidRPr="00006F07">
        <w:rPr>
          <w:b/>
        </w:rPr>
        <w:t>Vinquant</w:t>
      </w:r>
      <w:proofErr w:type="spellEnd"/>
      <w:r w:rsidRPr="00006F07">
        <w:t>, directeur général de la cohésion sociale</w:t>
      </w:r>
    </w:p>
    <w:p w:rsidR="0055299F" w:rsidRPr="00006F07" w:rsidDel="00BB3F9C" w:rsidRDefault="0055299F" w:rsidP="0055299F">
      <w:r w:rsidRPr="00006F07">
        <w:rPr>
          <w:rFonts w:eastAsia="MS Mincho"/>
          <w:b/>
        </w:rPr>
        <w:t xml:space="preserve">Mathilde </w:t>
      </w:r>
      <w:proofErr w:type="spellStart"/>
      <w:r w:rsidRPr="00006F07">
        <w:rPr>
          <w:rFonts w:eastAsia="MS Mincho"/>
          <w:b/>
        </w:rPr>
        <w:t>Lignot-Leloup</w:t>
      </w:r>
      <w:proofErr w:type="spellEnd"/>
      <w:r w:rsidRPr="00006F07">
        <w:rPr>
          <w:rFonts w:eastAsia="MS Mincho"/>
        </w:rPr>
        <w:t xml:space="preserve">, </w:t>
      </w:r>
      <w:r w:rsidRPr="00006F07">
        <w:t>directrice de la Sécurité sociale</w:t>
      </w:r>
    </w:p>
    <w:p w:rsidR="0055299F" w:rsidRPr="00006F07" w:rsidDel="00BB3F9C" w:rsidRDefault="0055299F" w:rsidP="0055299F">
      <w:r w:rsidRPr="00006F07">
        <w:rPr>
          <w:b/>
        </w:rPr>
        <w:t>Amélie Verdier</w:t>
      </w:r>
      <w:r w:rsidRPr="00006F07">
        <w:t>, directrice du budget</w:t>
      </w:r>
    </w:p>
    <w:p w:rsidR="0055299F" w:rsidRPr="00006F07" w:rsidDel="00BB3F9C" w:rsidRDefault="0055299F" w:rsidP="0055299F">
      <w:r w:rsidRPr="00006F07">
        <w:rPr>
          <w:rFonts w:eastAsia="MS Mincho"/>
          <w:b/>
        </w:rPr>
        <w:t>Jean-Marc Huart</w:t>
      </w:r>
      <w:r w:rsidRPr="00006F07">
        <w:rPr>
          <w:rFonts w:eastAsia="MS Mincho"/>
        </w:rPr>
        <w:t xml:space="preserve">, </w:t>
      </w:r>
      <w:r w:rsidRPr="00006F07">
        <w:t>directeur général de l’enseignement scolaire</w:t>
      </w:r>
    </w:p>
    <w:p w:rsidR="0055299F" w:rsidRPr="00006F07" w:rsidDel="00BB3F9C" w:rsidRDefault="0055299F" w:rsidP="0055299F">
      <w:r w:rsidRPr="00006F07">
        <w:rPr>
          <w:b/>
        </w:rPr>
        <w:t>Carine Chevrier,</w:t>
      </w:r>
      <w:r w:rsidRPr="00006F07">
        <w:t xml:space="preserve"> déléguée générale à l’emploi et à la formation professionnelle</w:t>
      </w:r>
    </w:p>
    <w:p w:rsidR="0055299F" w:rsidRPr="00006F07" w:rsidDel="00BB3F9C" w:rsidRDefault="0055299F" w:rsidP="0055299F">
      <w:r w:rsidRPr="00006F07">
        <w:rPr>
          <w:rFonts w:eastAsia="MS Mincho"/>
          <w:b/>
        </w:rPr>
        <w:t>Cécile Courrèges</w:t>
      </w:r>
      <w:r w:rsidRPr="00006F07">
        <w:rPr>
          <w:rFonts w:eastAsia="MS Mincho"/>
        </w:rPr>
        <w:t xml:space="preserve">, </w:t>
      </w:r>
      <w:r w:rsidRPr="00006F07">
        <w:t>directrice générale de l’organisation des soins</w:t>
      </w:r>
    </w:p>
    <w:p w:rsidR="0055299F" w:rsidRPr="00006F07" w:rsidRDefault="0055299F" w:rsidP="0055299F">
      <w:r w:rsidRPr="00006F07">
        <w:rPr>
          <w:rFonts w:eastAsia="MS Mincho"/>
          <w:b/>
        </w:rPr>
        <w:t>Jérôme Salomon</w:t>
      </w:r>
      <w:r w:rsidRPr="00006F07">
        <w:rPr>
          <w:rFonts w:eastAsia="MS Mincho"/>
        </w:rPr>
        <w:t xml:space="preserve">, </w:t>
      </w:r>
      <w:r w:rsidRPr="00006F07">
        <w:t>directeur général de la santé</w:t>
      </w:r>
    </w:p>
    <w:p w:rsidR="0055299F" w:rsidRPr="00006F07" w:rsidRDefault="0055299F" w:rsidP="0055299F">
      <w:pPr>
        <w:rPr>
          <w:rFonts w:ascii="Times" w:eastAsia="Times New Roman" w:hAnsi="Times" w:cs="Times New Roman"/>
          <w:sz w:val="20"/>
          <w:szCs w:val="20"/>
        </w:rPr>
      </w:pPr>
      <w:r w:rsidRPr="00006F07">
        <w:rPr>
          <w:rFonts w:eastAsia="MS Mincho"/>
          <w:b/>
        </w:rPr>
        <w:t>Sabine Fourcade</w:t>
      </w:r>
      <w:r w:rsidRPr="00006F07">
        <w:t xml:space="preserve">, secrétaire générale des ministères chargés des Affaires sociales, </w:t>
      </w:r>
      <w:r w:rsidRPr="00006F07">
        <w:rPr>
          <w:rFonts w:ascii="Helvetica" w:eastAsia="Times New Roman" w:hAnsi="Helvetica" w:cs="Times New Roman"/>
          <w:color w:val="333333"/>
          <w:szCs w:val="22"/>
          <w:shd w:val="clear" w:color="auto" w:fill="FFFFFF"/>
        </w:rPr>
        <w:t xml:space="preserve">représentée par Éric </w:t>
      </w:r>
      <w:proofErr w:type="spellStart"/>
      <w:r w:rsidRPr="00006F07">
        <w:rPr>
          <w:rFonts w:ascii="Helvetica" w:eastAsia="Times New Roman" w:hAnsi="Helvetica" w:cs="Times New Roman"/>
          <w:color w:val="333333"/>
          <w:szCs w:val="22"/>
          <w:shd w:val="clear" w:color="auto" w:fill="FFFFFF"/>
        </w:rPr>
        <w:t>Ginesy</w:t>
      </w:r>
      <w:proofErr w:type="spellEnd"/>
    </w:p>
    <w:p w:rsidR="0055299F" w:rsidRPr="00006F07" w:rsidDel="00BB3F9C" w:rsidRDefault="0055299F" w:rsidP="0055299F">
      <w:r w:rsidRPr="00006F07">
        <w:rPr>
          <w:b/>
        </w:rPr>
        <w:t xml:space="preserve">Bruno </w:t>
      </w:r>
      <w:proofErr w:type="spellStart"/>
      <w:r w:rsidRPr="00006F07">
        <w:rPr>
          <w:b/>
        </w:rPr>
        <w:t>Delsol</w:t>
      </w:r>
      <w:proofErr w:type="spellEnd"/>
      <w:r w:rsidRPr="00006F07">
        <w:t>, directeur général des collectivités locales</w:t>
      </w:r>
    </w:p>
    <w:p w:rsidR="0055299F" w:rsidRPr="00006F07" w:rsidRDefault="0055299F" w:rsidP="0055299F">
      <w:r w:rsidRPr="00006F07">
        <w:rPr>
          <w:b/>
        </w:rPr>
        <w:t>Céline Poulet</w:t>
      </w:r>
      <w:r w:rsidRPr="00006F07">
        <w:t>, secrétaire générale du Comité interministériel du handicap</w:t>
      </w:r>
    </w:p>
    <w:p w:rsidR="0055299F" w:rsidRPr="00006F07" w:rsidRDefault="0055299F" w:rsidP="0055299F">
      <w:pPr>
        <w:pStyle w:val="10Titreniveau5"/>
      </w:pPr>
      <w:r w:rsidRPr="00006F07">
        <w:t>Deux parlementaires</w:t>
      </w:r>
    </w:p>
    <w:p w:rsidR="0055299F" w:rsidRPr="00006F07" w:rsidRDefault="0055299F" w:rsidP="0055299F">
      <w:r w:rsidRPr="00006F07">
        <w:rPr>
          <w:b/>
        </w:rPr>
        <w:t xml:space="preserve">Christine </w:t>
      </w:r>
      <w:proofErr w:type="spellStart"/>
      <w:r w:rsidRPr="00006F07">
        <w:rPr>
          <w:b/>
        </w:rPr>
        <w:t>Cloarec</w:t>
      </w:r>
      <w:proofErr w:type="spellEnd"/>
      <w:r w:rsidRPr="00006F07">
        <w:t>, députée d’Ille-et-Vilaine</w:t>
      </w:r>
    </w:p>
    <w:p w:rsidR="0055299F" w:rsidRPr="00006F07" w:rsidRDefault="0055299F" w:rsidP="0055299F">
      <w:r w:rsidRPr="00006F07">
        <w:rPr>
          <w:b/>
        </w:rPr>
        <w:t>René-Paul Savary</w:t>
      </w:r>
      <w:r w:rsidRPr="00006F07">
        <w:t>, sénateur de la Marne</w:t>
      </w:r>
    </w:p>
    <w:p w:rsidR="0055299F" w:rsidRPr="00006F07" w:rsidRDefault="0055299F" w:rsidP="0055299F">
      <w:pPr>
        <w:pStyle w:val="10Titreniveau5"/>
      </w:pPr>
      <w:r w:rsidRPr="00006F07">
        <w:t>Huit représentants d’institutions intervenant dans les domaines de compétence de la Caisse</w:t>
      </w:r>
    </w:p>
    <w:p w:rsidR="0055299F" w:rsidRPr="00006F07" w:rsidRDefault="0055299F" w:rsidP="0055299F">
      <w:r w:rsidRPr="00006F07">
        <w:t>Fédération nationale de la mutualité française (FNMF)</w:t>
      </w:r>
      <w:r>
        <w:rPr>
          <w:b/>
        </w:rPr>
        <w:t xml:space="preserve">, </w:t>
      </w:r>
      <w:r w:rsidRPr="00006F07">
        <w:rPr>
          <w:b/>
        </w:rPr>
        <w:t xml:space="preserve">Isabelle </w:t>
      </w:r>
      <w:proofErr w:type="spellStart"/>
      <w:r w:rsidRPr="00006F07">
        <w:rPr>
          <w:b/>
        </w:rPr>
        <w:t>Musseau</w:t>
      </w:r>
      <w:proofErr w:type="spellEnd"/>
      <w:r w:rsidRPr="00006F07">
        <w:rPr>
          <w:b/>
        </w:rPr>
        <w:t>-Aubry</w:t>
      </w:r>
      <w:r w:rsidRPr="00006F07">
        <w:br/>
        <w:t xml:space="preserve">Suppléante : </w:t>
      </w:r>
      <w:proofErr w:type="spellStart"/>
      <w:r w:rsidRPr="00006F07">
        <w:rPr>
          <w:b/>
        </w:rPr>
        <w:t>Guénaëlle</w:t>
      </w:r>
      <w:proofErr w:type="spellEnd"/>
      <w:r w:rsidRPr="00006F07">
        <w:rPr>
          <w:b/>
        </w:rPr>
        <w:t xml:space="preserve"> </w:t>
      </w:r>
      <w:proofErr w:type="spellStart"/>
      <w:r w:rsidRPr="00006F07">
        <w:rPr>
          <w:b/>
        </w:rPr>
        <w:t>Haumesser</w:t>
      </w:r>
      <w:proofErr w:type="spellEnd"/>
    </w:p>
    <w:p w:rsidR="0055299F" w:rsidRPr="00006F07" w:rsidRDefault="0055299F" w:rsidP="0055299F">
      <w:r w:rsidRPr="00006F07">
        <w:t>Union nationale interfédérale des œuvres et organismes privés sanitaires et sociaux (UNIOPSS)</w:t>
      </w:r>
      <w:r>
        <w:rPr>
          <w:b/>
        </w:rPr>
        <w:t xml:space="preserve">, </w:t>
      </w:r>
      <w:r w:rsidRPr="00006F07">
        <w:rPr>
          <w:b/>
        </w:rPr>
        <w:t xml:space="preserve">Étienne </w:t>
      </w:r>
      <w:proofErr w:type="spellStart"/>
      <w:r w:rsidRPr="00006F07">
        <w:rPr>
          <w:b/>
        </w:rPr>
        <w:t>Petitmengin</w:t>
      </w:r>
      <w:proofErr w:type="spellEnd"/>
      <w:r w:rsidRPr="00006F07">
        <w:br/>
        <w:t xml:space="preserve">Suppléante : </w:t>
      </w:r>
      <w:r w:rsidRPr="00006F07">
        <w:rPr>
          <w:b/>
        </w:rPr>
        <w:t xml:space="preserve">Laurène </w:t>
      </w:r>
      <w:proofErr w:type="spellStart"/>
      <w:r w:rsidRPr="00006F07">
        <w:rPr>
          <w:b/>
        </w:rPr>
        <w:t>Dervieu</w:t>
      </w:r>
      <w:proofErr w:type="spellEnd"/>
    </w:p>
    <w:p w:rsidR="0055299F" w:rsidRPr="00006F07" w:rsidDel="00BB3F9C" w:rsidRDefault="0055299F" w:rsidP="0055299F">
      <w:r w:rsidRPr="00006F07">
        <w:t>Fédération hospitalière de France (</w:t>
      </w:r>
      <w:proofErr w:type="spellStart"/>
      <w:r w:rsidRPr="00006F07">
        <w:t>FHF</w:t>
      </w:r>
      <w:proofErr w:type="spellEnd"/>
      <w:r w:rsidRPr="00006F07">
        <w:t>)</w:t>
      </w:r>
      <w:r>
        <w:rPr>
          <w:b/>
        </w:rPr>
        <w:t xml:space="preserve">, </w:t>
      </w:r>
      <w:r w:rsidRPr="00006F07">
        <w:rPr>
          <w:b/>
        </w:rPr>
        <w:t xml:space="preserve">Annie </w:t>
      </w:r>
      <w:proofErr w:type="spellStart"/>
      <w:r w:rsidRPr="00006F07">
        <w:rPr>
          <w:b/>
        </w:rPr>
        <w:t>Lelièvre</w:t>
      </w:r>
      <w:proofErr w:type="spellEnd"/>
      <w:r w:rsidRPr="00006F07">
        <w:br/>
        <w:t xml:space="preserve">Suppléante : </w:t>
      </w:r>
      <w:r w:rsidRPr="00006F07">
        <w:rPr>
          <w:b/>
        </w:rPr>
        <w:t>Clarisse Molina</w:t>
      </w:r>
    </w:p>
    <w:p w:rsidR="0055299F" w:rsidRPr="001F0307" w:rsidRDefault="0055299F" w:rsidP="0055299F">
      <w:pPr>
        <w:rPr>
          <w:rFonts w:ascii="Times" w:eastAsia="Times New Roman" w:hAnsi="Times" w:cs="Times New Roman"/>
          <w:sz w:val="20"/>
          <w:szCs w:val="20"/>
        </w:rPr>
      </w:pPr>
      <w:r w:rsidRPr="00006F07">
        <w:t>Fédération des établissements hospitaliers et d’assistance privés à but non lucratif (</w:t>
      </w:r>
      <w:proofErr w:type="spellStart"/>
      <w:r w:rsidRPr="00006F07">
        <w:t>FEHAP</w:t>
      </w:r>
      <w:proofErr w:type="spellEnd"/>
      <w:r w:rsidRPr="00006F07">
        <w:t>)</w:t>
      </w:r>
      <w:r>
        <w:rPr>
          <w:rFonts w:ascii="Helvetica" w:eastAsia="Times New Roman" w:hAnsi="Helvetica" w:cs="Times New Roman"/>
          <w:b/>
          <w:color w:val="333333"/>
          <w:szCs w:val="22"/>
          <w:shd w:val="clear" w:color="auto" w:fill="FFFFFF"/>
        </w:rPr>
        <w:t xml:space="preserve">, </w:t>
      </w:r>
      <w:r w:rsidRPr="00D45917">
        <w:rPr>
          <w:rFonts w:ascii="Helvetica" w:eastAsia="Times New Roman" w:hAnsi="Helvetica" w:cs="Times New Roman"/>
          <w:b/>
          <w:szCs w:val="22"/>
          <w:shd w:val="clear" w:color="auto" w:fill="FFFFFF"/>
        </w:rPr>
        <w:t xml:space="preserve">Jean-Christian </w:t>
      </w:r>
      <w:proofErr w:type="spellStart"/>
      <w:r w:rsidRPr="00D45917">
        <w:rPr>
          <w:rFonts w:ascii="Helvetica" w:eastAsia="Times New Roman" w:hAnsi="Helvetica" w:cs="Times New Roman"/>
          <w:b/>
          <w:szCs w:val="22"/>
          <w:shd w:val="clear" w:color="auto" w:fill="FFFFFF"/>
        </w:rPr>
        <w:t>Sovrano</w:t>
      </w:r>
      <w:proofErr w:type="spellEnd"/>
      <w:r w:rsidRPr="00006F07">
        <w:br/>
        <w:t xml:space="preserve">Suppléant : </w:t>
      </w:r>
      <w:r w:rsidRPr="00006F07">
        <w:rPr>
          <w:b/>
        </w:rPr>
        <w:t>Antoine Perrin</w:t>
      </w:r>
    </w:p>
    <w:p w:rsidR="0055299F" w:rsidRPr="003008CD" w:rsidRDefault="0055299F" w:rsidP="0055299F">
      <w:r w:rsidRPr="003008CD">
        <w:t>Mutualité sociale agricole (MSA)</w:t>
      </w:r>
      <w:r>
        <w:rPr>
          <w:b/>
        </w:rPr>
        <w:t xml:space="preserve">, </w:t>
      </w:r>
      <w:r w:rsidRPr="001F0307">
        <w:rPr>
          <w:b/>
        </w:rPr>
        <w:t xml:space="preserve">Pascal </w:t>
      </w:r>
      <w:proofErr w:type="spellStart"/>
      <w:r w:rsidRPr="001F0307">
        <w:rPr>
          <w:b/>
        </w:rPr>
        <w:t>Cormery</w:t>
      </w:r>
      <w:proofErr w:type="spellEnd"/>
      <w:r w:rsidRPr="003008CD">
        <w:br/>
        <w:t xml:space="preserve">Suppléant : </w:t>
      </w:r>
      <w:r w:rsidRPr="001F0307">
        <w:rPr>
          <w:b/>
        </w:rPr>
        <w:t xml:space="preserve">Thierry </w:t>
      </w:r>
      <w:proofErr w:type="spellStart"/>
      <w:r w:rsidRPr="001F0307">
        <w:rPr>
          <w:b/>
        </w:rPr>
        <w:t>Manten</w:t>
      </w:r>
      <w:proofErr w:type="spellEnd"/>
    </w:p>
    <w:p w:rsidR="0055299F" w:rsidRPr="003008CD" w:rsidRDefault="0055299F" w:rsidP="0055299F">
      <w:r w:rsidRPr="003008CD">
        <w:t>Syndicat national des établissements et résidences privées pour personnes âgées (</w:t>
      </w:r>
      <w:proofErr w:type="spellStart"/>
      <w:r w:rsidRPr="003008CD">
        <w:t>SYNERPA</w:t>
      </w:r>
      <w:proofErr w:type="spellEnd"/>
      <w:r w:rsidRPr="003008CD">
        <w:t>)</w:t>
      </w:r>
      <w:r>
        <w:rPr>
          <w:b/>
        </w:rPr>
        <w:t xml:space="preserve">, </w:t>
      </w:r>
      <w:r w:rsidRPr="001F0307">
        <w:rPr>
          <w:b/>
        </w:rPr>
        <w:t xml:space="preserve">Florence </w:t>
      </w:r>
      <w:proofErr w:type="spellStart"/>
      <w:r w:rsidRPr="001F0307">
        <w:rPr>
          <w:b/>
        </w:rPr>
        <w:t>Arnaiz-Maumé</w:t>
      </w:r>
      <w:proofErr w:type="spellEnd"/>
      <w:r w:rsidRPr="003008CD">
        <w:br/>
        <w:t>Suppléant</w:t>
      </w:r>
      <w:r>
        <w:t>e</w:t>
      </w:r>
      <w:r w:rsidRPr="003008CD">
        <w:t xml:space="preserve"> : </w:t>
      </w:r>
      <w:r w:rsidRPr="001F0307">
        <w:rPr>
          <w:b/>
        </w:rPr>
        <w:t xml:space="preserve">Pauline </w:t>
      </w:r>
      <w:proofErr w:type="spellStart"/>
      <w:r w:rsidRPr="001F0307">
        <w:rPr>
          <w:b/>
        </w:rPr>
        <w:t>Meyniel</w:t>
      </w:r>
      <w:proofErr w:type="spellEnd"/>
    </w:p>
    <w:p w:rsidR="0055299F" w:rsidRPr="003008CD" w:rsidRDefault="0055299F" w:rsidP="0055299F">
      <w:r w:rsidRPr="003008CD">
        <w:t>NEXEM</w:t>
      </w:r>
      <w:r>
        <w:rPr>
          <w:b/>
        </w:rPr>
        <w:t>, Thierry Mathieu</w:t>
      </w:r>
      <w:r w:rsidRPr="003008CD">
        <w:br/>
        <w:t>Suppléant</w:t>
      </w:r>
      <w:r>
        <w:t>e</w:t>
      </w:r>
      <w:r w:rsidRPr="003008CD">
        <w:t xml:space="preserve"> : </w:t>
      </w:r>
      <w:r>
        <w:rPr>
          <w:b/>
        </w:rPr>
        <w:t xml:space="preserve">Marie </w:t>
      </w:r>
      <w:proofErr w:type="spellStart"/>
      <w:r>
        <w:rPr>
          <w:b/>
        </w:rPr>
        <w:t>Aboussa</w:t>
      </w:r>
      <w:proofErr w:type="spellEnd"/>
    </w:p>
    <w:p w:rsidR="0055299F" w:rsidRPr="003008CD" w:rsidRDefault="0055299F" w:rsidP="0055299F">
      <w:r w:rsidRPr="003008CD">
        <w:t>Union nationale des centres communaux d’action sociale (UNCCAS)</w:t>
      </w:r>
      <w:r>
        <w:rPr>
          <w:b/>
        </w:rPr>
        <w:t xml:space="preserve">, </w:t>
      </w:r>
      <w:r w:rsidRPr="001F0307">
        <w:rPr>
          <w:b/>
        </w:rPr>
        <w:t xml:space="preserve">Joëlle </w:t>
      </w:r>
      <w:proofErr w:type="spellStart"/>
      <w:r w:rsidRPr="001F0307">
        <w:rPr>
          <w:b/>
        </w:rPr>
        <w:t>Martinaux</w:t>
      </w:r>
      <w:proofErr w:type="spellEnd"/>
      <w:r w:rsidRPr="003008CD">
        <w:br/>
      </w:r>
      <w:r w:rsidRPr="003008CD" w:rsidDel="00BB3F9C">
        <w:t>S</w:t>
      </w:r>
      <w:r w:rsidRPr="003008CD">
        <w:t xml:space="preserve">uppléant : </w:t>
      </w:r>
      <w:r>
        <w:rPr>
          <w:b/>
        </w:rPr>
        <w:t>Benoî</w:t>
      </w:r>
      <w:r w:rsidRPr="001F0307">
        <w:rPr>
          <w:b/>
        </w:rPr>
        <w:t xml:space="preserve">t </w:t>
      </w:r>
      <w:proofErr w:type="spellStart"/>
      <w:r w:rsidRPr="001F0307">
        <w:rPr>
          <w:b/>
        </w:rPr>
        <w:t>Calmels</w:t>
      </w:r>
      <w:proofErr w:type="spellEnd"/>
    </w:p>
    <w:p w:rsidR="0055299F" w:rsidRPr="00AC46CC" w:rsidRDefault="0055299F" w:rsidP="0055299F">
      <w:pPr>
        <w:pStyle w:val="10Titreniveau5"/>
      </w:pPr>
      <w:r w:rsidRPr="00AC46CC">
        <w:t>Trois personnalités qualifiées</w:t>
      </w:r>
    </w:p>
    <w:p w:rsidR="0055299F" w:rsidRPr="00AC46CC" w:rsidRDefault="0055299F" w:rsidP="0055299F">
      <w:pPr>
        <w:rPr>
          <w:b/>
        </w:rPr>
      </w:pPr>
      <w:r w:rsidRPr="00AC46CC">
        <w:rPr>
          <w:b/>
        </w:rPr>
        <w:t>Marie-Anne Montchamp</w:t>
      </w:r>
      <w:r w:rsidRPr="00AC46CC">
        <w:t xml:space="preserve">, ancienne députée, anicienne secrétaire d’État chargée des Personnes </w:t>
      </w:r>
      <w:r>
        <w:t>handicapées</w:t>
      </w:r>
    </w:p>
    <w:p w:rsidR="0055299F" w:rsidRPr="00AC46CC" w:rsidRDefault="0055299F" w:rsidP="0055299F">
      <w:pPr>
        <w:rPr>
          <w:b/>
        </w:rPr>
      </w:pPr>
      <w:r w:rsidRPr="00AC46CC">
        <w:rPr>
          <w:b/>
        </w:rPr>
        <w:t xml:space="preserve">Philippe </w:t>
      </w:r>
      <w:proofErr w:type="spellStart"/>
      <w:r w:rsidRPr="00AC46CC">
        <w:rPr>
          <w:b/>
        </w:rPr>
        <w:t>Denormandie</w:t>
      </w:r>
      <w:proofErr w:type="spellEnd"/>
      <w:r>
        <w:rPr>
          <w:b/>
        </w:rPr>
        <w:t>,</w:t>
      </w:r>
      <w:r w:rsidRPr="00340965">
        <w:t xml:space="preserve"> </w:t>
      </w:r>
      <w:r w:rsidRPr="00172BDE">
        <w:t>chirurgien spécialisé dans la neuro-orthopédie</w:t>
      </w:r>
      <w:r>
        <w:t>, hôpital Raymond-Poincaré de Garches</w:t>
      </w:r>
    </w:p>
    <w:p w:rsidR="0055299F" w:rsidRPr="00B50B28" w:rsidRDefault="0055299F" w:rsidP="0055299F">
      <w:pPr>
        <w:rPr>
          <w:b/>
          <w:u w:val="single"/>
        </w:rPr>
      </w:pPr>
      <w:r w:rsidRPr="00AC46CC">
        <w:rPr>
          <w:b/>
        </w:rPr>
        <w:t xml:space="preserve">Josef </w:t>
      </w:r>
      <w:proofErr w:type="spellStart"/>
      <w:r w:rsidRPr="00AC46CC">
        <w:rPr>
          <w:b/>
        </w:rPr>
        <w:t>Schovanec</w:t>
      </w:r>
      <w:proofErr w:type="spellEnd"/>
      <w:r>
        <w:rPr>
          <w:b/>
        </w:rPr>
        <w:t>,</w:t>
      </w:r>
      <w:r w:rsidRPr="00340965">
        <w:t xml:space="preserve"> </w:t>
      </w:r>
      <w:r w:rsidRPr="00C56BDB">
        <w:t>militant dans le domaine de l'autisme et de la différence</w:t>
      </w:r>
      <w:r>
        <w:t>, d</w:t>
      </w:r>
      <w:r w:rsidRPr="00C56BDB">
        <w:t>octeur en philosophie</w:t>
      </w:r>
    </w:p>
    <w:p w:rsidR="0055299F" w:rsidRPr="00AC46CC" w:rsidRDefault="0055299F" w:rsidP="0055299F">
      <w:pPr>
        <w:pStyle w:val="10Titreniveau5"/>
      </w:pPr>
      <w:r>
        <w:t>Le</w:t>
      </w:r>
      <w:r w:rsidRPr="00AC46CC">
        <w:t xml:space="preserve"> directeur généra</w:t>
      </w:r>
      <w:r>
        <w:t>l</w:t>
      </w:r>
      <w:r w:rsidRPr="00AC46CC">
        <w:t xml:space="preserve"> </w:t>
      </w:r>
      <w:r>
        <w:t xml:space="preserve">de chacun </w:t>
      </w:r>
      <w:r w:rsidRPr="00AC46CC">
        <w:t xml:space="preserve">des organismes de Sécurité sociale suivants ou </w:t>
      </w:r>
      <w:r>
        <w:t>son</w:t>
      </w:r>
      <w:r w:rsidRPr="00AC46CC">
        <w:t xml:space="preserve"> représentant</w:t>
      </w:r>
    </w:p>
    <w:p w:rsidR="0055299F" w:rsidRPr="00AC46CC" w:rsidRDefault="0055299F" w:rsidP="0055299F">
      <w:r w:rsidRPr="00D97653">
        <w:rPr>
          <w:b/>
        </w:rPr>
        <w:t>Nicolas Revel</w:t>
      </w:r>
      <w:r w:rsidRPr="00AC46CC">
        <w:t xml:space="preserve">, </w:t>
      </w:r>
      <w:r>
        <w:t>d</w:t>
      </w:r>
      <w:r w:rsidRPr="00AC46CC">
        <w:t>irecteur général de la Caisse nationale d’assurance maladie</w:t>
      </w:r>
      <w:r w:rsidR="00A506C8">
        <w:t xml:space="preserve"> </w:t>
      </w:r>
      <w:r>
        <w:t>(CNAM</w:t>
      </w:r>
      <w:r w:rsidRPr="00AC46CC">
        <w:t>)</w:t>
      </w:r>
    </w:p>
    <w:p w:rsidR="0055299F" w:rsidRPr="00AC46CC" w:rsidRDefault="0055299F" w:rsidP="0055299F">
      <w:r w:rsidRPr="00D97653">
        <w:rPr>
          <w:b/>
        </w:rPr>
        <w:t>Renaud Villard</w:t>
      </w:r>
      <w:r w:rsidRPr="00AC46CC">
        <w:t xml:space="preserve">, </w:t>
      </w:r>
      <w:r>
        <w:t>d</w:t>
      </w:r>
      <w:r w:rsidRPr="00AC46CC">
        <w:t>irecteur de la Caisse nationale d’assurance vieillesse (CNAV)</w:t>
      </w:r>
    </w:p>
    <w:p w:rsidR="0055299F" w:rsidRDefault="0055299F" w:rsidP="0055299F">
      <w:pPr>
        <w:pStyle w:val="07Titreniveau2"/>
      </w:pPr>
      <w:bookmarkStart w:id="20" w:name="_Toc383449966"/>
      <w:bookmarkStart w:id="21" w:name="_Toc384502709"/>
      <w:bookmarkStart w:id="22" w:name="_Toc414571291"/>
      <w:bookmarkStart w:id="23" w:name="_Toc415382146"/>
      <w:bookmarkStart w:id="24" w:name="_Toc415382242"/>
      <w:r>
        <w:t>1.4 Le Conseil scientifique</w:t>
      </w:r>
      <w:bookmarkEnd w:id="20"/>
      <w:bookmarkEnd w:id="21"/>
      <w:bookmarkEnd w:id="22"/>
      <w:bookmarkEnd w:id="23"/>
      <w:bookmarkEnd w:id="24"/>
    </w:p>
    <w:p w:rsidR="0055299F" w:rsidRDefault="0055299F" w:rsidP="0055299F">
      <w:pPr>
        <w:pStyle w:val="Chapeauchapitre"/>
      </w:pPr>
      <w:r w:rsidRPr="00EE4BD1">
        <w:t xml:space="preserve">Le Conseil scientifique de la CNSA facilite la rencontre entre le monde de la recherche et la société civile autour de projets d’intérêt commun. Il assiste le Conseil et </w:t>
      </w:r>
      <w:r>
        <w:t>la</w:t>
      </w:r>
      <w:r w:rsidRPr="00EE4BD1">
        <w:t xml:space="preserve"> direct</w:t>
      </w:r>
      <w:r>
        <w:t>rice</w:t>
      </w:r>
      <w:r w:rsidRPr="00EE4BD1">
        <w:t xml:space="preserve"> de la CNSA dans la définition des orientations et la conduite des actions de la Caisse.</w:t>
      </w:r>
    </w:p>
    <w:p w:rsidR="0055299F" w:rsidRDefault="0055299F" w:rsidP="0055299F">
      <w:bookmarkStart w:id="25" w:name="_Toc383449967"/>
      <w:r>
        <w:t>De composition pluridisciplinaire, le Conseil scientifique de la CNSA a été largement renouvelé en 2018. Parmi ses douze membres experts dans les domaines de compétence de la CNSA, huit sont de nouveaux membres. La Haute Autorité de santé et Santé publique France y sont désormais représentés.</w:t>
      </w:r>
    </w:p>
    <w:p w:rsidR="0055299F" w:rsidRDefault="0055299F" w:rsidP="0055299F">
      <w:r>
        <w:t xml:space="preserve">Le Conseil scientifique s’est réuni pour la première fois dans sa nouvelle composition le 22 juin 2018, sous la présidence de Dominique </w:t>
      </w:r>
      <w:proofErr w:type="spellStart"/>
      <w:r>
        <w:t>Argoud</w:t>
      </w:r>
      <w:proofErr w:type="spellEnd"/>
      <w:r>
        <w:t>. Les orientations de travail du Conseil scientifique favoriseront désormais</w:t>
      </w:r>
      <w:r w:rsidRPr="005E7AA1">
        <w:t>, autant que possible, une culture et des pratiques de recherche participative dans le champ du hand</w:t>
      </w:r>
      <w:r>
        <w:t xml:space="preserve">icap et de la perte d’autonomie (voir l’interview de Dominique </w:t>
      </w:r>
      <w:proofErr w:type="spellStart"/>
      <w:r>
        <w:t>Argoud</w:t>
      </w:r>
      <w:proofErr w:type="spellEnd"/>
      <w:r>
        <w:t xml:space="preserve"> page </w:t>
      </w:r>
      <w:r>
        <w:fldChar w:fldCharType="begin"/>
      </w:r>
      <w:r>
        <w:instrText xml:space="preserve"> PAGEREF Itw_Dominique_Argoud \h </w:instrText>
      </w:r>
      <w:r>
        <w:fldChar w:fldCharType="separate"/>
      </w:r>
      <w:r>
        <w:rPr>
          <w:b/>
          <w:noProof/>
        </w:rPr>
        <w:t>Erreur ! Signet non défini.</w:t>
      </w:r>
      <w:r>
        <w:fldChar w:fldCharType="end"/>
      </w:r>
      <w:r w:rsidRPr="002C7C97">
        <w:t>).</w:t>
      </w:r>
      <w:r>
        <w:t xml:space="preserve"> Les liens entre Conseil et Conseil scientifique seront par ailleurs renforcés.</w:t>
      </w:r>
    </w:p>
    <w:p w:rsidR="0055299F" w:rsidRDefault="0055299F" w:rsidP="0055299F">
      <w:pPr>
        <w:pStyle w:val="09Titreniveau4"/>
      </w:pPr>
      <w:bookmarkStart w:id="26" w:name="_Toc415382147"/>
      <w:r w:rsidRPr="00E30F5B">
        <w:t>La composition du Conseil scientifique (mars 201</w:t>
      </w:r>
      <w:bookmarkEnd w:id="25"/>
      <w:r w:rsidRPr="00E30F5B">
        <w:t>8)</w:t>
      </w:r>
      <w:bookmarkEnd w:id="26"/>
    </w:p>
    <w:p w:rsidR="0055299F" w:rsidRPr="00E269CC" w:rsidRDefault="0055299F" w:rsidP="0055299F">
      <w:r>
        <w:t xml:space="preserve">Le Conseil scientifique est composé de 22 membres. </w:t>
      </w:r>
    </w:p>
    <w:p w:rsidR="0055299F" w:rsidRPr="005F506B" w:rsidRDefault="0055299F" w:rsidP="0055299F">
      <w:r>
        <w:rPr>
          <w:b/>
        </w:rPr>
        <w:t>Le p</w:t>
      </w:r>
      <w:r w:rsidRPr="00533A74">
        <w:rPr>
          <w:b/>
        </w:rPr>
        <w:t>résident</w:t>
      </w:r>
      <w:r>
        <w:rPr>
          <w:b/>
        </w:rPr>
        <w:t xml:space="preserve"> du Conseil scientifique</w:t>
      </w:r>
      <w:r w:rsidRPr="00533A74">
        <w:rPr>
          <w:b/>
        </w:rPr>
        <w:t> </w:t>
      </w:r>
      <w:r w:rsidRPr="005F506B">
        <w:t xml:space="preserve">: </w:t>
      </w:r>
      <w:r w:rsidRPr="00533A74">
        <w:rPr>
          <w:b/>
        </w:rPr>
        <w:t xml:space="preserve">Dominique </w:t>
      </w:r>
      <w:proofErr w:type="spellStart"/>
      <w:r w:rsidRPr="00533A74">
        <w:rPr>
          <w:b/>
        </w:rPr>
        <w:t>Argoud</w:t>
      </w:r>
      <w:proofErr w:type="spellEnd"/>
    </w:p>
    <w:p w:rsidR="0055299F" w:rsidRDefault="0055299F" w:rsidP="0055299F">
      <w:pPr>
        <w:rPr>
          <w:b/>
        </w:rPr>
      </w:pPr>
      <w:r>
        <w:rPr>
          <w:b/>
        </w:rPr>
        <w:t>La v</w:t>
      </w:r>
      <w:r w:rsidRPr="00533A74">
        <w:rPr>
          <w:b/>
        </w:rPr>
        <w:t>ice-président</w:t>
      </w:r>
      <w:r>
        <w:rPr>
          <w:b/>
        </w:rPr>
        <w:t>e</w:t>
      </w:r>
      <w:r>
        <w:t xml:space="preserve"> : </w:t>
      </w:r>
      <w:proofErr w:type="spellStart"/>
      <w:r w:rsidRPr="00533A74">
        <w:rPr>
          <w:b/>
        </w:rPr>
        <w:t>Amaria</w:t>
      </w:r>
      <w:proofErr w:type="spellEnd"/>
      <w:r w:rsidRPr="00533A74">
        <w:rPr>
          <w:b/>
        </w:rPr>
        <w:t xml:space="preserve"> </w:t>
      </w:r>
      <w:proofErr w:type="spellStart"/>
      <w:r w:rsidRPr="00533A74">
        <w:rPr>
          <w:b/>
        </w:rPr>
        <w:t>Baghdadli</w:t>
      </w:r>
      <w:proofErr w:type="spellEnd"/>
    </w:p>
    <w:p w:rsidR="0055299F" w:rsidRPr="000A2668" w:rsidRDefault="0055299F" w:rsidP="0055299F">
      <w:pPr>
        <w:pStyle w:val="10Titreniveau5"/>
      </w:pPr>
      <w:r>
        <w:t>Douze</w:t>
      </w:r>
      <w:r w:rsidRPr="00EC617D">
        <w:t xml:space="preserve"> experts dans le domaine de compétence de la CNSA</w:t>
      </w:r>
    </w:p>
    <w:p w:rsidR="0055299F" w:rsidRPr="007423AA" w:rsidRDefault="0055299F" w:rsidP="0055299F">
      <w:r w:rsidRPr="00533A74">
        <w:rPr>
          <w:b/>
        </w:rPr>
        <w:t xml:space="preserve">Dominique </w:t>
      </w:r>
      <w:proofErr w:type="spellStart"/>
      <w:r w:rsidRPr="00533A74">
        <w:rPr>
          <w:b/>
        </w:rPr>
        <w:t>Argoud</w:t>
      </w:r>
      <w:proofErr w:type="spellEnd"/>
      <w:r>
        <w:br/>
      </w:r>
      <w:r w:rsidRPr="007423AA">
        <w:t>Sociologue, enseignant-chercheur et directeur de faculté à l'université Paris-Est</w:t>
      </w:r>
      <w:r>
        <w:t>-</w:t>
      </w:r>
      <w:r w:rsidRPr="007423AA">
        <w:t>Créteil.</w:t>
      </w:r>
    </w:p>
    <w:p w:rsidR="0055299F" w:rsidRPr="00C0485B" w:rsidRDefault="0055299F" w:rsidP="0055299F">
      <w:proofErr w:type="spellStart"/>
      <w:r w:rsidRPr="00C0485B">
        <w:rPr>
          <w:b/>
        </w:rPr>
        <w:t>Amaria</w:t>
      </w:r>
      <w:proofErr w:type="spellEnd"/>
      <w:r w:rsidRPr="00C0485B">
        <w:rPr>
          <w:b/>
        </w:rPr>
        <w:t xml:space="preserve"> </w:t>
      </w:r>
      <w:proofErr w:type="spellStart"/>
      <w:r w:rsidRPr="00C0485B">
        <w:rPr>
          <w:b/>
        </w:rPr>
        <w:t>Baghdadli</w:t>
      </w:r>
      <w:proofErr w:type="spellEnd"/>
      <w:r w:rsidRPr="00C0485B">
        <w:rPr>
          <w:b/>
        </w:rPr>
        <w:br/>
      </w:r>
      <w:r w:rsidRPr="00C0485B">
        <w:t>Professeure des universités-praticien</w:t>
      </w:r>
      <w:r>
        <w:t>ne</w:t>
      </w:r>
      <w:r w:rsidRPr="00C0485B">
        <w:t xml:space="preserve"> hospitali</w:t>
      </w:r>
      <w:r>
        <w:t>ère</w:t>
      </w:r>
      <w:r w:rsidRPr="00C0485B">
        <w:t xml:space="preserve"> (PU-PH), responsable du département universitaire de pédopsychiatrie et du centre de ressources autisme du CHU de Montpellier</w:t>
      </w:r>
      <w:r>
        <w:t>.</w:t>
      </w:r>
    </w:p>
    <w:p w:rsidR="0055299F" w:rsidRPr="0071619F" w:rsidRDefault="0055299F" w:rsidP="0055299F">
      <w:r w:rsidRPr="0055513F">
        <w:rPr>
          <w:b/>
        </w:rPr>
        <w:t>Sylvie Bonin Guillaume</w:t>
      </w:r>
      <w:r w:rsidRPr="0055513F">
        <w:br/>
        <w:t xml:space="preserve">PU-PH de gériatrie, Assistance publique-hôpitaux de Marseille, </w:t>
      </w:r>
      <w:r>
        <w:t>u</w:t>
      </w:r>
      <w:r w:rsidRPr="0055513F">
        <w:t>niversité d’Aix-Marseille</w:t>
      </w:r>
      <w:r>
        <w:t>.</w:t>
      </w:r>
    </w:p>
    <w:p w:rsidR="0055299F" w:rsidRPr="000E7324" w:rsidRDefault="0055299F" w:rsidP="0055299F">
      <w:pPr>
        <w:rPr>
          <w:color w:val="000000" w:themeColor="text1"/>
          <w:szCs w:val="22"/>
        </w:rPr>
      </w:pPr>
      <w:r w:rsidRPr="00395DED">
        <w:rPr>
          <w:b/>
          <w:color w:val="000000" w:themeColor="text1"/>
          <w:szCs w:val="22"/>
        </w:rPr>
        <w:t xml:space="preserve">Mohamed </w:t>
      </w:r>
      <w:proofErr w:type="spellStart"/>
      <w:r w:rsidRPr="00395DED">
        <w:rPr>
          <w:b/>
          <w:color w:val="000000" w:themeColor="text1"/>
          <w:szCs w:val="22"/>
        </w:rPr>
        <w:t>Chetouani</w:t>
      </w:r>
      <w:proofErr w:type="spellEnd"/>
      <w:r w:rsidRPr="00395DED">
        <w:rPr>
          <w:b/>
          <w:color w:val="000000" w:themeColor="text1"/>
          <w:szCs w:val="22"/>
        </w:rPr>
        <w:br/>
      </w:r>
      <w:r w:rsidRPr="004508F3">
        <w:rPr>
          <w:rFonts w:cs="Arial"/>
          <w:color w:val="000000"/>
        </w:rPr>
        <w:t>Professeur à l</w:t>
      </w:r>
      <w:r>
        <w:rPr>
          <w:rFonts w:cs="Arial"/>
          <w:color w:val="000000"/>
        </w:rPr>
        <w:t>’</w:t>
      </w:r>
      <w:r w:rsidRPr="004508F3">
        <w:rPr>
          <w:rFonts w:cs="Arial"/>
          <w:color w:val="000000"/>
        </w:rPr>
        <w:t>Institut des systèmes intelligents et de robotique (ISIR)</w:t>
      </w:r>
      <w:r>
        <w:rPr>
          <w:rFonts w:cs="Arial"/>
          <w:color w:val="000000"/>
        </w:rPr>
        <w:t>, S</w:t>
      </w:r>
      <w:r w:rsidRPr="004508F3">
        <w:rPr>
          <w:rFonts w:cs="Arial"/>
          <w:color w:val="000000"/>
        </w:rPr>
        <w:t xml:space="preserve">orbonne </w:t>
      </w:r>
      <w:r>
        <w:rPr>
          <w:rFonts w:cs="Arial"/>
          <w:color w:val="000000"/>
        </w:rPr>
        <w:t>u</w:t>
      </w:r>
      <w:r w:rsidRPr="004508F3">
        <w:rPr>
          <w:rFonts w:cs="Arial"/>
          <w:color w:val="000000"/>
        </w:rPr>
        <w:t>niversit</w:t>
      </w:r>
      <w:r>
        <w:rPr>
          <w:rFonts w:cs="Arial"/>
          <w:color w:val="000000"/>
        </w:rPr>
        <w:t>é.</w:t>
      </w:r>
    </w:p>
    <w:p w:rsidR="0055299F" w:rsidRPr="000E7324" w:rsidRDefault="0055299F" w:rsidP="0055299F">
      <w:pPr>
        <w:rPr>
          <w:szCs w:val="22"/>
        </w:rPr>
      </w:pPr>
      <w:r w:rsidRPr="00395DED">
        <w:rPr>
          <w:b/>
          <w:szCs w:val="22"/>
        </w:rPr>
        <w:t xml:space="preserve">Jean-Philippe </w:t>
      </w:r>
      <w:proofErr w:type="spellStart"/>
      <w:r w:rsidRPr="00395DED">
        <w:rPr>
          <w:b/>
          <w:szCs w:val="22"/>
        </w:rPr>
        <w:t>Cobbault</w:t>
      </w:r>
      <w:proofErr w:type="spellEnd"/>
      <w:r w:rsidRPr="00395DED">
        <w:rPr>
          <w:b/>
          <w:szCs w:val="22"/>
        </w:rPr>
        <w:br/>
      </w:r>
      <w:r w:rsidRPr="00677960">
        <w:rPr>
          <w:rFonts w:cs="Arial"/>
          <w:color w:val="000000"/>
        </w:rPr>
        <w:t xml:space="preserve">Philosophe, </w:t>
      </w:r>
      <w:r>
        <w:rPr>
          <w:rFonts w:cs="Arial"/>
          <w:color w:val="000000"/>
        </w:rPr>
        <w:t>p</w:t>
      </w:r>
      <w:r w:rsidRPr="00677960">
        <w:rPr>
          <w:rFonts w:cs="Arial"/>
          <w:color w:val="000000"/>
        </w:rPr>
        <w:t>rofesseur d</w:t>
      </w:r>
      <w:r>
        <w:rPr>
          <w:rFonts w:cs="Arial"/>
          <w:color w:val="000000"/>
        </w:rPr>
        <w:t>’</w:t>
      </w:r>
      <w:r w:rsidRPr="00677960">
        <w:rPr>
          <w:rFonts w:cs="Arial"/>
          <w:color w:val="000000"/>
        </w:rPr>
        <w:t>éthique médicale</w:t>
      </w:r>
      <w:r>
        <w:rPr>
          <w:rFonts w:cs="Arial"/>
          <w:color w:val="000000"/>
        </w:rPr>
        <w:t>, u</w:t>
      </w:r>
      <w:r w:rsidRPr="00677960">
        <w:rPr>
          <w:rFonts w:cs="Arial"/>
          <w:color w:val="000000"/>
        </w:rPr>
        <w:t>niversité catholique de Lille</w:t>
      </w:r>
      <w:r>
        <w:rPr>
          <w:szCs w:val="22"/>
        </w:rPr>
        <w:t>.</w:t>
      </w:r>
    </w:p>
    <w:p w:rsidR="0055299F" w:rsidRDefault="0055299F" w:rsidP="0055299F">
      <w:pPr>
        <w:rPr>
          <w:rFonts w:cs="Arial"/>
          <w:color w:val="000000"/>
        </w:rPr>
      </w:pPr>
      <w:r w:rsidRPr="00395DED">
        <w:rPr>
          <w:b/>
          <w:color w:val="000000" w:themeColor="text1"/>
          <w:szCs w:val="22"/>
        </w:rPr>
        <w:t>Pierre Denys</w:t>
      </w:r>
      <w:r w:rsidRPr="00395DED">
        <w:rPr>
          <w:b/>
          <w:szCs w:val="22"/>
        </w:rPr>
        <w:br/>
      </w:r>
      <w:r w:rsidRPr="009B16DE">
        <w:rPr>
          <w:rFonts w:cs="Arial"/>
          <w:color w:val="000000"/>
        </w:rPr>
        <w:t>Professeur de médecine physique et de réadaptation à l’</w:t>
      </w:r>
      <w:r>
        <w:rPr>
          <w:color w:val="000000" w:themeColor="text1"/>
          <w:szCs w:val="22"/>
        </w:rPr>
        <w:t>u</w:t>
      </w:r>
      <w:r w:rsidRPr="000E7324">
        <w:rPr>
          <w:color w:val="000000" w:themeColor="text1"/>
          <w:szCs w:val="22"/>
        </w:rPr>
        <w:t>niversité de Versailles</w:t>
      </w:r>
      <w:r>
        <w:rPr>
          <w:color w:val="000000" w:themeColor="text1"/>
          <w:szCs w:val="22"/>
        </w:rPr>
        <w:t>-</w:t>
      </w:r>
      <w:r w:rsidRPr="000E7324">
        <w:rPr>
          <w:color w:val="000000" w:themeColor="text1"/>
          <w:szCs w:val="22"/>
        </w:rPr>
        <w:t>Saint-Quentin</w:t>
      </w:r>
      <w:r w:rsidRPr="009B16DE">
        <w:rPr>
          <w:rFonts w:cs="Arial"/>
          <w:color w:val="000000"/>
        </w:rPr>
        <w:t xml:space="preserve"> et chef de p</w:t>
      </w:r>
      <w:r>
        <w:rPr>
          <w:rFonts w:cs="Arial"/>
          <w:color w:val="000000"/>
        </w:rPr>
        <w:t>ô</w:t>
      </w:r>
      <w:r w:rsidRPr="009B16DE">
        <w:rPr>
          <w:rFonts w:cs="Arial"/>
          <w:color w:val="000000"/>
        </w:rPr>
        <w:t xml:space="preserve">le Handicap </w:t>
      </w:r>
      <w:r>
        <w:rPr>
          <w:rFonts w:cs="Arial"/>
          <w:color w:val="000000"/>
        </w:rPr>
        <w:t xml:space="preserve">à </w:t>
      </w:r>
      <w:r w:rsidRPr="000E7324">
        <w:rPr>
          <w:color w:val="000000" w:themeColor="text1"/>
          <w:szCs w:val="22"/>
        </w:rPr>
        <w:t>l’hôpital Raymond</w:t>
      </w:r>
      <w:r>
        <w:rPr>
          <w:color w:val="000000" w:themeColor="text1"/>
          <w:szCs w:val="22"/>
        </w:rPr>
        <w:t>-</w:t>
      </w:r>
      <w:r w:rsidRPr="000E7324">
        <w:rPr>
          <w:color w:val="000000" w:themeColor="text1"/>
          <w:szCs w:val="22"/>
        </w:rPr>
        <w:t>Poincaré (AP-HP)</w:t>
      </w:r>
      <w:r w:rsidRPr="009B16DE">
        <w:rPr>
          <w:rFonts w:cs="Arial"/>
          <w:color w:val="000000"/>
        </w:rPr>
        <w:t xml:space="preserve"> de Garches</w:t>
      </w:r>
      <w:r>
        <w:rPr>
          <w:rFonts w:cs="Arial"/>
          <w:color w:val="000000"/>
        </w:rPr>
        <w:t>.</w:t>
      </w:r>
    </w:p>
    <w:p w:rsidR="0055299F" w:rsidRDefault="0055299F" w:rsidP="0055299F">
      <w:pPr>
        <w:rPr>
          <w:szCs w:val="22"/>
        </w:rPr>
      </w:pPr>
      <w:r w:rsidRPr="00395DED">
        <w:rPr>
          <w:b/>
          <w:szCs w:val="22"/>
        </w:rPr>
        <w:t>Olivier Giraud</w:t>
      </w:r>
      <w:r w:rsidRPr="00395DED">
        <w:rPr>
          <w:b/>
          <w:szCs w:val="22"/>
        </w:rPr>
        <w:br/>
      </w:r>
      <w:r w:rsidRPr="001E539D">
        <w:rPr>
          <w:rFonts w:cs="Arial"/>
          <w:color w:val="000000"/>
        </w:rPr>
        <w:t xml:space="preserve">Politiste, </w:t>
      </w:r>
      <w:r>
        <w:rPr>
          <w:rFonts w:cs="Arial"/>
          <w:color w:val="000000"/>
        </w:rPr>
        <w:t>d</w:t>
      </w:r>
      <w:r w:rsidRPr="001E539D">
        <w:rPr>
          <w:rFonts w:cs="Arial"/>
          <w:color w:val="000000"/>
        </w:rPr>
        <w:t xml:space="preserve">irecteur de recherche au CNRS, </w:t>
      </w:r>
      <w:r w:rsidRPr="000E7324">
        <w:rPr>
          <w:szCs w:val="22"/>
        </w:rPr>
        <w:t xml:space="preserve">directeur du </w:t>
      </w:r>
      <w:r>
        <w:rPr>
          <w:szCs w:val="22"/>
        </w:rPr>
        <w:t>L</w:t>
      </w:r>
      <w:r w:rsidRPr="000E7324">
        <w:rPr>
          <w:szCs w:val="22"/>
        </w:rPr>
        <w:t>aboratoire interdisciplinaire de sociologie économique (LISE)</w:t>
      </w:r>
      <w:r w:rsidRPr="001E539D">
        <w:rPr>
          <w:rFonts w:cs="Arial"/>
          <w:color w:val="000000"/>
        </w:rPr>
        <w:t xml:space="preserve"> (CNAM, UMR 3320</w:t>
      </w:r>
      <w:r>
        <w:rPr>
          <w:rFonts w:cs="Arial"/>
          <w:color w:val="000000"/>
        </w:rPr>
        <w:t>,</w:t>
      </w:r>
      <w:r w:rsidRPr="001E539D">
        <w:rPr>
          <w:rFonts w:cs="Arial"/>
          <w:color w:val="000000"/>
        </w:rPr>
        <w:t xml:space="preserve"> CNRS)</w:t>
      </w:r>
      <w:r>
        <w:rPr>
          <w:szCs w:val="22"/>
        </w:rPr>
        <w:t>.</w:t>
      </w:r>
    </w:p>
    <w:p w:rsidR="0055299F" w:rsidRPr="000E7324" w:rsidRDefault="0055299F" w:rsidP="0055299F">
      <w:pPr>
        <w:rPr>
          <w:szCs w:val="22"/>
        </w:rPr>
      </w:pPr>
      <w:r w:rsidRPr="00395DED">
        <w:rPr>
          <w:b/>
          <w:szCs w:val="22"/>
        </w:rPr>
        <w:t>Karine Lefeuvre</w:t>
      </w:r>
      <w:r w:rsidRPr="00395DED">
        <w:rPr>
          <w:b/>
          <w:szCs w:val="22"/>
        </w:rPr>
        <w:br/>
      </w:r>
      <w:r>
        <w:rPr>
          <w:szCs w:val="22"/>
        </w:rPr>
        <w:t>P</w:t>
      </w:r>
      <w:r w:rsidRPr="000E7324">
        <w:rPr>
          <w:szCs w:val="22"/>
        </w:rPr>
        <w:t>rofesseur</w:t>
      </w:r>
      <w:r>
        <w:rPr>
          <w:szCs w:val="22"/>
        </w:rPr>
        <w:t>e</w:t>
      </w:r>
      <w:r w:rsidRPr="000E7324">
        <w:rPr>
          <w:szCs w:val="22"/>
        </w:rPr>
        <w:t xml:space="preserve"> en droit</w:t>
      </w:r>
      <w:r>
        <w:rPr>
          <w:szCs w:val="22"/>
        </w:rPr>
        <w:t xml:space="preserve"> de la protection des personnes</w:t>
      </w:r>
      <w:r w:rsidRPr="000E7324">
        <w:rPr>
          <w:szCs w:val="22"/>
        </w:rPr>
        <w:t>, directrice adjointe du département des sciences humaines et sociales, École des hautes ét</w:t>
      </w:r>
      <w:r>
        <w:rPr>
          <w:szCs w:val="22"/>
        </w:rPr>
        <w:t>udes en santé publique (EHESP).</w:t>
      </w:r>
    </w:p>
    <w:p w:rsidR="0055299F" w:rsidRPr="000E7324" w:rsidRDefault="0055299F" w:rsidP="0055299F">
      <w:pPr>
        <w:rPr>
          <w:szCs w:val="22"/>
        </w:rPr>
      </w:pPr>
      <w:r w:rsidRPr="00563B83">
        <w:rPr>
          <w:b/>
          <w:szCs w:val="22"/>
        </w:rPr>
        <w:t xml:space="preserve">Patricia </w:t>
      </w:r>
      <w:proofErr w:type="spellStart"/>
      <w:r w:rsidRPr="00563B83">
        <w:rPr>
          <w:b/>
          <w:szCs w:val="22"/>
        </w:rPr>
        <w:t>Paperman</w:t>
      </w:r>
      <w:proofErr w:type="spellEnd"/>
      <w:r w:rsidRPr="00563B83">
        <w:rPr>
          <w:b/>
          <w:szCs w:val="22"/>
        </w:rPr>
        <w:br/>
      </w:r>
      <w:r>
        <w:rPr>
          <w:szCs w:val="22"/>
        </w:rPr>
        <w:t>Sociologue, p</w:t>
      </w:r>
      <w:r w:rsidRPr="000E7324">
        <w:rPr>
          <w:szCs w:val="22"/>
        </w:rPr>
        <w:t>rofesseur</w:t>
      </w:r>
      <w:r>
        <w:rPr>
          <w:szCs w:val="22"/>
        </w:rPr>
        <w:t xml:space="preserve">e émérite, </w:t>
      </w:r>
      <w:r w:rsidRPr="000E7324">
        <w:rPr>
          <w:szCs w:val="22"/>
        </w:rPr>
        <w:t>Laboratoire d’études de genre et de sexualité (LEGS)</w:t>
      </w:r>
      <w:r>
        <w:rPr>
          <w:szCs w:val="22"/>
        </w:rPr>
        <w:t>, université Paris 8.</w:t>
      </w:r>
    </w:p>
    <w:p w:rsidR="0055299F" w:rsidRPr="0071619F" w:rsidRDefault="0055299F" w:rsidP="0055299F">
      <w:bookmarkStart w:id="27" w:name="_30j0zll"/>
      <w:bookmarkEnd w:id="27"/>
      <w:r w:rsidRPr="00E30F5B">
        <w:rPr>
          <w:b/>
        </w:rPr>
        <w:t>Régine Scelles</w:t>
      </w:r>
      <w:r w:rsidRPr="00E30F5B">
        <w:br/>
        <w:t xml:space="preserve">Professeure de psychopathologie, université </w:t>
      </w:r>
      <w:r w:rsidRPr="00E30F5B">
        <w:rPr>
          <w:szCs w:val="22"/>
        </w:rPr>
        <w:t>Paris-Nanterre</w:t>
      </w:r>
      <w:r w:rsidRPr="00E30F5B">
        <w:t>.</w:t>
      </w:r>
    </w:p>
    <w:p w:rsidR="0055299F" w:rsidRPr="000E7324" w:rsidRDefault="0055299F" w:rsidP="0055299F">
      <w:pPr>
        <w:rPr>
          <w:szCs w:val="22"/>
        </w:rPr>
      </w:pPr>
      <w:r w:rsidRPr="00B85E8C">
        <w:rPr>
          <w:b/>
          <w:szCs w:val="22"/>
        </w:rPr>
        <w:t>Florence Weber</w:t>
      </w:r>
      <w:r w:rsidRPr="00B85E8C">
        <w:rPr>
          <w:b/>
          <w:szCs w:val="22"/>
        </w:rPr>
        <w:br/>
      </w:r>
      <w:r>
        <w:rPr>
          <w:szCs w:val="22"/>
        </w:rPr>
        <w:t>P</w:t>
      </w:r>
      <w:r w:rsidRPr="000E7324">
        <w:rPr>
          <w:szCs w:val="22"/>
        </w:rPr>
        <w:t>rofesseur</w:t>
      </w:r>
      <w:r>
        <w:rPr>
          <w:szCs w:val="22"/>
        </w:rPr>
        <w:t xml:space="preserve">e de </w:t>
      </w:r>
      <w:r w:rsidRPr="000E7324">
        <w:rPr>
          <w:szCs w:val="22"/>
        </w:rPr>
        <w:t>sociolog</w:t>
      </w:r>
      <w:r>
        <w:rPr>
          <w:szCs w:val="22"/>
        </w:rPr>
        <w:t>i</w:t>
      </w:r>
      <w:r w:rsidRPr="000E7324">
        <w:rPr>
          <w:szCs w:val="22"/>
        </w:rPr>
        <w:t xml:space="preserve">e et </w:t>
      </w:r>
      <w:r>
        <w:rPr>
          <w:szCs w:val="22"/>
        </w:rPr>
        <w:t>d’anthropologi</w:t>
      </w:r>
      <w:r w:rsidRPr="000E7324">
        <w:rPr>
          <w:szCs w:val="22"/>
        </w:rPr>
        <w:t>e</w:t>
      </w:r>
      <w:r>
        <w:rPr>
          <w:szCs w:val="22"/>
        </w:rPr>
        <w:t xml:space="preserve"> sociale à</w:t>
      </w:r>
      <w:r w:rsidRPr="000E7324">
        <w:rPr>
          <w:szCs w:val="22"/>
        </w:rPr>
        <w:t xml:space="preserve"> l</w:t>
      </w:r>
      <w:r>
        <w:rPr>
          <w:szCs w:val="22"/>
        </w:rPr>
        <w:t>’</w:t>
      </w:r>
      <w:r w:rsidRPr="000E7324">
        <w:rPr>
          <w:szCs w:val="22"/>
        </w:rPr>
        <w:t>École normale supérieure (ENS),</w:t>
      </w:r>
      <w:r>
        <w:rPr>
          <w:szCs w:val="22"/>
        </w:rPr>
        <w:t xml:space="preserve"> chercheuse au centre Maurice-Halbwachs.</w:t>
      </w:r>
    </w:p>
    <w:p w:rsidR="0055299F" w:rsidRPr="000E7324" w:rsidRDefault="0055299F" w:rsidP="0055299F">
      <w:pPr>
        <w:rPr>
          <w:szCs w:val="22"/>
        </w:rPr>
      </w:pPr>
      <w:r w:rsidRPr="00A03F44">
        <w:rPr>
          <w:b/>
          <w:szCs w:val="22"/>
        </w:rPr>
        <w:t>Jérôme Wittwer</w:t>
      </w:r>
      <w:r w:rsidRPr="00A03F44">
        <w:rPr>
          <w:b/>
          <w:szCs w:val="22"/>
        </w:rPr>
        <w:br/>
      </w:r>
      <w:r>
        <w:rPr>
          <w:szCs w:val="22"/>
        </w:rPr>
        <w:t xml:space="preserve">Économiste, Institut de santé publique, d’épidémiologie et de développement (ISPED), </w:t>
      </w:r>
      <w:r w:rsidRPr="000E7324">
        <w:rPr>
          <w:szCs w:val="22"/>
        </w:rPr>
        <w:t>université de Bordeaux.</w:t>
      </w:r>
    </w:p>
    <w:p w:rsidR="0055299F" w:rsidRPr="00110E23" w:rsidRDefault="0055299F" w:rsidP="0055299F">
      <w:pPr>
        <w:pStyle w:val="10Titreniveau5"/>
      </w:pPr>
      <w:r>
        <w:t>Dix m</w:t>
      </w:r>
      <w:r w:rsidRPr="00110E23">
        <w:t>embres représentant un ministère ou un organisme</w:t>
      </w:r>
    </w:p>
    <w:p w:rsidR="0055299F" w:rsidRPr="0071619F" w:rsidRDefault="0055299F" w:rsidP="0055299F">
      <w:r>
        <w:rPr>
          <w:b/>
        </w:rPr>
        <w:t>Sandrine Andrieu</w:t>
      </w:r>
      <w:r>
        <w:br/>
        <w:t xml:space="preserve">Professeure de santé publique à l’université de Toulouse, PU-PH au CHU de Toulouse, </w:t>
      </w:r>
      <w:r w:rsidRPr="0071619F">
        <w:t xml:space="preserve">représentant la Société </w:t>
      </w:r>
      <w:r w:rsidRPr="004F42AE">
        <w:t>française de gériatrie et g</w:t>
      </w:r>
      <w:r w:rsidRPr="0071619F">
        <w:t>érontologie (SFGG)</w:t>
      </w:r>
      <w:r>
        <w:t>.</w:t>
      </w:r>
    </w:p>
    <w:p w:rsidR="0055299F" w:rsidRPr="00736667" w:rsidRDefault="0055299F" w:rsidP="0055299F">
      <w:r w:rsidRPr="00736667">
        <w:rPr>
          <w:b/>
        </w:rPr>
        <w:t>Patrick Aubert</w:t>
      </w:r>
      <w:r w:rsidRPr="00736667">
        <w:br/>
        <w:t>Sous-directeur chargé de l</w:t>
      </w:r>
      <w:r>
        <w:t>’</w:t>
      </w:r>
      <w:r w:rsidRPr="00736667">
        <w:t>Observat</w:t>
      </w:r>
      <w:r>
        <w:t>oire</w:t>
      </w:r>
      <w:r w:rsidRPr="00736667">
        <w:t xml:space="preserve"> de la solidarité, </w:t>
      </w:r>
      <w:r>
        <w:t xml:space="preserve">représentant la </w:t>
      </w:r>
      <w:r w:rsidRPr="00736667">
        <w:t>Direction de la recherche, des études, de l’évaluation et des statistiques (DREES), ministère de la Santé</w:t>
      </w:r>
      <w:r>
        <w:t>.</w:t>
      </w:r>
    </w:p>
    <w:p w:rsidR="0055299F" w:rsidRDefault="0055299F" w:rsidP="0055299F">
      <w:r>
        <w:rPr>
          <w:b/>
        </w:rPr>
        <w:t>Claudine Berr</w:t>
      </w:r>
      <w:r>
        <w:br/>
        <w:t>Épidémiologiste, directrice de recherche, représentant l’Institut national de la santé et de la recherche médicale (</w:t>
      </w:r>
      <w:r w:rsidRPr="00DD5A87">
        <w:t>INSERM</w:t>
      </w:r>
      <w:r>
        <w:t>).</w:t>
      </w:r>
    </w:p>
    <w:p w:rsidR="0055299F" w:rsidRPr="0071619F" w:rsidRDefault="0055299F" w:rsidP="0055299F">
      <w:r w:rsidRPr="00736667">
        <w:rPr>
          <w:b/>
        </w:rPr>
        <w:t xml:space="preserve">Martine </w:t>
      </w:r>
      <w:proofErr w:type="spellStart"/>
      <w:r w:rsidRPr="00736667">
        <w:rPr>
          <w:b/>
        </w:rPr>
        <w:t>Bungener</w:t>
      </w:r>
      <w:proofErr w:type="spellEnd"/>
      <w:r>
        <w:br/>
      </w:r>
      <w:r w:rsidRPr="00736667">
        <w:t>Directrice de recherche émérite</w:t>
      </w:r>
      <w:r>
        <w:t xml:space="preserve"> au CNRS</w:t>
      </w:r>
      <w:r w:rsidRPr="00736667">
        <w:t>, représentant le CNRS</w:t>
      </w:r>
      <w:r>
        <w:t>.</w:t>
      </w:r>
    </w:p>
    <w:p w:rsidR="0055299F" w:rsidRDefault="0055299F" w:rsidP="0055299F">
      <w:r w:rsidRPr="00D4056C">
        <w:rPr>
          <w:b/>
        </w:rPr>
        <w:t xml:space="preserve">Laure </w:t>
      </w:r>
      <w:proofErr w:type="spellStart"/>
      <w:r w:rsidRPr="00D4056C">
        <w:rPr>
          <w:b/>
        </w:rPr>
        <w:t>Carcaillon-Bentata</w:t>
      </w:r>
      <w:proofErr w:type="spellEnd"/>
      <w:r w:rsidRPr="00D4056C">
        <w:rPr>
          <w:b/>
        </w:rPr>
        <w:br/>
      </w:r>
      <w:r>
        <w:t>Épidémiologiste, représentant Santé publique France.</w:t>
      </w:r>
    </w:p>
    <w:p w:rsidR="0055299F" w:rsidRPr="0071619F" w:rsidRDefault="0055299F" w:rsidP="0055299F">
      <w:r w:rsidRPr="00E63089">
        <w:rPr>
          <w:b/>
        </w:rPr>
        <w:t>Roméo Fontaine</w:t>
      </w:r>
      <w:r w:rsidRPr="00E63089">
        <w:rPr>
          <w:b/>
        </w:rPr>
        <w:br/>
      </w:r>
      <w:r>
        <w:t>Économiste</w:t>
      </w:r>
      <w:r w:rsidRPr="0071619F">
        <w:t xml:space="preserve">, représentant </w:t>
      </w:r>
      <w:r>
        <w:t>l’Institut national des études démographiques (</w:t>
      </w:r>
      <w:r w:rsidRPr="005C6608">
        <w:t>INED</w:t>
      </w:r>
      <w:r>
        <w:t>).</w:t>
      </w:r>
    </w:p>
    <w:p w:rsidR="0055299F" w:rsidRPr="0071619F" w:rsidRDefault="0055299F" w:rsidP="0055299F">
      <w:r w:rsidRPr="00625A7A">
        <w:rPr>
          <w:b/>
        </w:rPr>
        <w:t xml:space="preserve">Véronique </w:t>
      </w:r>
      <w:proofErr w:type="spellStart"/>
      <w:r w:rsidRPr="00625A7A">
        <w:rPr>
          <w:b/>
        </w:rPr>
        <w:t>Ghadi</w:t>
      </w:r>
      <w:proofErr w:type="spellEnd"/>
      <w:r w:rsidRPr="00625A7A">
        <w:rPr>
          <w:b/>
        </w:rPr>
        <w:br/>
      </w:r>
      <w:r>
        <w:t>Directrice de la qualité de l’accompagnement social et médico-social (</w:t>
      </w:r>
      <w:proofErr w:type="spellStart"/>
      <w:r>
        <w:t>DiQASM</w:t>
      </w:r>
      <w:proofErr w:type="spellEnd"/>
      <w:r>
        <w:t>), représentant la Haute Autorité de santé (HAS).</w:t>
      </w:r>
    </w:p>
    <w:p w:rsidR="0055299F" w:rsidRPr="00736667" w:rsidRDefault="0055299F" w:rsidP="0055299F">
      <w:r w:rsidRPr="00E63089">
        <w:rPr>
          <w:b/>
        </w:rPr>
        <w:t xml:space="preserve">Benoît </w:t>
      </w:r>
      <w:proofErr w:type="spellStart"/>
      <w:r w:rsidRPr="00E63089">
        <w:rPr>
          <w:b/>
        </w:rPr>
        <w:t>Lavallart</w:t>
      </w:r>
      <w:proofErr w:type="spellEnd"/>
      <w:r w:rsidRPr="00E63089">
        <w:rPr>
          <w:b/>
        </w:rPr>
        <w:br/>
      </w:r>
      <w:r w:rsidRPr="00120393">
        <w:rPr>
          <w:rFonts w:cs="Arial"/>
          <w:color w:val="000000"/>
        </w:rPr>
        <w:t>Représentant la Direction pour la stratégie, la recherche et l</w:t>
      </w:r>
      <w:r>
        <w:rPr>
          <w:rFonts w:cs="Arial"/>
          <w:color w:val="000000"/>
        </w:rPr>
        <w:t>’</w:t>
      </w:r>
      <w:r w:rsidRPr="00120393">
        <w:rPr>
          <w:rFonts w:cs="Arial"/>
          <w:color w:val="000000"/>
        </w:rPr>
        <w:t>innovation (DGRI)</w:t>
      </w:r>
      <w:r>
        <w:rPr>
          <w:rFonts w:cs="Arial"/>
          <w:color w:val="000000"/>
        </w:rPr>
        <w:t>, m</w:t>
      </w:r>
      <w:r w:rsidRPr="00120393">
        <w:rPr>
          <w:rFonts w:cs="Arial"/>
          <w:color w:val="000000"/>
        </w:rPr>
        <w:t>inistère de l</w:t>
      </w:r>
      <w:r>
        <w:rPr>
          <w:rFonts w:cs="Arial"/>
          <w:color w:val="000000"/>
        </w:rPr>
        <w:t>’E</w:t>
      </w:r>
      <w:r w:rsidRPr="00120393">
        <w:rPr>
          <w:rFonts w:cs="Arial"/>
          <w:color w:val="000000"/>
        </w:rPr>
        <w:t xml:space="preserve">nseignement supérieur et de la </w:t>
      </w:r>
      <w:r>
        <w:rPr>
          <w:rFonts w:cs="Arial"/>
          <w:color w:val="000000"/>
        </w:rPr>
        <w:t>R</w:t>
      </w:r>
      <w:r w:rsidRPr="00120393">
        <w:rPr>
          <w:rFonts w:cs="Arial"/>
          <w:color w:val="000000"/>
        </w:rPr>
        <w:t>echerche</w:t>
      </w:r>
      <w:r>
        <w:rPr>
          <w:rFonts w:cs="Arial"/>
          <w:color w:val="000000"/>
        </w:rPr>
        <w:t>.</w:t>
      </w:r>
    </w:p>
    <w:p w:rsidR="0055299F" w:rsidRDefault="0055299F" w:rsidP="0055299F">
      <w:r w:rsidRPr="00A03F44">
        <w:rPr>
          <w:b/>
        </w:rPr>
        <w:t xml:space="preserve">Bertrand </w:t>
      </w:r>
      <w:proofErr w:type="spellStart"/>
      <w:r w:rsidRPr="00A03F44">
        <w:rPr>
          <w:b/>
        </w:rPr>
        <w:t>Lhommeau</w:t>
      </w:r>
      <w:proofErr w:type="spellEnd"/>
      <w:r w:rsidRPr="00A03F44">
        <w:rPr>
          <w:b/>
        </w:rPr>
        <w:br/>
      </w:r>
      <w:r>
        <w:t>R</w:t>
      </w:r>
      <w:r w:rsidRPr="00736667">
        <w:t>eprésentant la Direction de l’animation de la recherche, des études et des statistiques (DARES), ministère chargé du Travail</w:t>
      </w:r>
      <w:r>
        <w:t>.</w:t>
      </w:r>
    </w:p>
    <w:p w:rsidR="0055299F" w:rsidRDefault="0055299F" w:rsidP="0055299F">
      <w:r w:rsidRPr="00A03F44">
        <w:rPr>
          <w:b/>
        </w:rPr>
        <w:t xml:space="preserve">Fabienne </w:t>
      </w:r>
      <w:proofErr w:type="spellStart"/>
      <w:r w:rsidRPr="00A03F44">
        <w:rPr>
          <w:b/>
        </w:rPr>
        <w:t>Rosenwald</w:t>
      </w:r>
      <w:proofErr w:type="spellEnd"/>
      <w:r w:rsidRPr="00A03F44">
        <w:rPr>
          <w:b/>
        </w:rPr>
        <w:br/>
      </w:r>
      <w:r w:rsidRPr="00324DA8">
        <w:rPr>
          <w:rFonts w:cs="Arial"/>
          <w:color w:val="000000"/>
        </w:rPr>
        <w:t>Directrice de l</w:t>
      </w:r>
      <w:r>
        <w:rPr>
          <w:rFonts w:cs="Arial"/>
          <w:color w:val="000000"/>
        </w:rPr>
        <w:t>’</w:t>
      </w:r>
      <w:r w:rsidRPr="00324DA8">
        <w:rPr>
          <w:rFonts w:cs="Arial"/>
          <w:color w:val="000000"/>
        </w:rPr>
        <w:t xml:space="preserve">évaluation, de la prospective et de la performance (DEPP), </w:t>
      </w:r>
      <w:r>
        <w:rPr>
          <w:rFonts w:cs="Arial"/>
          <w:color w:val="000000"/>
        </w:rPr>
        <w:t>m</w:t>
      </w:r>
      <w:r w:rsidRPr="00324DA8">
        <w:rPr>
          <w:rFonts w:cs="Arial"/>
          <w:color w:val="000000"/>
        </w:rPr>
        <w:t>inistère de l'</w:t>
      </w:r>
      <w:r>
        <w:rPr>
          <w:rFonts w:cs="Arial"/>
          <w:color w:val="000000"/>
        </w:rPr>
        <w:t>É</w:t>
      </w:r>
      <w:r w:rsidRPr="00324DA8">
        <w:rPr>
          <w:rFonts w:cs="Arial"/>
          <w:color w:val="000000"/>
        </w:rPr>
        <w:t xml:space="preserve">ducation </w:t>
      </w:r>
      <w:r>
        <w:rPr>
          <w:rFonts w:cs="Arial"/>
          <w:color w:val="000000"/>
        </w:rPr>
        <w:t>n</w:t>
      </w:r>
      <w:r w:rsidRPr="00324DA8">
        <w:rPr>
          <w:rFonts w:cs="Arial"/>
          <w:color w:val="000000"/>
        </w:rPr>
        <w:t>ationale</w:t>
      </w:r>
      <w:r>
        <w:rPr>
          <w:rFonts w:cs="Arial"/>
          <w:color w:val="000000"/>
        </w:rPr>
        <w:t>.</w:t>
      </w:r>
    </w:p>
    <w:p w:rsidR="0055299F" w:rsidRPr="0071619F" w:rsidRDefault="0055299F" w:rsidP="0055299F">
      <w:r>
        <w:rPr>
          <w:b/>
        </w:rPr>
        <w:t xml:space="preserve">Alain </w:t>
      </w:r>
      <w:proofErr w:type="spellStart"/>
      <w:r>
        <w:rPr>
          <w:b/>
        </w:rPr>
        <w:t>Yelnik</w:t>
      </w:r>
      <w:proofErr w:type="spellEnd"/>
      <w:r>
        <w:br/>
        <w:t xml:space="preserve">Professeur </w:t>
      </w:r>
      <w:r w:rsidRPr="0071619F">
        <w:t xml:space="preserve">de médecine physique </w:t>
      </w:r>
      <w:r>
        <w:t>à l’université Paris-Diderot</w:t>
      </w:r>
      <w:r w:rsidRPr="0071619F">
        <w:t xml:space="preserve">, </w:t>
      </w:r>
      <w:r>
        <w:rPr>
          <w:rFonts w:cs="Arial"/>
          <w:color w:val="000000"/>
        </w:rPr>
        <w:t>c</w:t>
      </w:r>
      <w:r w:rsidRPr="000212EC">
        <w:rPr>
          <w:rFonts w:cs="Arial"/>
          <w:color w:val="000000"/>
        </w:rPr>
        <w:t>hef de service de médecine physique et de réadaptation à l'hôpital Saint-Louis</w:t>
      </w:r>
      <w:r>
        <w:rPr>
          <w:rFonts w:cs="Arial"/>
          <w:color w:val="000000"/>
        </w:rPr>
        <w:t>-</w:t>
      </w:r>
      <w:r w:rsidRPr="000212EC">
        <w:rPr>
          <w:rFonts w:cs="Arial"/>
          <w:color w:val="000000"/>
        </w:rPr>
        <w:t xml:space="preserve">Lariboisière, </w:t>
      </w:r>
      <w:r w:rsidRPr="0071619F">
        <w:t>représentant la Société française de médecine physique et de réadaptation (S</w:t>
      </w:r>
      <w:r>
        <w:t>OFMER</w:t>
      </w:r>
      <w:r w:rsidRPr="0071619F">
        <w:t>).</w:t>
      </w:r>
    </w:p>
    <w:p w:rsidR="0055299F" w:rsidRDefault="0055299F" w:rsidP="0055299F">
      <w:pPr>
        <w:pStyle w:val="07Titreniveau2"/>
      </w:pPr>
      <w:bookmarkStart w:id="28" w:name="_Toc383449968"/>
      <w:bookmarkStart w:id="29" w:name="_Toc384502710"/>
      <w:bookmarkStart w:id="30" w:name="_Toc414571292"/>
      <w:bookmarkStart w:id="31" w:name="_Toc415382148"/>
      <w:bookmarkStart w:id="32" w:name="_Toc415382243"/>
      <w:r>
        <w:t>1.5 Les équipes de la CNSA</w:t>
      </w:r>
      <w:bookmarkEnd w:id="28"/>
      <w:bookmarkEnd w:id="29"/>
      <w:bookmarkEnd w:id="30"/>
      <w:bookmarkEnd w:id="31"/>
      <w:bookmarkEnd w:id="32"/>
    </w:p>
    <w:p w:rsidR="0055299F" w:rsidRPr="00D45917" w:rsidRDefault="0055299F" w:rsidP="0055299F">
      <w:pPr>
        <w:rPr>
          <w:b/>
        </w:rPr>
      </w:pPr>
      <w:r w:rsidRPr="00D45917">
        <w:rPr>
          <w:b/>
        </w:rPr>
        <w:t>Les équipes de la CNSA sont constituées de professionnels d’origines diversifiées.</w:t>
      </w:r>
    </w:p>
    <w:p w:rsidR="0055299F" w:rsidRDefault="0055299F" w:rsidP="0055299F">
      <w:r>
        <w:t>Reconnus pour leur expertise dans leurs domaines d’activité, les personnels</w:t>
      </w:r>
      <w:r w:rsidRPr="00B0590E">
        <w:t xml:space="preserve"> de la CNSA viennent</w:t>
      </w:r>
      <w:r>
        <w:t xml:space="preserve"> </w:t>
      </w:r>
      <w:r w:rsidRPr="00B0590E">
        <w:t xml:space="preserve">d’horizons </w:t>
      </w:r>
      <w:r>
        <w:t>très variés : associations et fédérations du secteur, agences nationales (ASIP Santé, ANAP</w:t>
      </w:r>
      <w:r>
        <w:rPr>
          <w:rStyle w:val="Appelnotedebasdep"/>
        </w:rPr>
        <w:footnoteReference w:id="2"/>
      </w:r>
      <w:r>
        <w:t>, agences sanitaires…), organismes de Sécurité sociale ou bien encore du secteur privé.</w:t>
      </w:r>
    </w:p>
    <w:p w:rsidR="0055299F" w:rsidRPr="007C3596" w:rsidRDefault="0055299F" w:rsidP="0055299F">
      <w:r>
        <w:t xml:space="preserve">Quant aux fonctionnaires d’État, ils sont majoritairement issus des corps d’emploi du ministère des </w:t>
      </w:r>
      <w:r w:rsidRPr="007C3596">
        <w:t>Affaires sociales et de la Santé. Les fonctionnaires territoriaux viennent</w:t>
      </w:r>
      <w:r>
        <w:t>,</w:t>
      </w:r>
      <w:r w:rsidRPr="007C3596">
        <w:t xml:space="preserve"> eux</w:t>
      </w:r>
      <w:r>
        <w:t>,</w:t>
      </w:r>
      <w:r w:rsidRPr="007C3596">
        <w:t xml:space="preserve"> principalement des conseils départementaux de la couronne parisienne.</w:t>
      </w:r>
    </w:p>
    <w:p w:rsidR="0055299F" w:rsidRPr="00902A11" w:rsidRDefault="0055299F" w:rsidP="0055299F">
      <w:r w:rsidRPr="007C3596">
        <w:t>En 201</w:t>
      </w:r>
      <w:r>
        <w:t>8</w:t>
      </w:r>
      <w:r w:rsidRPr="00A94B8B">
        <w:t xml:space="preserve">, </w:t>
      </w:r>
      <w:r w:rsidRPr="007C3596">
        <w:t>le plafond d’emploi de la CNSA était d</w:t>
      </w:r>
      <w:r>
        <w:t xml:space="preserve">e 121,2 </w:t>
      </w:r>
      <w:r w:rsidRPr="007C3596">
        <w:t>équivalents temps plein (ETP)</w:t>
      </w:r>
      <w:r>
        <w:t xml:space="preserve"> soit deux ETP de </w:t>
      </w:r>
      <w:r w:rsidRPr="005363B5">
        <w:t>moins</w:t>
      </w:r>
      <w:r>
        <w:t xml:space="preserve"> qu’en</w:t>
      </w:r>
      <w:r w:rsidRPr="005363B5">
        <w:t xml:space="preserve"> 2017</w:t>
      </w:r>
      <w:r w:rsidRPr="00902A11">
        <w:t>.</w:t>
      </w:r>
    </w:p>
    <w:p w:rsidR="0055299F" w:rsidRDefault="0055299F" w:rsidP="0055299F">
      <w:r>
        <w:t xml:space="preserve">Près </w:t>
      </w:r>
      <w:r w:rsidRPr="007C3596">
        <w:t xml:space="preserve">de 70 % </w:t>
      </w:r>
      <w:r>
        <w:t xml:space="preserve">des agents de la CNSA sont </w:t>
      </w:r>
      <w:r w:rsidRPr="007C3596">
        <w:t>sous contrat de droit privé relevant de la convention collective UCANSS</w:t>
      </w:r>
      <w:r w:rsidRPr="007C3596">
        <w:rPr>
          <w:rStyle w:val="Appelnotedebasdep"/>
        </w:rPr>
        <w:footnoteReference w:id="3"/>
      </w:r>
      <w:r w:rsidRPr="007C3596">
        <w:t xml:space="preserve"> et un peu plus de 30 % sous contrat de droit public, essentiellement des fonctionnaires issus des trois fonctions publiques, en position de détachement.</w:t>
      </w:r>
    </w:p>
    <w:p w:rsidR="0055299F" w:rsidRPr="00A94B8B" w:rsidRDefault="0055299F" w:rsidP="0055299F">
      <w:r w:rsidRPr="00AC41A7">
        <w:t xml:space="preserve">Trois </w:t>
      </w:r>
      <w:r w:rsidRPr="007C3596">
        <w:t>agents sont également mis à disposition</w:t>
      </w:r>
      <w:r>
        <w:t xml:space="preserve"> ou en convention industrielle de formation par la recherch</w:t>
      </w:r>
      <w:r w:rsidR="00644E31">
        <w:t>e</w:t>
      </w:r>
      <w:r w:rsidR="006A1C5F">
        <w:t xml:space="preserve"> </w:t>
      </w:r>
      <w:r w:rsidR="00A506C8">
        <w:t xml:space="preserve">(CIFRE) </w:t>
      </w:r>
      <w:r>
        <w:t xml:space="preserve">au sein </w:t>
      </w:r>
      <w:r w:rsidRPr="007C3596">
        <w:t>de la CNS</w:t>
      </w:r>
      <w:r w:rsidRPr="00A94B8B">
        <w:t>A.</w:t>
      </w:r>
    </w:p>
    <w:p w:rsidR="0055299F" w:rsidRPr="00B0590E" w:rsidRDefault="0055299F" w:rsidP="0055299F">
      <w:r>
        <w:t>L</w:t>
      </w:r>
      <w:r w:rsidRPr="007C3596">
        <w:t>a population</w:t>
      </w:r>
      <w:r>
        <w:t xml:space="preserve"> des agents</w:t>
      </w:r>
      <w:r w:rsidRPr="007C3596">
        <w:t xml:space="preserve"> de la CNSA est très féminine, puisque les femmes représentent </w:t>
      </w:r>
      <w:r>
        <w:t>environ 69</w:t>
      </w:r>
      <w:r w:rsidRPr="007C3596">
        <w:t xml:space="preserve"> % de l’effectif, et relativement jeune, la </w:t>
      </w:r>
      <w:r>
        <w:t>moyenne d’âge étant d’environ 42</w:t>
      </w:r>
      <w:r w:rsidRPr="007C3596">
        <w:t xml:space="preserve"> ans.</w:t>
      </w:r>
      <w:r>
        <w:t xml:space="preserve"> </w:t>
      </w:r>
    </w:p>
    <w:p w:rsidR="0055299F" w:rsidRDefault="0055299F" w:rsidP="0055299F"/>
    <w:p w:rsidR="0055299F" w:rsidRPr="00232D49" w:rsidRDefault="0055299F" w:rsidP="0055299F">
      <w:pPr>
        <w:pStyle w:val="18Titrefiletsverts"/>
      </w:pPr>
      <w:bookmarkStart w:id="33" w:name="_Toc415382149"/>
      <w:r w:rsidRPr="009615BC">
        <w:t>[Focus] Un nouvel accord sur le temps de travail</w:t>
      </w:r>
      <w:bookmarkEnd w:id="33"/>
    </w:p>
    <w:p w:rsidR="0055299F" w:rsidRDefault="0055299F" w:rsidP="0055299F">
      <w:pPr>
        <w:pStyle w:val="20Textesfiletsverts"/>
      </w:pPr>
      <w:r w:rsidRPr="009615BC">
        <w:t xml:space="preserve">Les représentants du personnel et la directrice de la CNSA ont signé le 21 novembre 2018 un nouvel accord relatif à l’organisation du temps de travail des personnels. </w:t>
      </w:r>
      <w:r>
        <w:t xml:space="preserve">Cet accord concilie cinq objectifs : </w:t>
      </w:r>
    </w:p>
    <w:p w:rsidR="0055299F" w:rsidRDefault="0055299F" w:rsidP="0055299F">
      <w:pPr>
        <w:pStyle w:val="21Listepucefiletvertn1"/>
      </w:pPr>
      <w:r>
        <w:t>la préservation du bien-être et de la santé au travail ;</w:t>
      </w:r>
    </w:p>
    <w:p w:rsidR="0055299F" w:rsidRDefault="0055299F" w:rsidP="0055299F">
      <w:pPr>
        <w:pStyle w:val="21Listepucefiletvertn1"/>
      </w:pPr>
      <w:r>
        <w:t>la performance et la qualité du service attendu de la CNSA ;</w:t>
      </w:r>
    </w:p>
    <w:p w:rsidR="0055299F" w:rsidRDefault="0055299F" w:rsidP="0055299F">
      <w:pPr>
        <w:pStyle w:val="21Listepucefiletvertn1"/>
      </w:pPr>
      <w:r>
        <w:t>la soutenabilité financière ;</w:t>
      </w:r>
    </w:p>
    <w:p w:rsidR="0055299F" w:rsidRDefault="0055299F" w:rsidP="0055299F">
      <w:pPr>
        <w:pStyle w:val="21Listepucefiletvertn1"/>
      </w:pPr>
      <w:r>
        <w:t>l’équilibre entre la vie privée et la vie professionnelle ;</w:t>
      </w:r>
    </w:p>
    <w:p w:rsidR="0055299F" w:rsidRDefault="0055299F" w:rsidP="0055299F">
      <w:pPr>
        <w:pStyle w:val="21Listepucefiletvertn1"/>
      </w:pPr>
      <w:r>
        <w:t>la conformité juridique.</w:t>
      </w:r>
    </w:p>
    <w:p w:rsidR="0055299F" w:rsidRPr="001406A0" w:rsidRDefault="0055299F" w:rsidP="0055299F">
      <w:pPr>
        <w:pStyle w:val="20Textesfiletsverts"/>
      </w:pPr>
      <w:r w:rsidRPr="009615BC">
        <w:t>Entré en vigueur le 1</w:t>
      </w:r>
      <w:r w:rsidRPr="009615BC">
        <w:rPr>
          <w:vertAlign w:val="superscript"/>
        </w:rPr>
        <w:t>er</w:t>
      </w:r>
      <w:r>
        <w:t xml:space="preserve"> janvier 2019, l’</w:t>
      </w:r>
      <w:r w:rsidRPr="009615BC">
        <w:t xml:space="preserve">accord </w:t>
      </w:r>
      <w:r>
        <w:t>concerne</w:t>
      </w:r>
      <w:r w:rsidRPr="006D5E63">
        <w:t xml:space="preserve"> </w:t>
      </w:r>
      <w:r>
        <w:t>l’ensemble des agents, de droit public ou de droit privé, et aborde neuf thématiques</w:t>
      </w:r>
      <w:r w:rsidRPr="003A4D4A">
        <w:t xml:space="preserve"> </w:t>
      </w:r>
      <w:r>
        <w:t xml:space="preserve">comme la durée du travail, le temps partiel, la prise en compte des temps de trajet, le travail sur des temps habituellement non travaillés ou encore le </w:t>
      </w:r>
      <w:r w:rsidRPr="009615BC">
        <w:t>télétravail.</w:t>
      </w:r>
    </w:p>
    <w:p w:rsidR="0055299F" w:rsidRDefault="0055299F" w:rsidP="0055299F">
      <w:pPr>
        <w:pStyle w:val="23Filetbasdencadravecflches"/>
      </w:pPr>
    </w:p>
    <w:p w:rsidR="0055299F" w:rsidRDefault="0055299F" w:rsidP="0055299F"/>
    <w:p w:rsidR="0055299F" w:rsidRDefault="0055299F" w:rsidP="0055299F"/>
    <w:p w:rsidR="0055299F" w:rsidRDefault="0055299F" w:rsidP="0055299F">
      <w:pPr>
        <w:pStyle w:val="18Titrefiletsverts"/>
      </w:pPr>
      <w:r>
        <w:t xml:space="preserve"> </w:t>
      </w:r>
      <w:bookmarkStart w:id="34" w:name="_Toc415382150"/>
      <w:r>
        <w:t>[Focus] Contribuer à l’insertion professionnelle des personnes en situation de handicap</w:t>
      </w:r>
      <w:bookmarkEnd w:id="34"/>
    </w:p>
    <w:p w:rsidR="0055299F" w:rsidRDefault="0055299F" w:rsidP="0055299F">
      <w:pPr>
        <w:pStyle w:val="19Sous-titrefiletsverts"/>
      </w:pPr>
      <w:r>
        <w:t>Ouvrir les murs de la CNSA grâce à des partenariats</w:t>
      </w:r>
    </w:p>
    <w:p w:rsidR="0055299F" w:rsidRPr="001406A0" w:rsidRDefault="0055299F" w:rsidP="0055299F">
      <w:pPr>
        <w:pStyle w:val="20Textesfiletsverts"/>
      </w:pPr>
      <w:r>
        <w:t>À la fin de l’année 2018, la CNSA employait</w:t>
      </w:r>
      <w:r w:rsidRPr="00A94B8B">
        <w:t xml:space="preserve"> </w:t>
      </w:r>
      <w:r>
        <w:t>cinq</w:t>
      </w:r>
      <w:r w:rsidRPr="00A94B8B">
        <w:t xml:space="preserve"> </w:t>
      </w:r>
      <w:r>
        <w:t>personnes reconnues comme travailleurs handicapés. En parallèle, elle a développé, notamment grâce à des partenariats avec des associations du secteur, des actions en faveur de l’insertion professionnelle des personnes en situation de handicap.</w:t>
      </w:r>
    </w:p>
    <w:p w:rsidR="0055299F" w:rsidRDefault="0055299F" w:rsidP="0055299F">
      <w:pPr>
        <w:pStyle w:val="20Textesfiletsverts"/>
      </w:pPr>
      <w:r>
        <w:t>Elle est ainsi membre de l’ARPEJEH (</w:t>
      </w:r>
      <w:r w:rsidRPr="00AB4531">
        <w:t>Accompagner la réalisation des projets d’études de jeunes élèves et étudiants handicapés</w:t>
      </w:r>
      <w:r>
        <w:t>), dont l’objectif est de développer l’emploi des jeunes en situation de handicap et de les accompagner dans leur parcours professionnel. La CNSA participe à deux dispositifs proposés aux jeunes par cette association : les stages de découverte professionnelle, au sein de la CNSA, et les ateliers de découverte des métiers, temps d’échange et de partage avec des élèves sur la réalité des métiers (missions, difficultés…). Les directions de la communication, des systèmes d'information et des ressources</w:t>
      </w:r>
      <w:r w:rsidRPr="00A94B8B">
        <w:t xml:space="preserve"> </w:t>
      </w:r>
      <w:r>
        <w:t>ont participé à l’édition 2018 de ces ateliers, qui ont accueilli 377 élèves.</w:t>
      </w:r>
    </w:p>
    <w:p w:rsidR="0055299F" w:rsidRDefault="0055299F" w:rsidP="0055299F">
      <w:pPr>
        <w:pStyle w:val="20Textesfiletsverts"/>
      </w:pPr>
      <w:r>
        <w:t>Par ailleurs, la CNSA fait appel à des personnes handicapées</w:t>
      </w:r>
      <w:r w:rsidRPr="00626382">
        <w:t xml:space="preserve"> </w:t>
      </w:r>
      <w:r>
        <w:t xml:space="preserve">pour tester et améliorer des fiches d’information en « facile à lire et à comprendre ». Elle s’appuie pour cela sur l’association AIRES </w:t>
      </w:r>
      <w:r w:rsidR="006A1C5F">
        <w:t>(</w:t>
      </w:r>
      <w:r>
        <w:t>Association pour une intégration réussie dans l’entreprise et dans la s</w:t>
      </w:r>
      <w:r w:rsidRPr="00DB5CF0">
        <w:t>ociété</w:t>
      </w:r>
      <w:r>
        <w:t>)</w:t>
      </w:r>
      <w:r w:rsidRPr="00DB5CF0">
        <w:t xml:space="preserve"> </w:t>
      </w:r>
      <w:r>
        <w:t>qui forme et accompagne tout au long de leur parcours en entreprise des personnes en situation de handicap mental.</w:t>
      </w:r>
    </w:p>
    <w:p w:rsidR="0055299F" w:rsidRDefault="0055299F" w:rsidP="0055299F">
      <w:pPr>
        <w:pStyle w:val="19Sous-titrefiletsverts"/>
      </w:pPr>
      <w:r>
        <w:t xml:space="preserve">Le </w:t>
      </w:r>
      <w:proofErr w:type="spellStart"/>
      <w:r>
        <w:t>DuoDay</w:t>
      </w:r>
      <w:proofErr w:type="spellEnd"/>
      <w:r>
        <w:t>, une journée riche en compétences, en échanges et en partages</w:t>
      </w:r>
    </w:p>
    <w:p w:rsidR="0055299F" w:rsidRDefault="0055299F" w:rsidP="0055299F">
      <w:pPr>
        <w:pStyle w:val="20Textesfiletsverts"/>
      </w:pPr>
      <w:r>
        <w:t xml:space="preserve">La CNSA a participé le 26 avril 2018 à l’opération </w:t>
      </w:r>
      <w:proofErr w:type="spellStart"/>
      <w:r>
        <w:t>DuoDay</w:t>
      </w:r>
      <w:proofErr w:type="spellEnd"/>
      <w:r>
        <w:t xml:space="preserve">, journée nationale de sensibilisation qui permet aux personnes en situation de handicap de découvrir un milieu de travail ordinaire et de se confronter aux exigences particulières d’un poste, d’un métier, d’un secteur. </w:t>
      </w:r>
    </w:p>
    <w:p w:rsidR="0055299F" w:rsidRDefault="0055299F" w:rsidP="0055299F">
      <w:pPr>
        <w:pStyle w:val="20Textesfiletsverts"/>
      </w:pPr>
      <w:r>
        <w:t>Les équipes se sont mobilisées pour cette démarche qui résonne pleinement avec les valeurs de la Caisse : des tuteurs et des tutrices répartis dans chacune des directions, y compris la direction générale, ont accueilli sept stagia</w:t>
      </w:r>
      <w:r w:rsidRPr="007D5A3B">
        <w:t>ires. Une expér</w:t>
      </w:r>
      <w:r>
        <w:t>ience inédite, enrichissante pour l’ensemble des participants, qui souhaitent tous la renouveler.</w:t>
      </w:r>
    </w:p>
    <w:p w:rsidR="0055299F" w:rsidRPr="00C2001F" w:rsidRDefault="0055299F" w:rsidP="0055299F">
      <w:pPr>
        <w:pStyle w:val="23Filetbasdencadravecflches"/>
      </w:pPr>
    </w:p>
    <w:p w:rsidR="0055299F" w:rsidRDefault="0055299F" w:rsidP="0055299F"/>
    <w:p w:rsidR="0055299F" w:rsidRPr="001406A0" w:rsidRDefault="0055299F" w:rsidP="0055299F">
      <w:pPr>
        <w:pStyle w:val="20Textesfiletsverts"/>
      </w:pPr>
    </w:p>
    <w:p w:rsidR="0055299F" w:rsidRDefault="0055299F" w:rsidP="0055299F"/>
    <w:p w:rsidR="0055299F" w:rsidRDefault="0055299F" w:rsidP="0055299F">
      <w:pPr>
        <w:pStyle w:val="31Titregraphiques"/>
      </w:pPr>
      <w:r>
        <w:t>Organigramme de la CNSA</w:t>
      </w:r>
    </w:p>
    <w:p w:rsidR="0055299F" w:rsidRPr="004833E4" w:rsidRDefault="0055299F" w:rsidP="0055299F">
      <w:pPr>
        <w:pStyle w:val="32Soustitregraphique"/>
        <w:rPr>
          <w:b/>
          <w:i/>
          <w:color w:val="FF0000"/>
        </w:rPr>
      </w:pPr>
      <w:r w:rsidRPr="004833E4">
        <w:rPr>
          <w:b/>
          <w:i/>
          <w:color w:val="FF0000"/>
        </w:rPr>
        <w:t>Sera intégré dans le rapport édité.</w:t>
      </w:r>
    </w:p>
    <w:p w:rsidR="0055299F" w:rsidRDefault="0055299F" w:rsidP="0055299F"/>
    <w:p w:rsidR="0055299F" w:rsidRDefault="0055299F" w:rsidP="0055299F">
      <w:pPr>
        <w:pStyle w:val="07Titreniveau2"/>
      </w:pPr>
      <w:bookmarkStart w:id="35" w:name="_Toc414571293"/>
      <w:bookmarkStart w:id="36" w:name="_Toc415382151"/>
      <w:bookmarkStart w:id="37" w:name="_Toc415382244"/>
      <w:r>
        <w:t>1.6 Le projet d’établissement</w:t>
      </w:r>
      <w:bookmarkEnd w:id="35"/>
      <w:bookmarkEnd w:id="36"/>
      <w:bookmarkEnd w:id="37"/>
    </w:p>
    <w:p w:rsidR="0055299F" w:rsidRPr="00423140" w:rsidRDefault="0055299F" w:rsidP="0055299F">
      <w:pPr>
        <w:rPr>
          <w:b/>
        </w:rPr>
      </w:pPr>
      <w:bookmarkStart w:id="38" w:name="_Toc384502711"/>
      <w:r w:rsidRPr="00423140">
        <w:rPr>
          <w:b/>
        </w:rPr>
        <w:t>En se dotant d’un projet d'établissement, la CNSA poursuit deux objectifs, tout aussi importants l’un que l’autre : la qualité, la pertinence et l’agilité du travail au service des politiques de l’autonomie</w:t>
      </w:r>
      <w:r>
        <w:rPr>
          <w:b/>
        </w:rPr>
        <w:t>,</w:t>
      </w:r>
      <w:r w:rsidRPr="00423140">
        <w:rPr>
          <w:b/>
        </w:rPr>
        <w:t xml:space="preserve"> d’une part</w:t>
      </w:r>
      <w:r>
        <w:rPr>
          <w:b/>
        </w:rPr>
        <w:t>,</w:t>
      </w:r>
      <w:r w:rsidRPr="00423140">
        <w:rPr>
          <w:b/>
        </w:rPr>
        <w:t xml:space="preserve"> et la qualité de vie au travail</w:t>
      </w:r>
      <w:r>
        <w:rPr>
          <w:b/>
        </w:rPr>
        <w:t>,</w:t>
      </w:r>
      <w:r w:rsidRPr="00423140">
        <w:rPr>
          <w:b/>
        </w:rPr>
        <w:t xml:space="preserve"> d’autre part.</w:t>
      </w:r>
    </w:p>
    <w:p w:rsidR="0055299F" w:rsidRPr="007B04CD" w:rsidRDefault="0055299F" w:rsidP="0055299F">
      <w:pPr>
        <w:pStyle w:val="09Titreniveau4"/>
      </w:pPr>
      <w:bookmarkStart w:id="39" w:name="_Toc414571294"/>
      <w:bookmarkStart w:id="40" w:name="_Toc415382152"/>
      <w:r w:rsidRPr="007B04CD">
        <w:t>Pourquoi un projet d’établissement ?</w:t>
      </w:r>
      <w:bookmarkEnd w:id="39"/>
      <w:bookmarkEnd w:id="40"/>
    </w:p>
    <w:p w:rsidR="0055299F" w:rsidRPr="008F4D60" w:rsidRDefault="0055299F" w:rsidP="0055299F">
      <w:pPr>
        <w:jc w:val="both"/>
        <w:rPr>
          <w:rFonts w:cs="Arial"/>
        </w:rPr>
      </w:pPr>
      <w:r>
        <w:rPr>
          <w:rFonts w:cs="Arial"/>
        </w:rPr>
        <w:t>Quatorze</w:t>
      </w:r>
      <w:r w:rsidRPr="008F4D60">
        <w:rPr>
          <w:rFonts w:cs="Arial"/>
        </w:rPr>
        <w:t xml:space="preserve"> ans après sa création et </w:t>
      </w:r>
      <w:r>
        <w:rPr>
          <w:rFonts w:cs="Arial"/>
        </w:rPr>
        <w:t>onze</w:t>
      </w:r>
      <w:r w:rsidRPr="008F4D60">
        <w:rPr>
          <w:rFonts w:cs="Arial"/>
        </w:rPr>
        <w:t xml:space="preserve"> ans après son premier projet d’établissement, la direction et les équipes de la CNSA ont éprouvé le besoin tout à la fois de réaffirmer les valeurs qui fondent </w:t>
      </w:r>
      <w:r>
        <w:rPr>
          <w:rFonts w:cs="Arial"/>
        </w:rPr>
        <w:t xml:space="preserve">la Caisse </w:t>
      </w:r>
      <w:r w:rsidRPr="008F4D60">
        <w:rPr>
          <w:rFonts w:cs="Arial"/>
        </w:rPr>
        <w:t>et de revisiter ses modalités de fonctionnement, et ce afin de prendre acte de l’essor continu de ses missions et de l’évolution du contexte politique et institutionnel dans lequel elle agit.</w:t>
      </w:r>
    </w:p>
    <w:p w:rsidR="0055299F" w:rsidRPr="008F4D60" w:rsidRDefault="0055299F" w:rsidP="0055299F">
      <w:pPr>
        <w:jc w:val="both"/>
        <w:rPr>
          <w:rFonts w:cs="Arial"/>
        </w:rPr>
      </w:pPr>
      <w:r w:rsidRPr="008F4D60">
        <w:rPr>
          <w:rFonts w:cs="Arial"/>
        </w:rPr>
        <w:t xml:space="preserve">Il s’agit pour la CNSA de conforter sa contribution aux politiques de l’autonomie et </w:t>
      </w:r>
      <w:r>
        <w:rPr>
          <w:rFonts w:cs="Arial"/>
        </w:rPr>
        <w:t xml:space="preserve">de </w:t>
      </w:r>
      <w:r w:rsidRPr="008F4D60">
        <w:rPr>
          <w:rFonts w:cs="Arial"/>
        </w:rPr>
        <w:t xml:space="preserve">renforcer encore la valeur ajoutée de son action au profit des personnes en situation de handicap ou de perte d’autonomie. </w:t>
      </w:r>
    </w:p>
    <w:p w:rsidR="0055299F" w:rsidRPr="008F4D60" w:rsidRDefault="0055299F" w:rsidP="0055299F">
      <w:pPr>
        <w:jc w:val="both"/>
        <w:rPr>
          <w:rFonts w:cs="Arial"/>
        </w:rPr>
      </w:pPr>
      <w:r w:rsidRPr="008F4D60">
        <w:rPr>
          <w:rFonts w:cs="Arial"/>
        </w:rPr>
        <w:t xml:space="preserve">En interrogeant ses modes de fonctionnement, la CNSA cherche à accroître la pertinence de son action en lien avec les priorités de sa COG et avec les évolutions des politiques de l’autonomie. </w:t>
      </w:r>
    </w:p>
    <w:p w:rsidR="0055299F" w:rsidRPr="000F49FB" w:rsidRDefault="0055299F" w:rsidP="0055299F">
      <w:pPr>
        <w:jc w:val="both"/>
        <w:rPr>
          <w:rFonts w:cs="Arial"/>
        </w:rPr>
      </w:pPr>
      <w:r w:rsidRPr="008F4D60">
        <w:rPr>
          <w:rFonts w:cs="Arial"/>
        </w:rPr>
        <w:t xml:space="preserve">Il s’agit enfin de donner un cadre global, </w:t>
      </w:r>
      <w:r w:rsidRPr="008F4D60">
        <w:rPr>
          <w:rFonts w:cs="Arial"/>
          <w:bCs/>
        </w:rPr>
        <w:t xml:space="preserve">cohérent et efficace </w:t>
      </w:r>
      <w:r w:rsidRPr="008F4D60">
        <w:rPr>
          <w:rFonts w:cs="Arial"/>
        </w:rPr>
        <w:t xml:space="preserve">aux nombreuses initiatives managériales engagées au cours des dernières années (projets de services, plan de prévention des risques psychosociaux, etc.). </w:t>
      </w:r>
    </w:p>
    <w:p w:rsidR="0055299F" w:rsidRDefault="0055299F" w:rsidP="0055299F">
      <w:pPr>
        <w:pStyle w:val="09Titreniveau4"/>
      </w:pPr>
      <w:bookmarkStart w:id="41" w:name="_Toc414571295"/>
      <w:bookmarkStart w:id="42" w:name="_Toc415382153"/>
      <w:r>
        <w:t>Les axes du projet d'établissement</w:t>
      </w:r>
      <w:bookmarkEnd w:id="41"/>
      <w:bookmarkEnd w:id="42"/>
    </w:p>
    <w:p w:rsidR="0055299F" w:rsidRPr="007B04CD" w:rsidRDefault="0055299F" w:rsidP="0055299F">
      <w:pPr>
        <w:jc w:val="both"/>
      </w:pPr>
      <w:r>
        <w:t>Dans</w:t>
      </w:r>
      <w:r w:rsidRPr="008F4D60">
        <w:t xml:space="preserve"> ce projet d’établissement, </w:t>
      </w:r>
      <w:r>
        <w:t>la CNSA</w:t>
      </w:r>
      <w:r w:rsidRPr="008F4D60">
        <w:t xml:space="preserve"> </w:t>
      </w:r>
      <w:r>
        <w:t>a structuré</w:t>
      </w:r>
      <w:r w:rsidRPr="008F4D60">
        <w:t xml:space="preserve"> </w:t>
      </w:r>
      <w:r>
        <w:t>son</w:t>
      </w:r>
      <w:r w:rsidRPr="008F4D60">
        <w:t xml:space="preserve"> action autour de cinq axes </w:t>
      </w:r>
      <w:r>
        <w:t xml:space="preserve">qui lui sont </w:t>
      </w:r>
      <w:r w:rsidRPr="008F4D60">
        <w:t xml:space="preserve">propres. </w:t>
      </w:r>
      <w:r>
        <w:t xml:space="preserve">Ils </w:t>
      </w:r>
      <w:r w:rsidRPr="000E17CA">
        <w:t xml:space="preserve">répondent à des objectifs de la COG, mais aussi à des </w:t>
      </w:r>
      <w:r>
        <w:t>aspirations que les équipes ont exprimées</w:t>
      </w:r>
      <w:r w:rsidRPr="000E17CA">
        <w:t xml:space="preserve"> tout au long de l’élaboration du</w:t>
      </w:r>
      <w:r>
        <w:t xml:space="preserve"> projet d’établissement.</w:t>
      </w:r>
    </w:p>
    <w:p w:rsidR="0055299F" w:rsidRPr="00F832DD" w:rsidRDefault="0055299F" w:rsidP="0055299F">
      <w:pPr>
        <w:keepNext/>
        <w:rPr>
          <w:b/>
        </w:rPr>
      </w:pPr>
      <w:r w:rsidRPr="00F832DD">
        <w:rPr>
          <w:b/>
        </w:rPr>
        <w:t>A</w:t>
      </w:r>
      <w:r>
        <w:rPr>
          <w:b/>
        </w:rPr>
        <w:t xml:space="preserve">xe </w:t>
      </w:r>
      <w:r w:rsidRPr="00F832DD">
        <w:rPr>
          <w:b/>
        </w:rPr>
        <w:t xml:space="preserve">1 </w:t>
      </w:r>
      <w:r>
        <w:rPr>
          <w:b/>
        </w:rPr>
        <w:t>–</w:t>
      </w:r>
      <w:r w:rsidRPr="00F832DD">
        <w:rPr>
          <w:b/>
        </w:rPr>
        <w:t xml:space="preserve"> </w:t>
      </w:r>
      <w:bookmarkStart w:id="43" w:name="_Toc187551"/>
      <w:r w:rsidRPr="00F832DD">
        <w:rPr>
          <w:b/>
        </w:rPr>
        <w:t xml:space="preserve">Des équipes CNSA mobilisées </w:t>
      </w:r>
      <w:bookmarkEnd w:id="43"/>
      <w:r w:rsidRPr="00F832DD">
        <w:rPr>
          <w:b/>
        </w:rPr>
        <w:t>avec les acteurs des politiques de l’autonomie pour les personnes âgées et les personnes en situation de handicap</w:t>
      </w:r>
    </w:p>
    <w:p w:rsidR="0055299F" w:rsidRPr="001F33B4" w:rsidRDefault="0055299F" w:rsidP="0055299F">
      <w:pPr>
        <w:pStyle w:val="NormalparagraphessolidairesCNSA"/>
      </w:pPr>
      <w:r w:rsidRPr="001F33B4">
        <w:t xml:space="preserve">Ambitions : </w:t>
      </w:r>
    </w:p>
    <w:p w:rsidR="0055299F" w:rsidRPr="001F33B4" w:rsidRDefault="0055299F" w:rsidP="0055299F">
      <w:pPr>
        <w:pStyle w:val="13Listepuce1"/>
      </w:pPr>
      <w:r>
        <w:t>f</w:t>
      </w:r>
      <w:r w:rsidRPr="001F33B4">
        <w:t>aire de</w:t>
      </w:r>
      <w:r>
        <w:t>s métiers et savoir-</w:t>
      </w:r>
      <w:r w:rsidRPr="001F33B4">
        <w:t xml:space="preserve">faire </w:t>
      </w:r>
      <w:r>
        <w:t xml:space="preserve">de la CNSA </w:t>
      </w:r>
      <w:r w:rsidRPr="001F33B4">
        <w:t>des leviers d’action efficaces des politiques de l’autonomie</w:t>
      </w:r>
      <w:r>
        <w:t> ;</w:t>
      </w:r>
    </w:p>
    <w:p w:rsidR="0055299F" w:rsidRPr="001F33B4" w:rsidRDefault="0055299F" w:rsidP="0055299F">
      <w:pPr>
        <w:pStyle w:val="13Listepuce1"/>
      </w:pPr>
      <w:r>
        <w:t>ê</w:t>
      </w:r>
      <w:r w:rsidRPr="001F33B4">
        <w:t>tre force de proposition dans le champ des politiques de l’autonomie</w:t>
      </w:r>
      <w:r>
        <w:t> ;</w:t>
      </w:r>
    </w:p>
    <w:p w:rsidR="0055299F" w:rsidRPr="001F33B4" w:rsidRDefault="0055299F" w:rsidP="0055299F">
      <w:pPr>
        <w:pStyle w:val="13Listepuce1"/>
      </w:pPr>
      <w:r>
        <w:t>d</w:t>
      </w:r>
      <w:r w:rsidRPr="001F33B4">
        <w:t>évelopper la production d’informations de référence</w:t>
      </w:r>
      <w:r>
        <w:t> ;</w:t>
      </w:r>
      <w:r w:rsidRPr="001F33B4">
        <w:t xml:space="preserve"> </w:t>
      </w:r>
    </w:p>
    <w:p w:rsidR="0055299F" w:rsidRDefault="0055299F" w:rsidP="0055299F">
      <w:pPr>
        <w:pStyle w:val="13Listepuce1"/>
      </w:pPr>
      <w:r>
        <w:t>r</w:t>
      </w:r>
      <w:r w:rsidRPr="001F33B4">
        <w:t>endre possible l’émergence de nouvelles connaissances et de nouvelles pratiques</w:t>
      </w:r>
      <w:r>
        <w:t>.</w:t>
      </w:r>
    </w:p>
    <w:p w:rsidR="0055299F" w:rsidRPr="00F832DD" w:rsidRDefault="0055299F" w:rsidP="0055299F"/>
    <w:p w:rsidR="0055299F" w:rsidRPr="00F832DD" w:rsidRDefault="0055299F" w:rsidP="0055299F">
      <w:pPr>
        <w:keepNext/>
        <w:rPr>
          <w:b/>
        </w:rPr>
      </w:pPr>
      <w:r w:rsidRPr="00F832DD">
        <w:rPr>
          <w:b/>
        </w:rPr>
        <w:t>A</w:t>
      </w:r>
      <w:r>
        <w:rPr>
          <w:b/>
        </w:rPr>
        <w:t xml:space="preserve">xe </w:t>
      </w:r>
      <w:r w:rsidRPr="00F832DD">
        <w:rPr>
          <w:b/>
        </w:rPr>
        <w:t>2</w:t>
      </w:r>
      <w:bookmarkStart w:id="44" w:name="_Toc187552"/>
      <w:r w:rsidRPr="00F832DD">
        <w:rPr>
          <w:b/>
        </w:rPr>
        <w:t xml:space="preserve"> </w:t>
      </w:r>
      <w:r>
        <w:rPr>
          <w:b/>
        </w:rPr>
        <w:t>–</w:t>
      </w:r>
      <w:r w:rsidRPr="00F832DD">
        <w:rPr>
          <w:b/>
        </w:rPr>
        <w:t xml:space="preserve"> Des équipes CNSA expertes sur le champ de l’autonomie</w:t>
      </w:r>
      <w:bookmarkEnd w:id="44"/>
    </w:p>
    <w:p w:rsidR="0055299F" w:rsidRPr="001F33B4" w:rsidRDefault="0055299F" w:rsidP="0055299F">
      <w:pPr>
        <w:pStyle w:val="NormalparagraphessolidairesCNSA"/>
      </w:pPr>
      <w:r w:rsidRPr="001F33B4">
        <w:t xml:space="preserve">Ambitions : </w:t>
      </w:r>
    </w:p>
    <w:p w:rsidR="0055299F" w:rsidRPr="001F33B4" w:rsidRDefault="0055299F" w:rsidP="0055299F">
      <w:pPr>
        <w:pStyle w:val="13Listepuce1"/>
      </w:pPr>
      <w:r>
        <w:t>c</w:t>
      </w:r>
      <w:r w:rsidRPr="001F33B4">
        <w:t>onstituer une expertise plurielle</w:t>
      </w:r>
      <w:r>
        <w:t xml:space="preserve"> privilégiant la </w:t>
      </w:r>
      <w:proofErr w:type="spellStart"/>
      <w:r>
        <w:t>co</w:t>
      </w:r>
      <w:proofErr w:type="spellEnd"/>
      <w:r>
        <w:t>-construction ;</w:t>
      </w:r>
    </w:p>
    <w:p w:rsidR="0055299F" w:rsidRDefault="0055299F" w:rsidP="0055299F">
      <w:pPr>
        <w:pStyle w:val="13Listepuce1"/>
      </w:pPr>
      <w:r>
        <w:t>v</w:t>
      </w:r>
      <w:r w:rsidRPr="001F33B4">
        <w:t xml:space="preserve">aloriser </w:t>
      </w:r>
      <w:r>
        <w:t>les</w:t>
      </w:r>
      <w:r w:rsidRPr="001F33B4">
        <w:t xml:space="preserve"> données et </w:t>
      </w:r>
      <w:r>
        <w:t>les</w:t>
      </w:r>
      <w:r w:rsidRPr="001F33B4">
        <w:t xml:space="preserve"> connaissances</w:t>
      </w:r>
      <w:r>
        <w:t xml:space="preserve"> de la CNSA.</w:t>
      </w:r>
    </w:p>
    <w:p w:rsidR="0055299F" w:rsidRPr="00F832DD" w:rsidRDefault="0055299F" w:rsidP="0055299F"/>
    <w:p w:rsidR="0055299F" w:rsidRPr="00F832DD" w:rsidRDefault="0055299F" w:rsidP="0055299F">
      <w:pPr>
        <w:keepNext/>
        <w:rPr>
          <w:b/>
        </w:rPr>
      </w:pPr>
      <w:r w:rsidRPr="00F832DD">
        <w:rPr>
          <w:b/>
        </w:rPr>
        <w:t>A</w:t>
      </w:r>
      <w:r>
        <w:rPr>
          <w:b/>
        </w:rPr>
        <w:t xml:space="preserve">xe </w:t>
      </w:r>
      <w:r w:rsidRPr="00F832DD">
        <w:rPr>
          <w:b/>
        </w:rPr>
        <w:t>3</w:t>
      </w:r>
      <w:bookmarkStart w:id="45" w:name="_Toc187553"/>
      <w:r w:rsidRPr="00F832DD">
        <w:rPr>
          <w:b/>
        </w:rPr>
        <w:t xml:space="preserve"> </w:t>
      </w:r>
      <w:r>
        <w:rPr>
          <w:b/>
        </w:rPr>
        <w:t>–</w:t>
      </w:r>
      <w:r w:rsidRPr="00F832DD">
        <w:rPr>
          <w:b/>
        </w:rPr>
        <w:t xml:space="preserve"> Des équipes CNSA en interaction constante avec les territoires </w:t>
      </w:r>
      <w:bookmarkEnd w:id="45"/>
    </w:p>
    <w:p w:rsidR="0055299F" w:rsidRPr="001F33B4" w:rsidRDefault="0055299F" w:rsidP="0055299F">
      <w:pPr>
        <w:pStyle w:val="NormalparagraphessolidairesCNSA"/>
      </w:pPr>
      <w:r w:rsidRPr="001F33B4">
        <w:t xml:space="preserve">Ambitions : </w:t>
      </w:r>
    </w:p>
    <w:p w:rsidR="0055299F" w:rsidRPr="001F33B4" w:rsidRDefault="0055299F" w:rsidP="0055299F">
      <w:pPr>
        <w:pStyle w:val="13Listepuce1"/>
      </w:pPr>
      <w:r>
        <w:t>v</w:t>
      </w:r>
      <w:r w:rsidRPr="001F33B4">
        <w:t>eiller à l’équité de traitement</w:t>
      </w:r>
      <w:r>
        <w:t> ;</w:t>
      </w:r>
      <w:r w:rsidRPr="001F33B4">
        <w:t xml:space="preserve"> </w:t>
      </w:r>
    </w:p>
    <w:p w:rsidR="0055299F" w:rsidRDefault="0055299F" w:rsidP="0055299F">
      <w:pPr>
        <w:pStyle w:val="13Listepuce1"/>
      </w:pPr>
      <w:r>
        <w:t>a</w:t>
      </w:r>
      <w:r w:rsidRPr="001F33B4">
        <w:t xml:space="preserve">nimer en renforçant la proximité et la </w:t>
      </w:r>
      <w:r>
        <w:t>transversalité avec les réseaux p</w:t>
      </w:r>
      <w:r w:rsidRPr="001F33B4">
        <w:t>artenaires</w:t>
      </w:r>
      <w:r>
        <w:t>.</w:t>
      </w:r>
    </w:p>
    <w:p w:rsidR="0055299F" w:rsidRPr="00F832DD" w:rsidRDefault="0055299F" w:rsidP="0055299F"/>
    <w:p w:rsidR="0055299F" w:rsidRPr="00F832DD" w:rsidRDefault="0055299F" w:rsidP="0055299F">
      <w:pPr>
        <w:keepNext/>
        <w:rPr>
          <w:b/>
        </w:rPr>
      </w:pPr>
      <w:r w:rsidRPr="00F832DD">
        <w:rPr>
          <w:b/>
        </w:rPr>
        <w:t>A</w:t>
      </w:r>
      <w:r>
        <w:rPr>
          <w:b/>
        </w:rPr>
        <w:t xml:space="preserve">xe </w:t>
      </w:r>
      <w:r w:rsidRPr="00F832DD">
        <w:rPr>
          <w:b/>
        </w:rPr>
        <w:t>4</w:t>
      </w:r>
      <w:bookmarkStart w:id="46" w:name="_Toc187554"/>
      <w:r w:rsidRPr="00F832DD">
        <w:rPr>
          <w:b/>
        </w:rPr>
        <w:t xml:space="preserve"> </w:t>
      </w:r>
      <w:r>
        <w:rPr>
          <w:b/>
        </w:rPr>
        <w:t>–</w:t>
      </w:r>
      <w:r w:rsidRPr="00F832DD">
        <w:rPr>
          <w:b/>
        </w:rPr>
        <w:t xml:space="preserve"> Des équipes CNSA soucieuses de leur performance </w:t>
      </w:r>
      <w:bookmarkEnd w:id="46"/>
      <w:r w:rsidRPr="00F832DD">
        <w:rPr>
          <w:b/>
        </w:rPr>
        <w:t>collective</w:t>
      </w:r>
    </w:p>
    <w:p w:rsidR="0055299F" w:rsidRPr="001F33B4" w:rsidRDefault="0055299F" w:rsidP="0055299F">
      <w:pPr>
        <w:pStyle w:val="NormalparagraphessolidairesCNSA"/>
      </w:pPr>
      <w:r w:rsidRPr="001F33B4">
        <w:t xml:space="preserve">Ambitions : </w:t>
      </w:r>
    </w:p>
    <w:p w:rsidR="0055299F" w:rsidRPr="001F33B4" w:rsidRDefault="0055299F" w:rsidP="0055299F">
      <w:pPr>
        <w:pStyle w:val="13Listepuce1"/>
      </w:pPr>
      <w:r>
        <w:t>adapter l’organisation de la CNSA et permettre à chacun de s’y situer ;</w:t>
      </w:r>
    </w:p>
    <w:p w:rsidR="0055299F" w:rsidRPr="001F33B4" w:rsidRDefault="0055299F" w:rsidP="0055299F">
      <w:pPr>
        <w:pStyle w:val="13Listepuce1"/>
      </w:pPr>
      <w:r>
        <w:t>a</w:t>
      </w:r>
      <w:r w:rsidRPr="001F33B4">
        <w:t>dopter des modes de fonctionnement agiles</w:t>
      </w:r>
      <w:r>
        <w:t> ;</w:t>
      </w:r>
    </w:p>
    <w:p w:rsidR="0055299F" w:rsidRDefault="0055299F" w:rsidP="0055299F">
      <w:pPr>
        <w:pStyle w:val="13Listepuce1"/>
      </w:pPr>
      <w:r>
        <w:t>f</w:t>
      </w:r>
      <w:r w:rsidRPr="001F33B4">
        <w:t>iabiliser le fonctionnement</w:t>
      </w:r>
      <w:r>
        <w:t>.</w:t>
      </w:r>
    </w:p>
    <w:p w:rsidR="0055299F" w:rsidRPr="00F832DD" w:rsidRDefault="0055299F" w:rsidP="0055299F"/>
    <w:p w:rsidR="0055299F" w:rsidRPr="00F832DD" w:rsidRDefault="0055299F" w:rsidP="0055299F">
      <w:pPr>
        <w:keepNext/>
        <w:rPr>
          <w:b/>
        </w:rPr>
      </w:pPr>
      <w:r w:rsidRPr="00F832DD">
        <w:rPr>
          <w:b/>
        </w:rPr>
        <w:t>A</w:t>
      </w:r>
      <w:r>
        <w:rPr>
          <w:b/>
        </w:rPr>
        <w:t xml:space="preserve">xe </w:t>
      </w:r>
      <w:r w:rsidRPr="00F832DD">
        <w:rPr>
          <w:b/>
        </w:rPr>
        <w:t>5</w:t>
      </w:r>
      <w:bookmarkStart w:id="47" w:name="_Toc187555"/>
      <w:r w:rsidRPr="00F832DD">
        <w:rPr>
          <w:b/>
        </w:rPr>
        <w:t xml:space="preserve"> </w:t>
      </w:r>
      <w:r>
        <w:rPr>
          <w:b/>
        </w:rPr>
        <w:t>–</w:t>
      </w:r>
      <w:r w:rsidRPr="00F832DD">
        <w:rPr>
          <w:b/>
        </w:rPr>
        <w:t xml:space="preserve"> Des équipes CNSA </w:t>
      </w:r>
      <w:bookmarkEnd w:id="47"/>
      <w:r w:rsidRPr="00F832DD">
        <w:rPr>
          <w:b/>
        </w:rPr>
        <w:t>travaillant dans un environnement épanouissant</w:t>
      </w:r>
    </w:p>
    <w:p w:rsidR="0055299F" w:rsidRPr="001F33B4" w:rsidRDefault="0055299F" w:rsidP="0055299F">
      <w:pPr>
        <w:pStyle w:val="NormalparagraphessolidairesCNSA"/>
      </w:pPr>
      <w:r w:rsidRPr="001F33B4">
        <w:t xml:space="preserve">Ambitions : </w:t>
      </w:r>
    </w:p>
    <w:p w:rsidR="0055299F" w:rsidRPr="001F33B4" w:rsidRDefault="0055299F" w:rsidP="0055299F">
      <w:pPr>
        <w:pStyle w:val="13Listepuce1"/>
      </w:pPr>
      <w:r>
        <w:t>f</w:t>
      </w:r>
      <w:r w:rsidRPr="001F33B4">
        <w:t>édérer un collectif</w:t>
      </w:r>
      <w:r>
        <w:t> ;</w:t>
      </w:r>
    </w:p>
    <w:p w:rsidR="0055299F" w:rsidRPr="001F33B4" w:rsidRDefault="0055299F" w:rsidP="0055299F">
      <w:pPr>
        <w:pStyle w:val="13Listepuce1"/>
      </w:pPr>
      <w:r>
        <w:t>v</w:t>
      </w:r>
      <w:r w:rsidRPr="001F33B4">
        <w:t>aloriser les compétences</w:t>
      </w:r>
      <w:r>
        <w:t> ;</w:t>
      </w:r>
    </w:p>
    <w:p w:rsidR="0055299F" w:rsidRDefault="0055299F" w:rsidP="0055299F">
      <w:pPr>
        <w:pStyle w:val="13Listepuce1"/>
      </w:pPr>
      <w:r>
        <w:t>ê</w:t>
      </w:r>
      <w:r w:rsidRPr="001F33B4">
        <w:t>tre bien au travail</w:t>
      </w:r>
      <w:r>
        <w:t>.</w:t>
      </w:r>
    </w:p>
    <w:p w:rsidR="0055299F" w:rsidRDefault="0055299F" w:rsidP="0055299F"/>
    <w:p w:rsidR="0055299F" w:rsidRDefault="0055299F" w:rsidP="0055299F">
      <w:pPr>
        <w:pStyle w:val="18Titrefiletsverts"/>
      </w:pPr>
      <w:bookmarkStart w:id="48" w:name="_Toc415382154"/>
      <w:r>
        <w:t xml:space="preserve">[interview] Frédéric </w:t>
      </w:r>
      <w:proofErr w:type="spellStart"/>
      <w:r>
        <w:t>Laloue</w:t>
      </w:r>
      <w:proofErr w:type="spellEnd"/>
      <w:r>
        <w:t>, directeur adjoint de la CNSA</w:t>
      </w:r>
      <w:bookmarkEnd w:id="48"/>
    </w:p>
    <w:p w:rsidR="0055299F" w:rsidRDefault="0055299F" w:rsidP="0055299F">
      <w:pPr>
        <w:pStyle w:val="19Sous-titrefiletsverts"/>
      </w:pPr>
      <w:r>
        <w:t>L</w:t>
      </w:r>
      <w:r w:rsidRPr="00B62036">
        <w:t>a CNSA s’est dotée d’un projet d’établissement</w:t>
      </w:r>
      <w:r>
        <w:t> </w:t>
      </w:r>
      <w:r w:rsidRPr="00B62036">
        <w:t>: comment s’y est-elle prise ?</w:t>
      </w:r>
    </w:p>
    <w:p w:rsidR="0055299F" w:rsidRDefault="0055299F" w:rsidP="0055299F">
      <w:pPr>
        <w:pStyle w:val="20Textesfiletsverts"/>
      </w:pPr>
      <w:r>
        <w:t xml:space="preserve">Nous avons découpé le temps de préparation du projet en trois phases, entre mai 2018 et mars 2019 : une phase d’état des lieux, une phase d’élaboration des propositions et une phase de finalisation et de rédaction. À chaque étape, ce sont les équipes de la CNSA qui ont œuvré : 75 agents ont participé personnellement aux travaux, individuellement lors d’entretiens, </w:t>
      </w:r>
      <w:r w:rsidRPr="00D45917">
        <w:rPr>
          <w:i/>
        </w:rPr>
        <w:t>via</w:t>
      </w:r>
      <w:r>
        <w:t xml:space="preserve"> un questionnaire et au sein de groupes de travail thématiques, et les managers au cours d’un séminaire résidentiel. Le point d’orgue de cette mobilisation </w:t>
      </w:r>
      <w:r w:rsidR="006A1C5F">
        <w:t xml:space="preserve">a </w:t>
      </w:r>
      <w:r>
        <w:t>été la journée d’échanges du 17 décembre 2018, animée par les managers de la Caisse, et qui a associé l’ensemble des agents pour partager les objectifs et le contenu du document et formuler les valeurs de notre institution. Il faut souligner le niveau remarquable de cet investissement collectif tout au long du projet.</w:t>
      </w:r>
    </w:p>
    <w:p w:rsidR="0055299F" w:rsidRDefault="0055299F" w:rsidP="0055299F">
      <w:pPr>
        <w:pStyle w:val="20Textesfiletsverts"/>
      </w:pPr>
      <w:r>
        <w:t>Nous nous sommes également attaché à croiser ces approches avec les points de vue de la présidente et des membres du Conseil de la CNSA et des administrations partenaires, qui ont pu exprimer leurs visions et leurs attentes vis-à-vis de la Caisse.</w:t>
      </w:r>
    </w:p>
    <w:p w:rsidR="0055299F" w:rsidRDefault="0055299F" w:rsidP="0055299F">
      <w:pPr>
        <w:pStyle w:val="20Textesfiletsverts"/>
      </w:pPr>
      <w:r>
        <w:t xml:space="preserve">Au final, nous avons l’ambition de nous être dotés d’un projet d’établissement qui nous ressemble : construit collectivement, au service des personnes âgées, des personnes en situation de handicap et de ceux qui les aident, aux côtés de nos partenaires, les acteurs des politiques de l’autonomie. </w:t>
      </w:r>
    </w:p>
    <w:p w:rsidR="0055299F" w:rsidRDefault="0055299F" w:rsidP="0055299F">
      <w:pPr>
        <w:pStyle w:val="19Sous-titrefiletsverts"/>
      </w:pPr>
      <w:r>
        <w:t>Quelles sont les suites envisagées ?</w:t>
      </w:r>
    </w:p>
    <w:p w:rsidR="0055299F" w:rsidRDefault="0055299F" w:rsidP="0055299F">
      <w:pPr>
        <w:pStyle w:val="20Textesfiletsverts"/>
      </w:pPr>
      <w:r>
        <w:t>Disposer d’un projet d’établissement est un jalon pour l’action.</w:t>
      </w:r>
    </w:p>
    <w:p w:rsidR="0055299F" w:rsidRDefault="0055299F" w:rsidP="0055299F">
      <w:pPr>
        <w:pStyle w:val="20Textesfiletsverts"/>
      </w:pPr>
      <w:r>
        <w:t xml:space="preserve">Je vois trois étapes importantes. En premier lieu, nous allons nous doter d’un programme de travail partagé déclinant le projet d’établissement en actions très concrètes, avec un calendrier précis. En outre, le projet d’établissement constitue un point de repère commun pour l’ensemble des démarches collectives initiées dans les directions de la CNSA. Plusieurs directions ont un déjà un projet de service, d’autres pas encore : le projet d’établissement est une balise pour la mise en œuvre de ces travaux. Enfin, nous allons bientôt nous doter d’une nouvelle convention </w:t>
      </w:r>
      <w:r w:rsidR="00791D6A">
        <w:t>d’objectifs et de gestion</w:t>
      </w:r>
      <w:r>
        <w:t>. Celle-ci définira les attendus des pouvoirs publics vis-à-vis de la CNSA, et les moyens qui y seront associés. Le projet d’établissement nous a permis de préparer activement ce rendez-vous, par l’énonciation de nos valeurs et de nos modes de fonctionnement.</w:t>
      </w:r>
    </w:p>
    <w:p w:rsidR="0055299F" w:rsidRDefault="0055299F" w:rsidP="0055299F">
      <w:pPr>
        <w:pStyle w:val="23Filetbasdencadravecflches"/>
      </w:pPr>
    </w:p>
    <w:bookmarkEnd w:id="38"/>
    <w:p w:rsidR="0055299F" w:rsidRPr="00563DD2" w:rsidRDefault="0055299F" w:rsidP="0055299F"/>
    <w:p w:rsidR="0055299F" w:rsidRPr="00563DD2" w:rsidRDefault="0055299F" w:rsidP="0055299F"/>
    <w:p w:rsidR="0055299F" w:rsidRPr="00563DD2" w:rsidRDefault="0055299F" w:rsidP="0055299F"/>
    <w:p w:rsidR="00724D36" w:rsidRDefault="0055299F" w:rsidP="0055299F">
      <w:pPr>
        <w:pStyle w:val="06Titreniveau1"/>
      </w:pPr>
      <w:bookmarkStart w:id="49" w:name="_Toc415382155"/>
      <w:bookmarkStart w:id="50" w:name="_Toc415382245"/>
      <w:r>
        <w:t>Chapitre prospectif</w:t>
      </w:r>
      <w:bookmarkEnd w:id="49"/>
      <w:bookmarkEnd w:id="50"/>
    </w:p>
    <w:p w:rsidR="000E31D0" w:rsidRDefault="000E31D0" w:rsidP="000E31D0"/>
    <w:p w:rsidR="000E31D0" w:rsidRPr="000E31D0" w:rsidRDefault="000E31D0" w:rsidP="000E31D0">
      <w:r>
        <w:rPr>
          <w:rFonts w:ascii="Helvetica" w:hAnsi="Helvetica" w:cs="Helvetica"/>
          <w:b/>
          <w:bCs/>
          <w:i/>
          <w:iCs/>
          <w:color w:val="FB0007"/>
          <w:sz w:val="24"/>
        </w:rPr>
        <w:t>Présenté au Conseil du 18 avril 2019 dans un document séparé.</w:t>
      </w:r>
    </w:p>
    <w:p w:rsidR="00204B97" w:rsidRPr="00E80165" w:rsidRDefault="00D12A97" w:rsidP="002F7F9C">
      <w:pPr>
        <w:pStyle w:val="06Titreniveau1"/>
      </w:pPr>
      <w:bookmarkStart w:id="51" w:name="_Toc384502712"/>
      <w:bookmarkStart w:id="52" w:name="_Toc415382156"/>
      <w:bookmarkStart w:id="53" w:name="_Toc415382246"/>
      <w:bookmarkEnd w:id="2"/>
      <w:bookmarkEnd w:id="3"/>
      <w:r>
        <w:t>Rapport annuel</w:t>
      </w:r>
      <w:bookmarkEnd w:id="51"/>
      <w:r w:rsidR="00E27954">
        <w:t xml:space="preserve"> de la CNSA</w:t>
      </w:r>
      <w:bookmarkEnd w:id="52"/>
      <w:bookmarkEnd w:id="53"/>
    </w:p>
    <w:p w:rsidR="00204B97" w:rsidRPr="006034C4" w:rsidRDefault="00204B97" w:rsidP="002F7F9C">
      <w:pPr>
        <w:rPr>
          <w:rStyle w:val="Lienhypertexte"/>
          <w:rFonts w:eastAsia="Times New Roman" w:cs="Times New Roman"/>
          <w:color w:val="000000"/>
          <w:u w:val="none"/>
        </w:rPr>
      </w:pPr>
    </w:p>
    <w:p w:rsidR="00D3365E" w:rsidRDefault="00D3365E" w:rsidP="002F7F9C">
      <w:pPr>
        <w:pStyle w:val="07Titreniveau2"/>
      </w:pPr>
      <w:bookmarkStart w:id="54" w:name="_Toc384502713"/>
      <w:bookmarkStart w:id="55" w:name="_Toc415382157"/>
      <w:bookmarkStart w:id="56" w:name="_Toc415382247"/>
      <w:r>
        <w:t>3</w:t>
      </w:r>
      <w:r w:rsidRPr="008F0D76">
        <w:t xml:space="preserve">.1 </w:t>
      </w:r>
      <w:r>
        <w:t>Les grands chantiers de la CNSA</w:t>
      </w:r>
      <w:r w:rsidR="00A97F4A">
        <w:t xml:space="preserve"> en 201</w:t>
      </w:r>
      <w:r w:rsidR="00FA2864">
        <w:t>8</w:t>
      </w:r>
      <w:bookmarkEnd w:id="54"/>
      <w:bookmarkEnd w:id="55"/>
      <w:bookmarkEnd w:id="56"/>
    </w:p>
    <w:p w:rsidR="009D4A89" w:rsidRDefault="009D4A89" w:rsidP="009615BC"/>
    <w:p w:rsidR="009D4A89" w:rsidRPr="004F1AAE" w:rsidRDefault="009D4A89" w:rsidP="009D4A89">
      <w:pPr>
        <w:pStyle w:val="13Listepuce1"/>
      </w:pPr>
      <w:r w:rsidRPr="004F1AAE">
        <w:t xml:space="preserve">Conventions rénovées avec les opérateurs de formation </w:t>
      </w:r>
      <w:r>
        <w:t>du champ médico-social</w:t>
      </w:r>
      <w:r w:rsidRPr="004F1AAE">
        <w:t xml:space="preserve"> : </w:t>
      </w:r>
      <w:r>
        <w:t xml:space="preserve">la </w:t>
      </w:r>
      <w:r w:rsidRPr="004F1AAE">
        <w:t>formation</w:t>
      </w:r>
      <w:r>
        <w:t>,</w:t>
      </w:r>
      <w:r w:rsidRPr="004F1AAE">
        <w:t xml:space="preserve"> levier du changement des pratiques, du virage inclusif</w:t>
      </w:r>
    </w:p>
    <w:p w:rsidR="009D4A89" w:rsidRDefault="009D4A89" w:rsidP="009D4A89">
      <w:pPr>
        <w:pStyle w:val="13Listepuce1"/>
      </w:pPr>
      <w:r w:rsidRPr="004F1AAE">
        <w:t>Refonte de l’allocation des ressources des SAAD</w:t>
      </w:r>
    </w:p>
    <w:p w:rsidR="009D4A89" w:rsidRPr="0079449A" w:rsidRDefault="009D4A89" w:rsidP="009D4A89">
      <w:pPr>
        <w:pStyle w:val="13Listepuce1"/>
      </w:pPr>
      <w:r>
        <w:t>Suivi de la réforme tarifaire des EHPAD</w:t>
      </w:r>
    </w:p>
    <w:p w:rsidR="009D4A89" w:rsidRPr="004F1AAE" w:rsidRDefault="009D4A89" w:rsidP="009D4A89">
      <w:pPr>
        <w:pStyle w:val="13Listepuce1"/>
      </w:pPr>
      <w:r w:rsidRPr="0079449A">
        <w:t xml:space="preserve">Une année clé pour le </w:t>
      </w:r>
      <w:r w:rsidR="00F54F94">
        <w:t xml:space="preserve">système d'information harmonisé des </w:t>
      </w:r>
      <w:r w:rsidRPr="0079449A">
        <w:t xml:space="preserve">MDPH </w:t>
      </w:r>
    </w:p>
    <w:p w:rsidR="009D4A89" w:rsidRPr="004F1AAE" w:rsidRDefault="009D4A89" w:rsidP="009D4A89">
      <w:pPr>
        <w:pStyle w:val="13Listepuce1"/>
      </w:pPr>
      <w:r w:rsidRPr="004F1AAE">
        <w:t>Territoires 100</w:t>
      </w:r>
      <w:r w:rsidR="00EE19D6">
        <w:t> </w:t>
      </w:r>
      <w:r w:rsidRPr="004F1AAE">
        <w:t xml:space="preserve">% inclusifs </w:t>
      </w:r>
    </w:p>
    <w:p w:rsidR="009D4A89" w:rsidRPr="004F1AAE" w:rsidRDefault="009D4A89" w:rsidP="009D4A89">
      <w:pPr>
        <w:pStyle w:val="13Listepuce1"/>
      </w:pPr>
      <w:r w:rsidRPr="004F1AAE">
        <w:t>Participation à la concertation Grand âge et autonomie</w:t>
      </w:r>
      <w:r w:rsidRPr="004F1AAE">
        <w:tab/>
        <w:t>: CNSA et son conseil mobilisé</w:t>
      </w:r>
      <w:r>
        <w:t>s</w:t>
      </w:r>
      <w:r w:rsidRPr="004F1AAE">
        <w:t xml:space="preserve"> </w:t>
      </w:r>
    </w:p>
    <w:p w:rsidR="009D4A89" w:rsidRPr="004F1AAE" w:rsidRDefault="009D4A89" w:rsidP="009D4A89">
      <w:pPr>
        <w:pStyle w:val="13Listepuce1"/>
      </w:pPr>
      <w:r w:rsidRPr="004F1AAE">
        <w:t xml:space="preserve">Un renouvellement significatif des outils </w:t>
      </w:r>
      <w:r w:rsidR="00F54F94">
        <w:t>pour les</w:t>
      </w:r>
      <w:r w:rsidRPr="004F1AAE">
        <w:t xml:space="preserve"> MDPH : vade-mecum</w:t>
      </w:r>
      <w:r w:rsidR="00F54F94">
        <w:t xml:space="preserve"> de la rentrée scolaire</w:t>
      </w:r>
      <w:r w:rsidRPr="004F1AAE">
        <w:t>, enquête de satisfaction</w:t>
      </w:r>
      <w:r w:rsidR="00997C08">
        <w:t xml:space="preserve"> des usagers</w:t>
      </w:r>
      <w:r w:rsidRPr="004F1AAE">
        <w:t>, nouveau rapport d'activité, certificat médical (volet 3)</w:t>
      </w:r>
    </w:p>
    <w:p w:rsidR="009D4A89" w:rsidRPr="004F1AAE" w:rsidRDefault="009D4A89" w:rsidP="009D4A89">
      <w:pPr>
        <w:pStyle w:val="13Listepuce1"/>
      </w:pPr>
      <w:r w:rsidRPr="004F1AAE">
        <w:t>La CNSA s’engage pour l’accessi</w:t>
      </w:r>
      <w:r>
        <w:t>bilité :</w:t>
      </w:r>
      <w:r w:rsidRPr="004F1AAE">
        <w:t xml:space="preserve"> un plan triennal d’accessibilité numérique</w:t>
      </w:r>
      <w:r>
        <w:t xml:space="preserve">, </w:t>
      </w:r>
      <w:r w:rsidR="00997C08">
        <w:t>documents en « facile à lire et à comprendre »</w:t>
      </w:r>
    </w:p>
    <w:p w:rsidR="009D4A89" w:rsidRPr="004F1AAE" w:rsidRDefault="009D4A89" w:rsidP="009D4A89">
      <w:pPr>
        <w:pStyle w:val="13Listepuce1"/>
      </w:pPr>
      <w:r w:rsidRPr="004F1AAE">
        <w:t>L’appel à projets thématique sur l’innovation sociale par le design</w:t>
      </w:r>
    </w:p>
    <w:p w:rsidR="009D4A89" w:rsidRDefault="009D4A89" w:rsidP="009D4A89">
      <w:pPr>
        <w:pStyle w:val="13Listepuce1"/>
      </w:pPr>
      <w:r w:rsidRPr="004F1AAE">
        <w:t>Projet d’établissement</w:t>
      </w:r>
      <w:r>
        <w:t xml:space="preserve"> de la CNSA</w:t>
      </w:r>
    </w:p>
    <w:p w:rsidR="009D4A89" w:rsidRPr="004F1AAE" w:rsidRDefault="009D4A89" w:rsidP="009D4A89">
      <w:pPr>
        <w:pStyle w:val="13Listepuce1"/>
      </w:pPr>
      <w:r>
        <w:t>A</w:t>
      </w:r>
      <w:r w:rsidRPr="0079449A">
        <w:t xml:space="preserve">ccord sur </w:t>
      </w:r>
      <w:r>
        <w:t xml:space="preserve">l’organisation et </w:t>
      </w:r>
      <w:r w:rsidRPr="0079449A">
        <w:t>le temps de travail</w:t>
      </w:r>
      <w:r>
        <w:t xml:space="preserve"> des agents de la CNSA</w:t>
      </w:r>
    </w:p>
    <w:p w:rsidR="007123AE" w:rsidRDefault="007123AE" w:rsidP="007123AE"/>
    <w:p w:rsidR="007123AE" w:rsidRPr="007123AE" w:rsidRDefault="007123AE" w:rsidP="007123AE">
      <w:pPr>
        <w:rPr>
          <w:b/>
          <w:i/>
          <w:color w:val="FF0000"/>
        </w:rPr>
      </w:pPr>
      <w:r w:rsidRPr="007123AE">
        <w:rPr>
          <w:b/>
          <w:i/>
          <w:color w:val="FF0000"/>
        </w:rPr>
        <w:t>Dans le rapport édité, les grands chantiers seron</w:t>
      </w:r>
      <w:r>
        <w:rPr>
          <w:b/>
          <w:i/>
          <w:color w:val="FF0000"/>
        </w:rPr>
        <w:t xml:space="preserve">t mis présentés </w:t>
      </w:r>
      <w:r w:rsidRPr="007123AE">
        <w:rPr>
          <w:b/>
          <w:i/>
          <w:color w:val="FF0000"/>
        </w:rPr>
        <w:t>sur une double page</w:t>
      </w:r>
      <w:r>
        <w:rPr>
          <w:b/>
          <w:i/>
          <w:color w:val="FF0000"/>
        </w:rPr>
        <w:t>, accompagnés de courts textes de description</w:t>
      </w:r>
      <w:r w:rsidRPr="007123AE">
        <w:rPr>
          <w:b/>
          <w:i/>
          <w:color w:val="FF0000"/>
        </w:rPr>
        <w:t xml:space="preserve">. </w:t>
      </w:r>
    </w:p>
    <w:p w:rsidR="00F832DD" w:rsidRDefault="00F832DD" w:rsidP="00A97F4A"/>
    <w:p w:rsidR="00D3365E" w:rsidRDefault="00D3365E" w:rsidP="002F7F9C">
      <w:pPr>
        <w:pStyle w:val="07Titreniveau2"/>
      </w:pPr>
      <w:bookmarkStart w:id="57" w:name="_Toc384502714"/>
      <w:bookmarkStart w:id="58" w:name="_Toc415382158"/>
      <w:bookmarkStart w:id="59" w:name="_Toc415382248"/>
      <w:r>
        <w:t>3.2 Panorama des chiffres clés</w:t>
      </w:r>
      <w:bookmarkEnd w:id="57"/>
      <w:bookmarkEnd w:id="58"/>
      <w:bookmarkEnd w:id="59"/>
    </w:p>
    <w:p w:rsidR="00D755F0" w:rsidRDefault="00D755F0" w:rsidP="00D755F0"/>
    <w:p w:rsidR="00D755F0" w:rsidRPr="00D755F0" w:rsidRDefault="00D755F0" w:rsidP="00D755F0"/>
    <w:p w:rsidR="00A97F4A" w:rsidRPr="00A97F4A" w:rsidRDefault="00A97F4A" w:rsidP="00A97F4A">
      <w:pPr>
        <w:rPr>
          <w:b/>
          <w:i/>
          <w:color w:val="FF0000"/>
        </w:rPr>
      </w:pPr>
      <w:r w:rsidRPr="00A97F4A">
        <w:rPr>
          <w:b/>
          <w:i/>
          <w:color w:val="FF0000"/>
        </w:rPr>
        <w:t>Le panorama des chiffres clés de l’aide à l’autonomie sera intégré dans le rapport édité.</w:t>
      </w:r>
    </w:p>
    <w:p w:rsidR="0055299F" w:rsidRDefault="0055299F" w:rsidP="0055299F">
      <w:pPr>
        <w:pStyle w:val="07Titreniveau2"/>
      </w:pPr>
      <w:bookmarkStart w:id="60" w:name="_Toc384502715"/>
      <w:bookmarkStart w:id="61" w:name="_Toc414625082"/>
      <w:bookmarkStart w:id="62" w:name="_Toc415382159"/>
      <w:bookmarkStart w:id="63" w:name="_Toc415382249"/>
      <w:r>
        <w:t>3.3 Le b</w:t>
      </w:r>
      <w:r w:rsidRPr="005814B2">
        <w:t>udget</w:t>
      </w:r>
      <w:r>
        <w:t xml:space="preserve"> de la CNSA en 201</w:t>
      </w:r>
      <w:bookmarkEnd w:id="60"/>
      <w:r>
        <w:t>8</w:t>
      </w:r>
      <w:bookmarkEnd w:id="61"/>
      <w:bookmarkEnd w:id="62"/>
      <w:bookmarkEnd w:id="63"/>
    </w:p>
    <w:p w:rsidR="0055299F" w:rsidRDefault="0055299F" w:rsidP="0055299F">
      <w:pPr>
        <w:rPr>
          <w:b/>
        </w:rPr>
      </w:pPr>
      <w:r w:rsidRPr="00E41A5A">
        <w:rPr>
          <w:b/>
        </w:rPr>
        <w:t xml:space="preserve">D’un montant de </w:t>
      </w:r>
      <w:r>
        <w:rPr>
          <w:b/>
        </w:rPr>
        <w:t>26</w:t>
      </w:r>
      <w:r w:rsidRPr="00E41A5A">
        <w:rPr>
          <w:b/>
        </w:rPr>
        <w:t xml:space="preserve"> milliards</w:t>
      </w:r>
      <w:r>
        <w:rPr>
          <w:b/>
        </w:rPr>
        <w:t xml:space="preserve"> en 2018</w:t>
      </w:r>
      <w:r w:rsidRPr="00E41A5A">
        <w:rPr>
          <w:b/>
        </w:rPr>
        <w:t>, le budget de la CNSA retrace les ressources publiques nationales consacrées à l’accompagnement des personnes en situation de perte d’autonomie du fait du handicap ou de l’âge. L’examen</w:t>
      </w:r>
      <w:r>
        <w:rPr>
          <w:b/>
        </w:rPr>
        <w:t>,</w:t>
      </w:r>
      <w:r w:rsidRPr="00E41A5A">
        <w:rPr>
          <w:b/>
        </w:rPr>
        <w:t xml:space="preserve"> par le Conseil de la CNSA</w:t>
      </w:r>
      <w:r>
        <w:rPr>
          <w:b/>
        </w:rPr>
        <w:t>,</w:t>
      </w:r>
      <w:r w:rsidRPr="00E41A5A">
        <w:rPr>
          <w:b/>
        </w:rPr>
        <w:t xml:space="preserve"> des recettes affectées à la CNSA et des dépenses ainsi financées </w:t>
      </w:r>
      <w:r>
        <w:rPr>
          <w:b/>
        </w:rPr>
        <w:t>contribue au</w:t>
      </w:r>
      <w:r w:rsidRPr="00E41A5A">
        <w:rPr>
          <w:b/>
        </w:rPr>
        <w:t xml:space="preserve"> débat public sur ces politiques.</w:t>
      </w:r>
      <w:r>
        <w:rPr>
          <w:b/>
        </w:rPr>
        <w:t xml:space="preserve"> </w:t>
      </w:r>
    </w:p>
    <w:p w:rsidR="0055299F" w:rsidRDefault="0055299F" w:rsidP="0055299F">
      <w:pPr>
        <w:rPr>
          <w:b/>
        </w:rPr>
      </w:pPr>
    </w:p>
    <w:p w:rsidR="0055299F" w:rsidRPr="00036931" w:rsidRDefault="0055299F" w:rsidP="0055299F">
      <w:pPr>
        <w:pStyle w:val="18Titrefiletsverts"/>
      </w:pPr>
      <w:bookmarkStart w:id="64" w:name="_Toc415382160"/>
      <w:r>
        <w:t xml:space="preserve">[interview] </w:t>
      </w:r>
      <w:r w:rsidRPr="00036931">
        <w:t xml:space="preserve">Jean-Luc </w:t>
      </w:r>
      <w:proofErr w:type="spellStart"/>
      <w:r w:rsidRPr="00036931">
        <w:t>B</w:t>
      </w:r>
      <w:r>
        <w:t>elda</w:t>
      </w:r>
      <w:proofErr w:type="spellEnd"/>
      <w:r w:rsidRPr="00036931">
        <w:t>, responsable du pôle Budget-Finances, directeur adjoint des ressources par intérim</w:t>
      </w:r>
      <w:r>
        <w:t>, CNSA</w:t>
      </w:r>
      <w:bookmarkEnd w:id="64"/>
    </w:p>
    <w:p w:rsidR="0055299F" w:rsidRPr="00482DDB" w:rsidRDefault="0055299F" w:rsidP="0055299F">
      <w:pPr>
        <w:pStyle w:val="19Sous-titrefiletsverts"/>
      </w:pPr>
      <w:r w:rsidRPr="00482DDB">
        <w:t>L</w:t>
      </w:r>
      <w:r>
        <w:t xml:space="preserve">e budget de la CNSA </w:t>
      </w:r>
      <w:r w:rsidRPr="00482DDB">
        <w:t>paraît complexe, pouvez-vous nous en donner les principales clés de lecture ?</w:t>
      </w:r>
    </w:p>
    <w:p w:rsidR="0055299F" w:rsidRDefault="0055299F" w:rsidP="0055299F">
      <w:pPr>
        <w:pStyle w:val="20Textesfiletsverts"/>
      </w:pPr>
      <w:r w:rsidRPr="00F0260D">
        <w:t xml:space="preserve">Le budget de la CNSA en effet est assez </w:t>
      </w:r>
      <w:r>
        <w:t>technique. Tout</w:t>
      </w:r>
      <w:r w:rsidRPr="00F0260D">
        <w:t xml:space="preserve"> d’abord, la CNSA est un établissement public à caractère administratif soumis aux règles du décret n°</w:t>
      </w:r>
      <w:r>
        <w:t> </w:t>
      </w:r>
      <w:r w:rsidRPr="00F0260D">
        <w:t>2012-1246 du 7 novembre 2012 dit « GBCP » pour « gestion budgétaire et comptable publique ». Cela signifie que le budget de la CNSA est présenté sous deux formats différents, l’un budgétaire dans lequel sont suivies les dépenses en autorisations d’engagement (AE) et en crédits de paiement (CP), l’autre comptable qui retrace la comptabilité générale de la Caisse. Pour chaque dépense comme pour chaque recette</w:t>
      </w:r>
      <w:r>
        <w:t>,</w:t>
      </w:r>
      <w:r w:rsidRPr="00F0260D">
        <w:t xml:space="preserve"> on peut donc trouver des montants différents en fonction du tableau que l’</w:t>
      </w:r>
      <w:r>
        <w:t xml:space="preserve">on regarde. Il s’agira des décaissements réalisés dans l’année pour les CP et des charges rattachées à l’exercice pour la comptabilité générale, à l’instar de celle des entreprises. </w:t>
      </w:r>
    </w:p>
    <w:p w:rsidR="0055299F" w:rsidRDefault="0055299F" w:rsidP="0055299F">
      <w:pPr>
        <w:pStyle w:val="20Textesfiletsverts"/>
      </w:pPr>
      <w:r>
        <w:t>Par ailleurs, l</w:t>
      </w:r>
      <w:r w:rsidRPr="00F0260D">
        <w:t>a structure du budget de la CNSA</w:t>
      </w:r>
      <w:r>
        <w:t>,</w:t>
      </w:r>
      <w:r w:rsidRPr="00F0260D">
        <w:t xml:space="preserve"> définie par le </w:t>
      </w:r>
      <w:r>
        <w:t>C</w:t>
      </w:r>
      <w:r w:rsidRPr="00F0260D">
        <w:t>ode de l’action social</w:t>
      </w:r>
      <w:r>
        <w:t>e</w:t>
      </w:r>
      <w:r w:rsidRPr="00F0260D">
        <w:t xml:space="preserve"> et des familles est très segmentée. La terminologie employée</w:t>
      </w:r>
      <w:r>
        <w:t>,</w:t>
      </w:r>
      <w:r w:rsidRPr="00F0260D">
        <w:t xml:space="preserve"> </w:t>
      </w:r>
      <w:r>
        <w:t xml:space="preserve">avec des </w:t>
      </w:r>
      <w:r w:rsidRPr="00F0260D">
        <w:t>« section</w:t>
      </w:r>
      <w:r>
        <w:t>s</w:t>
      </w:r>
      <w:r w:rsidRPr="00F0260D">
        <w:t xml:space="preserve"> » et </w:t>
      </w:r>
      <w:r>
        <w:t xml:space="preserve">des </w:t>
      </w:r>
      <w:r w:rsidRPr="00F0260D">
        <w:t>« sous-section</w:t>
      </w:r>
      <w:r>
        <w:t>s</w:t>
      </w:r>
      <w:r w:rsidRPr="00F0260D">
        <w:t> »</w:t>
      </w:r>
      <w:r>
        <w:t>,</w:t>
      </w:r>
      <w:r w:rsidRPr="00F0260D">
        <w:t xml:space="preserve"> peut paraître obscure</w:t>
      </w:r>
      <w:r>
        <w:t>. Elle</w:t>
      </w:r>
      <w:r w:rsidRPr="00F0260D">
        <w:t xml:space="preserve"> </w:t>
      </w:r>
      <w:r>
        <w:t>dessine</w:t>
      </w:r>
      <w:r w:rsidRPr="00F0260D">
        <w:t xml:space="preserve"> des « bo</w:t>
      </w:r>
      <w:r>
        <w:t>î</w:t>
      </w:r>
      <w:r w:rsidRPr="00F0260D">
        <w:t xml:space="preserve">tes » dans lesquelles seulement certaines dépenses peuvent être </w:t>
      </w:r>
      <w:r>
        <w:t>inscrites.</w:t>
      </w:r>
    </w:p>
    <w:p w:rsidR="0055299F" w:rsidRPr="00F0260D" w:rsidRDefault="0055299F" w:rsidP="0055299F">
      <w:pPr>
        <w:pStyle w:val="20Textesfiletsverts"/>
      </w:pPr>
      <w:r>
        <w:t>C’est</w:t>
      </w:r>
      <w:r w:rsidRPr="00F0260D">
        <w:t xml:space="preserve"> surtout cette structure du budget « par section » qui éclaire sur </w:t>
      </w:r>
      <w:r>
        <w:t xml:space="preserve">les dépenses réalisées grâce à </w:t>
      </w:r>
      <w:r w:rsidRPr="00F0260D">
        <w:t>l’utilisa</w:t>
      </w:r>
      <w:r>
        <w:t>tion des ressources de la CNSA. L</w:t>
      </w:r>
      <w:r w:rsidRPr="00F0260D">
        <w:t>e</w:t>
      </w:r>
      <w:r>
        <w:t>s</w:t>
      </w:r>
      <w:r w:rsidRPr="00F0260D">
        <w:t xml:space="preserve"> </w:t>
      </w:r>
      <w:r>
        <w:t>intitulés</w:t>
      </w:r>
      <w:r w:rsidRPr="00F0260D">
        <w:t xml:space="preserve"> de ces sections </w:t>
      </w:r>
      <w:r>
        <w:t>sont</w:t>
      </w:r>
      <w:r w:rsidRPr="00F0260D">
        <w:t xml:space="preserve"> particulièrement </w:t>
      </w:r>
      <w:r>
        <w:t>parlants. P</w:t>
      </w:r>
      <w:r w:rsidRPr="00F0260D">
        <w:t>ar exemple « Allocation personnalisée d’autonomie</w:t>
      </w:r>
      <w:r>
        <w:t xml:space="preserve"> (APA)</w:t>
      </w:r>
      <w:r w:rsidRPr="00F0260D">
        <w:t xml:space="preserve"> » pour la section II permet d’identifier </w:t>
      </w:r>
      <w:r>
        <w:t>facilement</w:t>
      </w:r>
      <w:r w:rsidRPr="00F0260D">
        <w:t xml:space="preserve"> que c’est au sein de cette section qu’</w:t>
      </w:r>
      <w:r>
        <w:t>est logé</w:t>
      </w:r>
      <w:r w:rsidRPr="00F0260D">
        <w:t xml:space="preserve"> le concours APA versé par la CNSA aux départements</w:t>
      </w:r>
      <w:r>
        <w:t xml:space="preserve">. « Prestation de compensation (PCH) et maisons départementales des personnes handicapées (MDPH) » pour la section III contient le concours PCH et les financements des MDPH (le concours aux départements et la dotation aux MDPH) versés par la CNSA. Cette répartition permet également d’identifier aisément les recettes dédiées à chaque « boîte de dépenses ». </w:t>
      </w:r>
    </w:p>
    <w:p w:rsidR="0055299F" w:rsidRDefault="0055299F" w:rsidP="0055299F">
      <w:pPr>
        <w:pStyle w:val="20Textesfiletsverts"/>
      </w:pPr>
      <w:r>
        <w:t>Enfin, l</w:t>
      </w:r>
      <w:r w:rsidRPr="00F0260D">
        <w:t>a présentation du budget</w:t>
      </w:r>
      <w:r>
        <w:t xml:space="preserve"> </w:t>
      </w:r>
      <w:r w:rsidRPr="00F0260D">
        <w:t xml:space="preserve">elle-même, </w:t>
      </w:r>
      <w:r>
        <w:t xml:space="preserve">parce qu’elle est </w:t>
      </w:r>
      <w:r w:rsidRPr="00F0260D">
        <w:t xml:space="preserve">extrêmement détaillée, peut donner une impression de </w:t>
      </w:r>
      <w:r>
        <w:t>complexité,</w:t>
      </w:r>
      <w:r w:rsidRPr="00F0260D">
        <w:t xml:space="preserve"> </w:t>
      </w:r>
      <w:r>
        <w:t>mais</w:t>
      </w:r>
      <w:r w:rsidRPr="00F0260D">
        <w:t xml:space="preserve"> les lignes du budget </w:t>
      </w:r>
      <w:r>
        <w:t>facilitent en réalité</w:t>
      </w:r>
      <w:r w:rsidRPr="00F0260D">
        <w:t xml:space="preserve"> </w:t>
      </w:r>
      <w:r>
        <w:t>la compréhension du lecteur</w:t>
      </w:r>
      <w:r w:rsidRPr="00F0260D">
        <w:t xml:space="preserve"> </w:t>
      </w:r>
      <w:r>
        <w:t xml:space="preserve">par leur grande précision, en dépit de quelques termes techniques comme « opérations diverses » ou PAI, pour « plan d’aide à l’investissement », ou d’expressions purement comptables, telles les provisions ou reprises de provisions. Cette présentation, un peu technique, est guidée par les nombreuses règles régissant le budget de la CNSA, notamment la détermination des équilibres comptables des sections et du résultat qui en découle. </w:t>
      </w:r>
    </w:p>
    <w:p w:rsidR="0055299F" w:rsidRDefault="0055299F" w:rsidP="0055299F">
      <w:pPr>
        <w:pStyle w:val="20Textesfiletsverts"/>
      </w:pPr>
      <w:r>
        <w:t xml:space="preserve">L’annexe 1 rend compte du budget dans son intégralité. </w:t>
      </w:r>
    </w:p>
    <w:p w:rsidR="0055299F" w:rsidRPr="001771DA" w:rsidRDefault="0055299F" w:rsidP="0055299F">
      <w:pPr>
        <w:pStyle w:val="19Sous-titrefiletsverts"/>
      </w:pPr>
      <w:r w:rsidRPr="001771DA">
        <w:t>Quels</w:t>
      </w:r>
      <w:r>
        <w:t xml:space="preserve"> sont ces équilibres comptables et leurs implications </w:t>
      </w:r>
      <w:r w:rsidRPr="001771DA">
        <w:t>?</w:t>
      </w:r>
    </w:p>
    <w:p w:rsidR="0055299F" w:rsidRDefault="0055299F" w:rsidP="0055299F">
      <w:pPr>
        <w:pStyle w:val="20Textesfiletsverts"/>
        <w:rPr>
          <w:b/>
        </w:rPr>
      </w:pPr>
      <w:r>
        <w:t>Le budget de la CNSA a été dessiné à l’origine (2005) sur le fondement de la seule comptabilité générale, très proche de celle que tiennent les entreprises. La CNSA produit donc un compte de résultat qui détermine le résultat de l’année, bénéficiaire ou déficitaire. Le résultat d’une section est donc une composante du résultat de la CNSA contribuant à la variation de ses fonds propres</w:t>
      </w:r>
      <w:r>
        <w:rPr>
          <w:b/>
        </w:rPr>
        <w:t>.</w:t>
      </w:r>
    </w:p>
    <w:p w:rsidR="0055299F" w:rsidRDefault="0055299F" w:rsidP="0055299F">
      <w:pPr>
        <w:pStyle w:val="20Textesfiletsverts"/>
      </w:pPr>
      <w:r w:rsidRPr="00695EE5">
        <w:rPr>
          <w:b/>
        </w:rPr>
        <w:t>Par construction, la CNSA reverse l’ensemble de ses recettes chaque année</w:t>
      </w:r>
      <w:r>
        <w:t>. Toutefois, il a pu arriver certaines années que toutes les recettes n’aient pas fait l’objet de dépenses à due concurrence. L’inverse s’est également produit : verser plus que les recettes de l’année. Il importe donc de suivre le résultat de l’année, qui fait varier les « réserves », appelées « fonds propres », afin d’assurer la conservation d’un niveau suffisant de ces fonds, notamment pour faire face aux dépenses déjà engagées, en matière de soutien à l’investissement, à la formation ou à la recherche par exemple.</w:t>
      </w:r>
    </w:p>
    <w:p w:rsidR="0055299F" w:rsidRDefault="0055299F" w:rsidP="0055299F">
      <w:pPr>
        <w:pStyle w:val="20Textesfiletsverts"/>
      </w:pPr>
      <w:r>
        <w:t xml:space="preserve">Par ailleurs, certains concours contenus dans le budget de la CNSA sont déterminés par l’équilibre comptable de leur section de rattachement (APA première part et PCH). La détermination de ces équilibres de sections est donc essentielle en tant qu’élément de calcul de ces concours. </w:t>
      </w:r>
    </w:p>
    <w:p w:rsidR="0055299F" w:rsidRPr="00B2166F" w:rsidRDefault="0055299F" w:rsidP="0055299F">
      <w:pPr>
        <w:pStyle w:val="19Sous-titrefiletsverts"/>
      </w:pPr>
      <w:r w:rsidRPr="00B2166F">
        <w:t>Quelles sont les recettes de la CNSA ?</w:t>
      </w:r>
    </w:p>
    <w:p w:rsidR="0055299F" w:rsidRPr="00F0260D" w:rsidRDefault="0055299F" w:rsidP="0055299F">
      <w:pPr>
        <w:pStyle w:val="20Textesfiletsverts"/>
      </w:pPr>
      <w:r>
        <w:t>Le budget de la CNSA est alimenté par deux types de recettes. En premier lieu, et de façon majoritaire, l’objectif national de dépenses d’assurance maladie (ONDAM), qui n’est pas encaissé par la CNSA. Le budget de la Caisse en retrace néanmoins les volumes, ceci pour permettre une vision exhaustive et consolidée des moyens consacrés aux politiques de l’autonomie portées par la CNSA. Cette recette bénéficie à la section I en financement des établissements ou services sociaux et médico-sociaux tels les EHPAD ou les établissements et services accueillant des personnes handicapées qui sont pris en charge par l’ensemble des régimes portant ces dépenses (CNAM, CANSSM, CNMSS, ENIM</w:t>
      </w:r>
      <w:r>
        <w:rPr>
          <w:rStyle w:val="Appelnotedebasdep"/>
        </w:rPr>
        <w:footnoteReference w:id="4"/>
      </w:r>
      <w:r>
        <w:t xml:space="preserve">…). </w:t>
      </w:r>
    </w:p>
    <w:p w:rsidR="0055299F" w:rsidRDefault="0055299F" w:rsidP="0055299F">
      <w:pPr>
        <w:pStyle w:val="20Textesfiletsverts"/>
      </w:pPr>
      <w:r>
        <w:t xml:space="preserve">Le second type de recettes correspond aux impôts et taxes affectés à la CNSA, dont les flux financiers transitent effectivement dans les comptes de dépôts de la Caisse. Chaque impôt ou taxe est précisément affecté par arrêté ou par la loi à l’une ou l’autre des sections du budget de la CNSA. Les recettes évoluent dans le temps, tout d’abord en raison de leurs rendements (perception de ces impôts), ensuite en raison de changements dans leur affectation à la CNSA, selon les choix gouvernementaux. </w:t>
      </w:r>
    </w:p>
    <w:p w:rsidR="0055299F" w:rsidRDefault="0055299F" w:rsidP="0055299F">
      <w:pPr>
        <w:pStyle w:val="20Textesfiletsverts"/>
      </w:pPr>
      <w:r>
        <w:t>Ainsi les recettes historiques étaient composées en 2006 de la contribution sociale généralisée</w:t>
      </w:r>
      <w:r w:rsidRPr="009D6BAE">
        <w:t xml:space="preserve"> </w:t>
      </w:r>
      <w:r>
        <w:t>(CSG) et de la contribution de solidarité pour l’autonomie</w:t>
      </w:r>
      <w:r w:rsidRPr="009D6BAE">
        <w:t xml:space="preserve"> </w:t>
      </w:r>
      <w:r>
        <w:t xml:space="preserve">(CSA), aussi connue sous le nom de « journée de solidarité ». La contribution additionnelle de solidarité pour l’autonomie (CASA) a été créée plus tardivement et a alimenté le budget de la CNSA à partir de 2013. Divers autres impôts ont été provisoirement affectés à la CNSA, tels une partie des droits de consommation sur les tabacs (2015 et 2016) et des prélèvements sociaux sur les revenus du capital (2016 à 2018). </w:t>
      </w:r>
    </w:p>
    <w:p w:rsidR="0055299F" w:rsidRPr="00F0260D" w:rsidRDefault="0055299F" w:rsidP="0055299F">
      <w:pPr>
        <w:pStyle w:val="20Textesfiletsverts"/>
      </w:pPr>
      <w:r>
        <w:t xml:space="preserve">Par ailleurs, la CNSA finance certaines dépenses sans recette affectée spécifiquement à ce titre. C’est notamment le cas des PAI, parfois de certains fonds de soutien et de quelques autres dépenses. Dans ces cas-là, la CNSA puise dans ses réserves ou fonds propres (recettes encaissées antérieurement mais non utilisées) pour financer ces dépenses. </w:t>
      </w:r>
    </w:p>
    <w:p w:rsidR="0055299F" w:rsidRPr="00B2166F" w:rsidRDefault="0055299F" w:rsidP="0055299F">
      <w:pPr>
        <w:pStyle w:val="19Sous-titrefiletsverts"/>
      </w:pPr>
      <w:r w:rsidRPr="00B2166F">
        <w:t>Quel</w:t>
      </w:r>
      <w:r>
        <w:t>le</w:t>
      </w:r>
      <w:r w:rsidRPr="00B2166F">
        <w:t>s sont les principales dépenses</w:t>
      </w:r>
      <w:r>
        <w:t xml:space="preserve"> de la CNSA</w:t>
      </w:r>
      <w:r w:rsidRPr="00B2166F">
        <w:t> ?</w:t>
      </w:r>
    </w:p>
    <w:p w:rsidR="0055299F" w:rsidRDefault="0055299F" w:rsidP="0055299F">
      <w:pPr>
        <w:pStyle w:val="20Textesfiletsverts"/>
      </w:pPr>
      <w:r>
        <w:t xml:space="preserve">La CNSA ne verse pas d’aide directement aux bénéficiaires (personnes physiques). </w:t>
      </w:r>
    </w:p>
    <w:p w:rsidR="0055299F" w:rsidRDefault="0055299F" w:rsidP="0055299F">
      <w:pPr>
        <w:pStyle w:val="20Textesfiletsverts"/>
      </w:pPr>
      <w:r>
        <w:t xml:space="preserve">La principale charge dans le budget de la CNSA est constituée par l’objectif global de dépenses (OGD), de plus de 21 milliards d’euros. </w:t>
      </w:r>
      <w:proofErr w:type="gramStart"/>
      <w:r>
        <w:t>cette</w:t>
      </w:r>
      <w:proofErr w:type="gramEnd"/>
      <w:r>
        <w:t xml:space="preserve"> charge représente l’ensemble des dépenses médico-sociales réalisées par les établissements sociaux et médico-sociaux sur le territoire tant sur le champ des personnes âgées que sur celui des personnes handicapées. </w:t>
      </w:r>
    </w:p>
    <w:p w:rsidR="0055299F" w:rsidRDefault="0055299F" w:rsidP="0055299F">
      <w:pPr>
        <w:pStyle w:val="20Textesfiletsverts"/>
      </w:pPr>
      <w:r>
        <w:t>La CNSA verse ensuite des concours nationaux aux départements et aux MDPH : APA1 et 2, PCH, MDPH, conférence des financeurs de la prévention de la perte d’autonomie (CFPPA) avec les concours « forfait autonomie » et « autres actions de prévention ». Elle contribue ainsi aux dépenses des départements au profit des bénéficiaires.</w:t>
      </w:r>
    </w:p>
    <w:p w:rsidR="0055299F" w:rsidRDefault="0055299F" w:rsidP="0055299F">
      <w:pPr>
        <w:pStyle w:val="20Textesfiletsverts"/>
      </w:pPr>
      <w:r>
        <w:t>Par ailleurs, elle finance ou cofinance le développement et la structuration du secteur (tels les services d’aides à domicile), des projets scientifiques, la formation aux professionnels et l’accompagnement des aidants, notamment par la voie de conventionnement avec des départements, des organismes, des porteurs de projets de recherche ou d’innovation ou des opérateurs de formation (</w:t>
      </w:r>
      <w:proofErr w:type="spellStart"/>
      <w:r>
        <w:t>OpCo</w:t>
      </w:r>
      <w:proofErr w:type="spellEnd"/>
      <w:r>
        <w:t xml:space="preserve"> : opérateurs de compétences, ex-OPCA). </w:t>
      </w:r>
    </w:p>
    <w:p w:rsidR="0055299F" w:rsidRDefault="0055299F" w:rsidP="0055299F">
      <w:pPr>
        <w:pStyle w:val="20Textesfiletsverts"/>
      </w:pPr>
      <w:r>
        <w:t xml:space="preserve">La CNSA participe enfin au financement du développement de systèmes d’information du secteur, notamment le système d'information harmonisé des MDPH, elle verse des fonds détaillés par instruction aux agences régionales de santé (ARS) dans le cadre de grands plans nationaux ou des PAI, qui permettent la réalisation de travaux de rénovation des établissements tels les EHPAD. </w:t>
      </w:r>
    </w:p>
    <w:p w:rsidR="0055299F" w:rsidRDefault="0055299F" w:rsidP="0055299F">
      <w:pPr>
        <w:pStyle w:val="23Filetbasdencadravecflches"/>
      </w:pPr>
    </w:p>
    <w:p w:rsidR="0055299F" w:rsidRPr="00036931" w:rsidRDefault="0055299F" w:rsidP="0055299F"/>
    <w:p w:rsidR="0055299F" w:rsidRDefault="0055299F" w:rsidP="0055299F"/>
    <w:p w:rsidR="0055299F" w:rsidRDefault="0055299F" w:rsidP="0055299F">
      <w:pPr>
        <w:rPr>
          <w:b/>
          <w:sz w:val="24"/>
        </w:rPr>
      </w:pPr>
    </w:p>
    <w:p w:rsidR="00DF0058" w:rsidRDefault="0055299F" w:rsidP="0055299F">
      <w:pPr>
        <w:pStyle w:val="31Titregraphiques"/>
      </w:pPr>
      <w:r>
        <w:t>Les recettes 2018 de la CNSA</w:t>
      </w:r>
    </w:p>
    <w:p w:rsidR="0055299F" w:rsidRDefault="0055299F" w:rsidP="0055299F">
      <w:pPr>
        <w:pStyle w:val="31Titregraphiques"/>
        <w:rPr>
          <w:b w:val="0"/>
          <w:color w:val="FF0000"/>
          <w:sz w:val="20"/>
        </w:rPr>
      </w:pPr>
      <w:r w:rsidRPr="0055299F">
        <w:rPr>
          <w:b w:val="0"/>
          <w:color w:val="FF0000"/>
          <w:sz w:val="20"/>
          <w:highlight w:val="yellow"/>
        </w:rPr>
        <w:t>[</w:t>
      </w:r>
      <w:proofErr w:type="gramStart"/>
      <w:r w:rsidRPr="0055299F">
        <w:rPr>
          <w:b w:val="0"/>
          <w:color w:val="FF0000"/>
          <w:sz w:val="20"/>
          <w:highlight w:val="yellow"/>
        </w:rPr>
        <w:t>graphique</w:t>
      </w:r>
      <w:proofErr w:type="gramEnd"/>
      <w:r w:rsidRPr="0055299F">
        <w:rPr>
          <w:b w:val="0"/>
          <w:color w:val="FF0000"/>
          <w:sz w:val="20"/>
          <w:highlight w:val="yellow"/>
        </w:rPr>
        <w:t xml:space="preserve"> à venir]</w:t>
      </w:r>
    </w:p>
    <w:p w:rsidR="0055299F" w:rsidRDefault="0055299F" w:rsidP="0055299F">
      <w:pPr>
        <w:pStyle w:val="32Soustitregraphique"/>
      </w:pPr>
    </w:p>
    <w:p w:rsidR="0055299F" w:rsidRPr="0055299F" w:rsidRDefault="0055299F" w:rsidP="0055299F">
      <w:pPr>
        <w:jc w:val="center"/>
        <w:rPr>
          <w:rFonts w:cs="Arial"/>
          <w:b/>
          <w:sz w:val="24"/>
          <w:szCs w:val="22"/>
        </w:rPr>
      </w:pPr>
      <w:r w:rsidRPr="0055299F">
        <w:rPr>
          <w:rFonts w:cs="Arial"/>
          <w:b/>
          <w:sz w:val="24"/>
          <w:szCs w:val="22"/>
        </w:rPr>
        <w:t>Schéma du budget initial</w:t>
      </w:r>
    </w:p>
    <w:p w:rsidR="0055299F" w:rsidRPr="0055299F" w:rsidRDefault="0055299F" w:rsidP="0055299F">
      <w:pPr>
        <w:jc w:val="center"/>
        <w:rPr>
          <w:rFonts w:cs="Arial"/>
          <w:color w:val="FF0000"/>
          <w:sz w:val="20"/>
          <w:szCs w:val="22"/>
          <w:highlight w:val="yellow"/>
        </w:rPr>
      </w:pPr>
      <w:r w:rsidRPr="0055299F">
        <w:rPr>
          <w:rFonts w:cs="Arial"/>
          <w:color w:val="FF0000"/>
          <w:sz w:val="20"/>
          <w:szCs w:val="22"/>
          <w:highlight w:val="yellow"/>
        </w:rPr>
        <w:t>[à venir]</w:t>
      </w:r>
    </w:p>
    <w:p w:rsidR="0055299F" w:rsidRDefault="0055299F" w:rsidP="0055299F">
      <w:pPr>
        <w:spacing w:after="60" w:line="240" w:lineRule="auto"/>
        <w:jc w:val="center"/>
        <w:rPr>
          <w:sz w:val="18"/>
        </w:rPr>
      </w:pPr>
    </w:p>
    <w:p w:rsidR="003F4797" w:rsidRPr="003F4797" w:rsidRDefault="003F4797" w:rsidP="003F4797"/>
    <w:p w:rsidR="003F4797" w:rsidRPr="00320A4F" w:rsidRDefault="003F4797" w:rsidP="003F4797">
      <w:pPr>
        <w:pStyle w:val="07Titreniveau2"/>
      </w:pPr>
      <w:bookmarkStart w:id="65" w:name="_Toc412900467"/>
      <w:bookmarkStart w:id="66" w:name="_Toc413081494"/>
      <w:bookmarkStart w:id="67" w:name="_Toc413857280"/>
      <w:bookmarkStart w:id="68" w:name="_Toc415382161"/>
      <w:bookmarkStart w:id="69" w:name="_Toc415382250"/>
      <w:r>
        <w:t>3.4 Toujours mieux connaître et partager les besoins, favoriser un accès équitable aux droits</w:t>
      </w:r>
      <w:bookmarkEnd w:id="65"/>
      <w:bookmarkEnd w:id="66"/>
      <w:bookmarkEnd w:id="67"/>
      <w:bookmarkEnd w:id="68"/>
      <w:bookmarkEnd w:id="69"/>
    </w:p>
    <w:p w:rsidR="003F4797" w:rsidRDefault="003F4797" w:rsidP="003F4797">
      <w:pPr>
        <w:rPr>
          <w:b/>
        </w:rPr>
      </w:pPr>
      <w:r w:rsidRPr="00806CC0">
        <w:rPr>
          <w:b/>
        </w:rPr>
        <w:t>Les équipes de la CNSA sont expertes des politiques de l’autonomie.</w:t>
      </w:r>
      <w:r>
        <w:rPr>
          <w:b/>
        </w:rPr>
        <w:t xml:space="preserve"> </w:t>
      </w:r>
      <w:r w:rsidRPr="00806CC0">
        <w:rPr>
          <w:b/>
        </w:rPr>
        <w:t xml:space="preserve">Cette expertise est alimentée par la connaissance quotidienne des réalités de terrain. Pour la conforter, il importe d’approfondir la connaissance des besoins des personnes et de l’impact des politiques de l’autonomie. Cela suppose également de valoriser les données dont l’établissement dispose et </w:t>
      </w:r>
      <w:r w:rsidR="00C01129">
        <w:rPr>
          <w:b/>
        </w:rPr>
        <w:t>d’</w:t>
      </w:r>
      <w:r w:rsidRPr="00806CC0">
        <w:rPr>
          <w:b/>
        </w:rPr>
        <w:t>encourager la production de connaissances nouvelles par le soutien à la recherche.</w:t>
      </w:r>
      <w:r>
        <w:rPr>
          <w:b/>
        </w:rPr>
        <w:t xml:space="preserve"> La</w:t>
      </w:r>
      <w:r w:rsidRPr="00417940">
        <w:rPr>
          <w:b/>
        </w:rPr>
        <w:t xml:space="preserve"> connaissance des besoins est indispensable à un double niveau : pour proposer à chacun des réponses adaptées et évol</w:t>
      </w:r>
      <w:r>
        <w:rPr>
          <w:b/>
        </w:rPr>
        <w:t>utives à l’échelle individuelle</w:t>
      </w:r>
      <w:r w:rsidRPr="00417940">
        <w:rPr>
          <w:b/>
        </w:rPr>
        <w:t xml:space="preserve"> et pour orienter l’évolution de l’offre d’accueil et d’accompagnement au niveau collectif. </w:t>
      </w:r>
    </w:p>
    <w:p w:rsidR="003F4797" w:rsidRPr="00806CC0" w:rsidRDefault="003F4797" w:rsidP="003F4797">
      <w:r>
        <w:t>Connaître l</w:t>
      </w:r>
      <w:r w:rsidRPr="00806CC0">
        <w:t xml:space="preserve">es besoins </w:t>
      </w:r>
      <w:r>
        <w:t xml:space="preserve">des personnes </w:t>
      </w:r>
      <w:r w:rsidRPr="00806CC0">
        <w:t>permet de répartir l’offre équitablement sur les territoires. L’évaluation de la situation et des besoins de la personne s’appuie sur des outils destinés à proposer une réponse la mieux adaptée. Leur partage et leur utilisation homogène sur les territoires conditionnent l’égalité de traitement.</w:t>
      </w:r>
    </w:p>
    <w:p w:rsidR="003F4797" w:rsidRDefault="003F4797" w:rsidP="003F4797">
      <w:r w:rsidRPr="00F4194D">
        <w:t xml:space="preserve">En </w:t>
      </w:r>
      <w:r>
        <w:t>2018</w:t>
      </w:r>
      <w:r w:rsidRPr="00F4194D">
        <w:t xml:space="preserve">, plusieurs chantiers sont poursuivis </w:t>
      </w:r>
      <w:r>
        <w:t xml:space="preserve">dans cet esprit </w:t>
      </w:r>
      <w:r w:rsidRPr="00F4194D">
        <w:t>par la CNSA</w:t>
      </w:r>
      <w:r>
        <w:t>,</w:t>
      </w:r>
      <w:r w:rsidRPr="00F4194D">
        <w:t xml:space="preserve"> en lien avec les professionnels de terrain</w:t>
      </w:r>
      <w:r>
        <w:t xml:space="preserve">, notamment </w:t>
      </w:r>
      <w:r w:rsidRPr="00F4194D">
        <w:t xml:space="preserve">l’harmonisation des systèmes d’information des </w:t>
      </w:r>
      <w:r>
        <w:t>maisons départementales des personnes handicapées (</w:t>
      </w:r>
      <w:r w:rsidRPr="00F4194D">
        <w:t>MDPH</w:t>
      </w:r>
      <w:r>
        <w:t xml:space="preserve">) ; l’accompagnement de l’appropriation du </w:t>
      </w:r>
      <w:r w:rsidRPr="00F4194D">
        <w:t>référentiel d’évaluation multidimensionnelle de l’allocation personnalisée d’autonomie (APA)</w:t>
      </w:r>
      <w:r>
        <w:t> ; le déploiement du système d'information du suivi</w:t>
      </w:r>
      <w:r w:rsidRPr="00F4194D">
        <w:t xml:space="preserve"> des </w:t>
      </w:r>
      <w:r>
        <w:t>décisions d’</w:t>
      </w:r>
      <w:r w:rsidRPr="00F4194D">
        <w:t xml:space="preserve">orientation en établissement ou service </w:t>
      </w:r>
      <w:r>
        <w:t xml:space="preserve">médico-sociaux (ESMS) </w:t>
      </w:r>
      <w:r w:rsidRPr="00F4194D">
        <w:t>prononcées par les commissions des droits et de l’autonomie de</w:t>
      </w:r>
      <w:r>
        <w:t xml:space="preserve">s personnes handicapées (CDAPH) ; </w:t>
      </w:r>
      <w:r w:rsidRPr="000F22B1">
        <w:t>l</w:t>
      </w:r>
      <w:r>
        <w:t>es simulations de</w:t>
      </w:r>
      <w:r w:rsidRPr="000F22B1">
        <w:t xml:space="preserve"> valorisation financière des nouvelles ordonnances PATHOS</w:t>
      </w:r>
      <w:r>
        <w:t>, l’o</w:t>
      </w:r>
      <w:r w:rsidRPr="0015676F">
        <w:t>util d’évaluation des niveaux de soins</w:t>
      </w:r>
      <w:r>
        <w:t xml:space="preserve"> </w:t>
      </w:r>
      <w:r w:rsidRPr="0015676F">
        <w:t>nécessaires pour les personnes âgées en établissement</w:t>
      </w:r>
      <w:r>
        <w:t>.</w:t>
      </w:r>
    </w:p>
    <w:p w:rsidR="003F4797" w:rsidRDefault="003F4797" w:rsidP="003F4797">
      <w:pPr>
        <w:pStyle w:val="08Titreniveau3"/>
      </w:pPr>
      <w:bookmarkStart w:id="70" w:name="_Toc381570037"/>
      <w:bookmarkStart w:id="71" w:name="_Toc384502720"/>
      <w:bookmarkStart w:id="72" w:name="_Toc384509517"/>
      <w:bookmarkStart w:id="73" w:name="_Toc412400231"/>
      <w:bookmarkStart w:id="74" w:name="_Toc412900468"/>
      <w:bookmarkStart w:id="75" w:name="_Toc413081495"/>
      <w:bookmarkStart w:id="76" w:name="_Toc413857281"/>
      <w:bookmarkStart w:id="77" w:name="_Toc415382162"/>
      <w:bookmarkStart w:id="78" w:name="_Toc415382251"/>
      <w:r>
        <w:t>Un système d'information harmonisé pour transformer les pratiques des MDPH</w:t>
      </w:r>
      <w:bookmarkEnd w:id="70"/>
      <w:bookmarkEnd w:id="71"/>
      <w:bookmarkEnd w:id="72"/>
      <w:bookmarkEnd w:id="73"/>
      <w:bookmarkEnd w:id="74"/>
      <w:bookmarkEnd w:id="75"/>
      <w:bookmarkEnd w:id="76"/>
      <w:bookmarkEnd w:id="77"/>
      <w:bookmarkEnd w:id="78"/>
    </w:p>
    <w:p w:rsidR="003F4797" w:rsidRDefault="003F4797" w:rsidP="003F4797">
      <w:r>
        <w:t>La CNSA pilote la conception et la mise en œuvre du système d'information commun des maisons départementales des personnes handicapées (SI MDPH), en lien étroit avec les MDPH pilotes et les éditeurs. Ce programme porte la modernisation, la simplification et l’harmonisation des pratiques au service des personnes en situation de handicap et de leur famille. Enrichi et harmonisé, le système d'information devrait améliorer le service rendu, recentrer les professionnels sur l’accompagnement des usagers, simplifier les échanges d’information avec les partenaires et améliorer la connaissance des besoins des personnes handicapées. Les enjeux de qualité de service et d’équité de traitement sont forts.</w:t>
      </w:r>
    </w:p>
    <w:p w:rsidR="003F4797" w:rsidRDefault="003F4797" w:rsidP="003F4797">
      <w:pPr>
        <w:pStyle w:val="NormalparagraphessolidairesCNSA"/>
      </w:pPr>
      <w:r>
        <w:t xml:space="preserve">Étant donné son ampleur, le programme est mené par paliers fonctionnels successifs. </w:t>
      </w:r>
      <w:r w:rsidRPr="00B22134">
        <w:rPr>
          <w:b/>
        </w:rPr>
        <w:t>Le premier palier</w:t>
      </w:r>
      <w:r>
        <w:t xml:space="preserve"> comprend :</w:t>
      </w:r>
    </w:p>
    <w:p w:rsidR="003F4797" w:rsidRDefault="003F4797" w:rsidP="003F4797">
      <w:pPr>
        <w:pStyle w:val="13Listepuce1"/>
      </w:pPr>
      <w:r>
        <w:t>le tronc commun des processus métiers des MDPH,</w:t>
      </w:r>
      <w:r w:rsidRPr="00DF67E5">
        <w:t xml:space="preserve"> de</w:t>
      </w:r>
      <w:r>
        <w:t>puis</w:t>
      </w:r>
      <w:r w:rsidRPr="00DF67E5">
        <w:t xml:space="preserve"> l’instruction de la demande d’une personne handicapée jusqu’au suivi de la décision</w:t>
      </w:r>
      <w:r>
        <w:t> ;</w:t>
      </w:r>
    </w:p>
    <w:p w:rsidR="003F4797" w:rsidRDefault="003F4797" w:rsidP="003F4797">
      <w:pPr>
        <w:pStyle w:val="13Listepuce1"/>
      </w:pPr>
      <w:r w:rsidRPr="00DF67E5">
        <w:t>les échanges d’informations avec les partenaires</w:t>
      </w:r>
      <w:r>
        <w:t> :</w:t>
      </w:r>
    </w:p>
    <w:p w:rsidR="003F4797" w:rsidRPr="00DF67E5" w:rsidRDefault="003F4797" w:rsidP="003F4797">
      <w:pPr>
        <w:pStyle w:val="16Listepuce3"/>
      </w:pPr>
      <w:r w:rsidRPr="00DF67E5">
        <w:t>la caisse d’allocations familiales</w:t>
      </w:r>
      <w:r>
        <w:t xml:space="preserve"> (CAF), </w:t>
      </w:r>
      <w:r w:rsidRPr="00DF67E5">
        <w:t>pour l’attribution ou le renouvellement de l’allocation adultes handicapés ou de l’allocation d’</w:t>
      </w:r>
      <w:r>
        <w:t>éducation de l’enfant handicapé ;</w:t>
      </w:r>
    </w:p>
    <w:p w:rsidR="003F4797" w:rsidRPr="00DF67E5" w:rsidRDefault="003F4797" w:rsidP="003F4797">
      <w:pPr>
        <w:pStyle w:val="16Listepuce3"/>
      </w:pPr>
      <w:r>
        <w:t xml:space="preserve">les ESMS </w:t>
      </w:r>
      <w:r w:rsidRPr="0055299F">
        <w:rPr>
          <w:i/>
        </w:rPr>
        <w:t>via</w:t>
      </w:r>
      <w:r>
        <w:t xml:space="preserve"> </w:t>
      </w:r>
      <w:r w:rsidRPr="00DF67E5">
        <w:t>l’outil de suivi des orientation</w:t>
      </w:r>
      <w:r>
        <w:t xml:space="preserve">s </w:t>
      </w:r>
      <w:r w:rsidRPr="00DF67E5">
        <w:t>pour la mise en place de l’accompagnement de la personne handicapée par</w:t>
      </w:r>
      <w:r>
        <w:t xml:space="preserve"> ces établissements et services ;</w:t>
      </w:r>
    </w:p>
    <w:p w:rsidR="003F4797" w:rsidRDefault="003F4797" w:rsidP="003F4797">
      <w:pPr>
        <w:pStyle w:val="16Listepuce3"/>
      </w:pPr>
      <w:r>
        <w:t xml:space="preserve">l’Imprimerie nationale, </w:t>
      </w:r>
      <w:r w:rsidRPr="00DF67E5">
        <w:t>pour la conception d</w:t>
      </w:r>
      <w:r>
        <w:t>e la carte mobilité inclusion (CMI) ;</w:t>
      </w:r>
    </w:p>
    <w:p w:rsidR="003F4797" w:rsidRDefault="003F4797" w:rsidP="003F4797">
      <w:pPr>
        <w:pStyle w:val="16Listepuce3"/>
      </w:pPr>
      <w:r>
        <w:t>le système national de gestion des identités (SGNI), pour s’appuyer sur un identifiant unique des personnes.</w:t>
      </w:r>
    </w:p>
    <w:p w:rsidR="003F4797" w:rsidRPr="00013F7B" w:rsidRDefault="003F4797" w:rsidP="003F4797">
      <w:pPr>
        <w:pStyle w:val="09Titreniveau4"/>
      </w:pPr>
      <w:bookmarkStart w:id="79" w:name="_Toc412900469"/>
      <w:bookmarkStart w:id="80" w:name="_Toc413857282"/>
      <w:bookmarkStart w:id="81" w:name="_Toc415382163"/>
      <w:r>
        <w:t xml:space="preserve">De </w:t>
      </w:r>
      <w:r w:rsidRPr="00013F7B">
        <w:t>grandes étapes du progr</w:t>
      </w:r>
      <w:r>
        <w:t>amme franchies en 2018</w:t>
      </w:r>
      <w:bookmarkEnd w:id="79"/>
      <w:bookmarkEnd w:id="80"/>
      <w:bookmarkEnd w:id="81"/>
    </w:p>
    <w:p w:rsidR="003F4797" w:rsidRPr="00524311" w:rsidRDefault="003F4797" w:rsidP="003F4797">
      <w:r w:rsidRPr="005418A1">
        <w:t>La CNSA a pu, en s’appuyant sur l’expertise de l’A</w:t>
      </w:r>
      <w:r w:rsidR="00431297">
        <w:t>gence des systèmes d’information partagés de santé (ASIP</w:t>
      </w:r>
      <w:r w:rsidRPr="005418A1">
        <w:t xml:space="preserve"> Santé</w:t>
      </w:r>
      <w:r w:rsidR="00431297">
        <w:t>)</w:t>
      </w:r>
      <w:r w:rsidRPr="005418A1">
        <w:t xml:space="preserve">, labelliser les solutions logicielles des </w:t>
      </w:r>
      <w:r w:rsidRPr="005418A1">
        <w:rPr>
          <w:lang w:eastAsia="en-US"/>
        </w:rPr>
        <w:t>trois éditeurs informatiques engagés dans le programme</w:t>
      </w:r>
      <w:r w:rsidR="00431297">
        <w:rPr>
          <w:lang w:eastAsia="en-US"/>
        </w:rPr>
        <w:t> :</w:t>
      </w:r>
      <w:r w:rsidR="00431297" w:rsidRPr="005418A1">
        <w:rPr>
          <w:lang w:eastAsia="en-US"/>
        </w:rPr>
        <w:t xml:space="preserve"> </w:t>
      </w:r>
      <w:proofErr w:type="spellStart"/>
      <w:r w:rsidRPr="005418A1">
        <w:rPr>
          <w:lang w:eastAsia="en-US"/>
        </w:rPr>
        <w:t>GFI</w:t>
      </w:r>
      <w:proofErr w:type="spellEnd"/>
      <w:r w:rsidRPr="005418A1">
        <w:rPr>
          <w:lang w:eastAsia="en-US"/>
        </w:rPr>
        <w:t>, Up-</w:t>
      </w:r>
      <w:proofErr w:type="spellStart"/>
      <w:r w:rsidRPr="005418A1">
        <w:rPr>
          <w:lang w:eastAsia="en-US"/>
        </w:rPr>
        <w:t>Cityzen</w:t>
      </w:r>
      <w:proofErr w:type="spellEnd"/>
      <w:r w:rsidRPr="005418A1">
        <w:rPr>
          <w:lang w:eastAsia="en-US"/>
        </w:rPr>
        <w:t xml:space="preserve"> et Atos/</w:t>
      </w:r>
      <w:proofErr w:type="spellStart"/>
      <w:r w:rsidRPr="005418A1">
        <w:rPr>
          <w:lang w:eastAsia="en-US"/>
        </w:rPr>
        <w:t>Sirus</w:t>
      </w:r>
      <w:proofErr w:type="spellEnd"/>
      <w:r w:rsidRPr="005418A1">
        <w:t>. Cette</w:t>
      </w:r>
      <w:r w:rsidRPr="00524311">
        <w:t xml:space="preserve"> labellisation garantit la conformité des logiciels </w:t>
      </w:r>
      <w:r>
        <w:t xml:space="preserve">aux exigences du </w:t>
      </w:r>
      <w:r w:rsidRPr="00524311">
        <w:t xml:space="preserve">référentiel fonctionnel </w:t>
      </w:r>
      <w:r>
        <w:t>et technique</w:t>
      </w:r>
      <w:r w:rsidRPr="00524311">
        <w:t xml:space="preserve">. </w:t>
      </w:r>
      <w:r>
        <w:t>Elle</w:t>
      </w:r>
      <w:r w:rsidRPr="00524311">
        <w:t xml:space="preserve"> </w:t>
      </w:r>
      <w:r>
        <w:rPr>
          <w:lang w:eastAsia="en-US"/>
        </w:rPr>
        <w:t>a donné le signal de départ pour la mise en service des solutions par les sept MDPH pilotes,</w:t>
      </w:r>
      <w:r>
        <w:t xml:space="preserve"> qui</w:t>
      </w:r>
      <w:r w:rsidRPr="00D62892">
        <w:t xml:space="preserve"> </w:t>
      </w:r>
      <w:r>
        <w:t xml:space="preserve">s’est échelonnée jusqu’à mars 2019. </w:t>
      </w:r>
    </w:p>
    <w:p w:rsidR="003F4797" w:rsidRPr="008D71F9" w:rsidRDefault="003F4797" w:rsidP="003F4797"/>
    <w:p w:rsidR="003F4797" w:rsidRDefault="003F4797" w:rsidP="003F4797">
      <w:pPr>
        <w:pStyle w:val="18Titrefiletsverts"/>
        <w:pBdr>
          <w:top w:val="single" w:sz="8" w:space="0" w:color="B7CD36"/>
        </w:pBdr>
      </w:pPr>
      <w:bookmarkStart w:id="82" w:name="_Toc412900470"/>
      <w:bookmarkStart w:id="83" w:name="_Toc413857283"/>
      <w:bookmarkStart w:id="84" w:name="_Toc415382164"/>
      <w:r>
        <w:t>[témoignage] Philippe Dubois, directeur de projets MDPH, département du Nord</w:t>
      </w:r>
      <w:bookmarkEnd w:id="82"/>
      <w:bookmarkEnd w:id="83"/>
      <w:bookmarkEnd w:id="84"/>
    </w:p>
    <w:p w:rsidR="003F4797" w:rsidRDefault="003F4797" w:rsidP="003F4797">
      <w:pPr>
        <w:pStyle w:val="19Sous-titrefiletsverts"/>
      </w:pPr>
      <w:r>
        <w:t>« Le système d'information harmonisé a un impact majeur sur les métiers de la MDPH. »</w:t>
      </w:r>
    </w:p>
    <w:p w:rsidR="003F4797" w:rsidRDefault="003F4797" w:rsidP="003F4797">
      <w:pPr>
        <w:pStyle w:val="20Textesfiletsverts"/>
      </w:pPr>
      <w:r>
        <w:t>Tout d’abord, le nouveau formulaire de demande, dans lequel l’usager exprime des besoins ou des demandes spécifiques, nécessite des équipes capables de déterminer les prestations correspondant à ces besoins, ou de proposer d’autres prestations que celles demandées. Cela suppose de leur part polyvalence et transversalité. Nous avons eu la chance de n’avoir que quelques réajustements à faire parce que nous avions déjà réorganisé les équipes en ce sens il y a quatre ans.</w:t>
      </w:r>
    </w:p>
    <w:p w:rsidR="009B59ED" w:rsidRDefault="009B59ED" w:rsidP="009B59ED">
      <w:pPr>
        <w:pStyle w:val="20Textesfiletsverts"/>
      </w:pPr>
      <w:r w:rsidRPr="00415B0F">
        <w:t xml:space="preserve">En second lieu, le volume des données saisies est très conséquent, en particulier pour l’évaluation de la situation de l’usager qui est beaucoup plus fine. </w:t>
      </w:r>
      <w:r>
        <w:t xml:space="preserve">Cet enrichissement des données collectées induit une </w:t>
      </w:r>
      <w:r w:rsidRPr="00415B0F">
        <w:t>augmentation de la charge de travail. C’est pourquoi nous souhaitons que les prochains paliers du système d'information harmonisé soient axés sur une plus grande efficience métiers de la MDPH, de façon à compenser ce surplus de charge de travail</w:t>
      </w:r>
      <w:r>
        <w:t xml:space="preserve"> et maîtriser les délais de traitement des demandes</w:t>
      </w:r>
      <w:r w:rsidRPr="00415B0F">
        <w:t>.</w:t>
      </w:r>
    </w:p>
    <w:p w:rsidR="003F4797" w:rsidRDefault="003F4797" w:rsidP="003F4797">
      <w:pPr>
        <w:pStyle w:val="20Textesfiletsverts"/>
      </w:pPr>
      <w:r>
        <w:t>Troisième point, grâce à l’harmonisation des données inhérente à ce nouveau système, pour laquelle nous militons depuis longtemps, il sera possible de comparer les territoires. Cela améliorera considérablement la compréhension de nos publics. C’est aussi un facteur d’équité de traitement entre les territoires.</w:t>
      </w:r>
    </w:p>
    <w:p w:rsidR="003F4797" w:rsidRDefault="009B59ED" w:rsidP="009B59ED">
      <w:pPr>
        <w:pStyle w:val="20Textesfiletsverts"/>
      </w:pPr>
      <w:r w:rsidRPr="00415B0F">
        <w:t xml:space="preserve">Globalement, nous avons choisi de nous investir en tant que site pilote parce que nous croyons à la valeur ajoutée d’un système d'information harmonisé. Nous </w:t>
      </w:r>
      <w:r>
        <w:t>souhaitons une extension du</w:t>
      </w:r>
      <w:r w:rsidRPr="00415B0F">
        <w:t xml:space="preserve"> périmètre du premier palier</w:t>
      </w:r>
      <w:r>
        <w:t>,</w:t>
      </w:r>
      <w:r w:rsidRPr="00415B0F">
        <w:t xml:space="preserve"> </w:t>
      </w:r>
      <w:r>
        <w:t xml:space="preserve">qui </w:t>
      </w:r>
      <w:r w:rsidRPr="00415B0F">
        <w:t xml:space="preserve">ne couvre pas </w:t>
      </w:r>
      <w:r>
        <w:t xml:space="preserve">actuellement </w:t>
      </w:r>
      <w:r w:rsidRPr="00415B0F">
        <w:t>l’ensemble des fonctions métiers. De plus, des modifications réglementaires très rapprochées donnent aux équipes l’impression que le système est en perpétuelle évolution.</w:t>
      </w:r>
    </w:p>
    <w:p w:rsidR="003F4797" w:rsidRDefault="003F4797" w:rsidP="003F4797">
      <w:pPr>
        <w:pStyle w:val="20Textesfiletsverts"/>
        <w:keepNext/>
      </w:pPr>
      <w:r>
        <w:t xml:space="preserve">Je souhaite enfin évoquer la méthode de </w:t>
      </w:r>
      <w:proofErr w:type="spellStart"/>
      <w:r>
        <w:t>co</w:t>
      </w:r>
      <w:proofErr w:type="spellEnd"/>
      <w:r>
        <w:t>-construction que la CNSA a su instaurer avec des MDPH pilotes, les éditeurs de logiciels, les partenaires nationaux. C’est remarquable</w:t>
      </w:r>
      <w:r w:rsidRPr="003F38CF">
        <w:t xml:space="preserve"> </w:t>
      </w:r>
      <w:r>
        <w:t>et devrait être pris en exemple. Cela a permis d’aboutir à un système proche des réalités du terrain. Il faut continuer dans ce sens.</w:t>
      </w:r>
    </w:p>
    <w:p w:rsidR="003F4797" w:rsidRDefault="003F4797" w:rsidP="003F4797">
      <w:pPr>
        <w:pStyle w:val="23Filetbasdencadravecflches"/>
        <w:keepNext/>
      </w:pPr>
    </w:p>
    <w:p w:rsidR="003F4797" w:rsidRPr="009605AC" w:rsidRDefault="003F4797" w:rsidP="003F4797"/>
    <w:p w:rsidR="003F4797" w:rsidRPr="00D45753" w:rsidRDefault="003F4797" w:rsidP="003F4797">
      <w:r w:rsidRPr="00D45753">
        <w:t xml:space="preserve">Conformément à l’objectif fixé par le comité interministériel du handicap (CIH) du 20 septembre 2017, 100 % des MDPH ont engagé les activités de </w:t>
      </w:r>
      <w:proofErr w:type="spellStart"/>
      <w:r w:rsidRPr="00D45753">
        <w:t>prédéploiement</w:t>
      </w:r>
      <w:proofErr w:type="spellEnd"/>
      <w:r w:rsidRPr="00D45753">
        <w:t xml:space="preserve"> dès 2018 : prérequis techniques à l’installation de la nouvelle solution, analyse des impacts métiers pour anticiper les changements des pratiques réalisée par la quasi-totalité des MDPH, premières installations en recette des trois solutions</w:t>
      </w:r>
      <w:r w:rsidR="00C01129">
        <w:t xml:space="preserve"> des éditeurs</w:t>
      </w:r>
      <w:r w:rsidRPr="00D45753">
        <w:t>. Les logiciels seront mis progressivement en service jusqu’à la fin 2019.</w:t>
      </w:r>
    </w:p>
    <w:p w:rsidR="003F4797" w:rsidRPr="006D7D9A" w:rsidRDefault="003F4797" w:rsidP="003F4797">
      <w:pPr>
        <w:rPr>
          <w:rFonts w:ascii="Times" w:hAnsi="Times"/>
          <w:sz w:val="20"/>
          <w:szCs w:val="20"/>
        </w:rPr>
      </w:pPr>
      <w:r w:rsidRPr="00D45753">
        <w:rPr>
          <w:shd w:val="clear" w:color="auto" w:fill="FFFFFF"/>
        </w:rPr>
        <w:t xml:space="preserve">Enfin, les travaux du </w:t>
      </w:r>
      <w:r>
        <w:rPr>
          <w:shd w:val="clear" w:color="auto" w:fill="FFFFFF"/>
        </w:rPr>
        <w:t>deu</w:t>
      </w:r>
      <w:r w:rsidRPr="00D45753">
        <w:rPr>
          <w:shd w:val="clear" w:color="auto" w:fill="FFFFFF"/>
        </w:rPr>
        <w:t xml:space="preserve">xième palier ont été initiés. </w:t>
      </w:r>
      <w:r w:rsidR="001E415D">
        <w:rPr>
          <w:shd w:val="clear" w:color="auto" w:fill="FFFFFF"/>
        </w:rPr>
        <w:t>Ce dernier</w:t>
      </w:r>
      <w:r w:rsidR="001E415D" w:rsidRPr="00D45753">
        <w:rPr>
          <w:shd w:val="clear" w:color="auto" w:fill="FFFFFF"/>
        </w:rPr>
        <w:t xml:space="preserve"> </w:t>
      </w:r>
      <w:r w:rsidR="00550CAC" w:rsidRPr="00D45753">
        <w:t>int</w:t>
      </w:r>
      <w:r w:rsidR="00550CAC">
        <w:t>é</w:t>
      </w:r>
      <w:r w:rsidR="00550CAC" w:rsidRPr="00D45753">
        <w:t xml:space="preserve">grera </w:t>
      </w:r>
      <w:r>
        <w:t>notamment le plan d’accompagnement global de la « Réponse accompagnée pour tous », l’approfondissement des échanges avec les CAF, des premiers éléments d’</w:t>
      </w:r>
      <w:r w:rsidRPr="00D45753">
        <w:t xml:space="preserve">échanges avec </w:t>
      </w:r>
      <w:r>
        <w:t>Pôle emploi,</w:t>
      </w:r>
      <w:r w:rsidDel="00DD6E09">
        <w:t xml:space="preserve"> </w:t>
      </w:r>
      <w:r>
        <w:t xml:space="preserve">ainsi que des </w:t>
      </w:r>
      <w:r w:rsidRPr="00524311">
        <w:t>exigences techniques et de sécurité et</w:t>
      </w:r>
      <w:r>
        <w:t xml:space="preserve"> certaines</w:t>
      </w:r>
      <w:r w:rsidRPr="00524311">
        <w:t xml:space="preserve"> amélior</w:t>
      </w:r>
      <w:r>
        <w:t xml:space="preserve">ations des </w:t>
      </w:r>
      <w:r w:rsidRPr="00524311">
        <w:t>fonctionnalités du premier palier.</w:t>
      </w:r>
    </w:p>
    <w:p w:rsidR="003F4797" w:rsidRDefault="003F4797" w:rsidP="003F4797">
      <w:pPr>
        <w:pStyle w:val="09Titreniveau4"/>
      </w:pPr>
      <w:bookmarkStart w:id="85" w:name="_Toc412900471"/>
      <w:bookmarkStart w:id="86" w:name="_Toc413857284"/>
      <w:bookmarkStart w:id="87" w:name="_Toc415382165"/>
      <w:r>
        <w:t>Un important travail d’animation et d’appui au service du déploiement</w:t>
      </w:r>
      <w:bookmarkEnd w:id="85"/>
      <w:bookmarkEnd w:id="86"/>
      <w:bookmarkEnd w:id="87"/>
    </w:p>
    <w:p w:rsidR="003F4797" w:rsidRDefault="003F4797" w:rsidP="003F4797">
      <w:r>
        <w:t xml:space="preserve">La CNSA a multiplié les supports de communication et d’information pour favoriser la réussite du programme : vidéos pédagogiques, lettre d’information sur le programme (4 numéros en 2018), </w:t>
      </w:r>
      <w:proofErr w:type="spellStart"/>
      <w:r>
        <w:t>webconférences</w:t>
      </w:r>
      <w:proofErr w:type="spellEnd"/>
      <w:r>
        <w:t xml:space="preserve"> mensuelles avec les MDPH.</w:t>
      </w:r>
    </w:p>
    <w:p w:rsidR="003F4797" w:rsidRDefault="003F4797" w:rsidP="003F4797">
      <w:r>
        <w:t>Pour soutenir le déploiement, la CNSA est allée à la rencontre des conseils départementaux</w:t>
      </w:r>
      <w:r w:rsidRPr="003975C2">
        <w:t xml:space="preserve"> </w:t>
      </w:r>
      <w:r>
        <w:t>et des MDPH, organisant des rencontres interdépartementales stratégiques et politiques, à destination des décideurs locaux (élus, directeurs généraux, directeurs de l’autonomie, directeurs des systèmes d'information des conseils départementaux, directeurs des MDPH)</w:t>
      </w:r>
      <w:r w:rsidR="001E415D">
        <w:t>,</w:t>
      </w:r>
      <w:r>
        <w:t xml:space="preserve"> ainsi que des rencontres d’appropriation métier. Elle a aussi organisé les réunions d’analyse de l’impact métier du SI MDPH et des réunions de lancement avec les éditeurs. </w:t>
      </w:r>
    </w:p>
    <w:p w:rsidR="003F4797" w:rsidRDefault="003F4797" w:rsidP="003F4797"/>
    <w:p w:rsidR="003F4797" w:rsidRDefault="003F4797" w:rsidP="003F4797">
      <w:pPr>
        <w:pStyle w:val="18Titrefiletsverts"/>
      </w:pPr>
      <w:bookmarkStart w:id="88" w:name="_Toc412900472"/>
      <w:bookmarkStart w:id="89" w:name="_Toc413857285"/>
      <w:bookmarkStart w:id="90" w:name="_Toc415382166"/>
      <w:r>
        <w:t xml:space="preserve">[focus] Rencontre avec les </w:t>
      </w:r>
      <w:r w:rsidR="00C01129">
        <w:t>partenaires du SI MDPH</w:t>
      </w:r>
      <w:r>
        <w:t xml:space="preserve"> le 19 juin 2018, temps fort du programme</w:t>
      </w:r>
      <w:bookmarkEnd w:id="88"/>
      <w:bookmarkEnd w:id="89"/>
      <w:bookmarkEnd w:id="90"/>
    </w:p>
    <w:p w:rsidR="003F4797" w:rsidRDefault="003F4797" w:rsidP="003F4797">
      <w:pPr>
        <w:pStyle w:val="20Textesfiletsverts"/>
      </w:pPr>
      <w:r>
        <w:t>Point d’orgue de multiples temps d’échanges, la rencontre du 19 juin 2018</w:t>
      </w:r>
      <w:r w:rsidRPr="00C000FB">
        <w:t xml:space="preserve"> </w:t>
      </w:r>
      <w:r>
        <w:t xml:space="preserve">a réuni l’ensemble des partenaires, tant nationaux que locaux impliqués dans le système d'information commun des MDPH. La secrétaire d’État chargée des personnes handicapées et le secrétaire d’État chargé du numérique y ont réaffirmé l’importance de ce système pour l’accès aux droits des personnes en situation de handicap. Les acteurs ont </w:t>
      </w:r>
      <w:r w:rsidR="00C01129">
        <w:t>pu échanger sur</w:t>
      </w:r>
      <w:r>
        <w:t xml:space="preserve"> les enjeux et les premiers retours d’expérience durant deux tables rondes. Cette rencontre était aussi une occasion de les remercier et </w:t>
      </w:r>
      <w:r w:rsidR="007063BC">
        <w:t xml:space="preserve">de </w:t>
      </w:r>
      <w:r>
        <w:t>les encourager tous.</w:t>
      </w:r>
    </w:p>
    <w:p w:rsidR="003F4797" w:rsidRDefault="003F4797" w:rsidP="003F4797">
      <w:pPr>
        <w:pStyle w:val="23Filetbasdencadravecflches"/>
      </w:pPr>
    </w:p>
    <w:p w:rsidR="003F4797" w:rsidRPr="004E1AE0" w:rsidRDefault="003F4797" w:rsidP="003F4797"/>
    <w:p w:rsidR="003F4797" w:rsidRDefault="003F4797" w:rsidP="003F4797">
      <w:pPr>
        <w:pStyle w:val="09Titreniveau4"/>
      </w:pPr>
      <w:bookmarkStart w:id="91" w:name="_Toc412900473"/>
      <w:bookmarkStart w:id="92" w:name="_Toc413857286"/>
      <w:bookmarkStart w:id="93" w:name="_Toc415382167"/>
      <w:r>
        <w:t>Une nomenclature unique pour les motivations des décisions</w:t>
      </w:r>
      <w:bookmarkEnd w:id="91"/>
      <w:bookmarkEnd w:id="92"/>
      <w:bookmarkEnd w:id="93"/>
    </w:p>
    <w:p w:rsidR="003F4797" w:rsidRDefault="003F4797" w:rsidP="003F4797">
      <w:r>
        <w:t>C</w:t>
      </w:r>
      <w:r w:rsidRPr="009F64EE">
        <w:t>o-constru</w:t>
      </w:r>
      <w:r>
        <w:t xml:space="preserve">ite </w:t>
      </w:r>
      <w:r w:rsidRPr="009F64EE">
        <w:t xml:space="preserve">avec des MDPH, des associations et des représentants d’usagers, la nomenclature des motivations harmonisées des décisions des CDAPH </w:t>
      </w:r>
      <w:r>
        <w:t>a été publiée</w:t>
      </w:r>
      <w:r w:rsidRPr="009F64EE">
        <w:t xml:space="preserve">. Ces motivations visent à renforcer les explications transmises aux personnes </w:t>
      </w:r>
      <w:r>
        <w:t>afin qu’elles puissent</w:t>
      </w:r>
      <w:r w:rsidRPr="009F64EE">
        <w:t xml:space="preserve"> faire valoir leurs droits. </w:t>
      </w:r>
      <w:r w:rsidR="00C01129">
        <w:t>La nomenclature</w:t>
      </w:r>
      <w:r w:rsidRPr="009F64EE">
        <w:t xml:space="preserve"> vient compléter le travail d’harmonisation des notifications de décisions. </w:t>
      </w:r>
    </w:p>
    <w:p w:rsidR="003F4797" w:rsidRDefault="003F4797" w:rsidP="003F4797">
      <w:pPr>
        <w:pStyle w:val="09Titreniveau4"/>
      </w:pPr>
      <w:bookmarkStart w:id="94" w:name="_Toc413857287"/>
      <w:bookmarkStart w:id="95" w:name="_Toc415382168"/>
      <w:r w:rsidRPr="00A91149">
        <w:t>Un</w:t>
      </w:r>
      <w:r>
        <w:t xml:space="preserve"> service de demande en ligne</w:t>
      </w:r>
      <w:bookmarkEnd w:id="94"/>
      <w:bookmarkEnd w:id="95"/>
    </w:p>
    <w:p w:rsidR="003F4797" w:rsidRPr="00560CC8" w:rsidRDefault="003F4797" w:rsidP="003F4797">
      <w:r w:rsidRPr="00560CC8">
        <w:t xml:space="preserve">Un service de demande en ligne a été conçu pour les MDPH qui n’ont pas déjà développé leur propre portail de services aux usagers. Testé par trois départements, il est mis </w:t>
      </w:r>
      <w:r w:rsidR="00083504">
        <w:t xml:space="preserve">par la CNSA </w:t>
      </w:r>
      <w:r w:rsidRPr="00560CC8">
        <w:t>à disposition jusqu’en 2022, le temps que ces territoires développent leur propre solution, intégrée, le cas échéant, dans une stratégie globale de services numériques aux usagers.</w:t>
      </w:r>
    </w:p>
    <w:p w:rsidR="003F4797" w:rsidRPr="00C878E6" w:rsidRDefault="003F4797" w:rsidP="003F4797">
      <w:pPr>
        <w:pStyle w:val="08Titreniveau3"/>
      </w:pPr>
      <w:bookmarkStart w:id="96" w:name="_Toc381570039"/>
      <w:bookmarkStart w:id="97" w:name="_Toc384502721"/>
      <w:bookmarkStart w:id="98" w:name="_Toc384509518"/>
      <w:bookmarkStart w:id="99" w:name="_Toc412400232"/>
      <w:bookmarkStart w:id="100" w:name="_Toc412900474"/>
      <w:bookmarkStart w:id="101" w:name="_Toc413081496"/>
      <w:bookmarkStart w:id="102" w:name="_Toc413857288"/>
      <w:bookmarkStart w:id="103" w:name="_Toc415382169"/>
      <w:bookmarkStart w:id="104" w:name="_Toc415382252"/>
      <w:r>
        <w:t xml:space="preserve">Le déploiement du système </w:t>
      </w:r>
      <w:r w:rsidR="001E415D">
        <w:t xml:space="preserve">d’information </w:t>
      </w:r>
      <w:r>
        <w:t>de suivi des orientation</w:t>
      </w:r>
      <w:bookmarkEnd w:id="96"/>
      <w:r>
        <w:t xml:space="preserve">s, élément clé pour </w:t>
      </w:r>
      <w:r w:rsidR="001E415D">
        <w:t xml:space="preserve">« Une </w:t>
      </w:r>
      <w:r w:rsidR="00C01129">
        <w:t>r</w:t>
      </w:r>
      <w:r>
        <w:t>éponse accompagnée pour tous</w:t>
      </w:r>
      <w:r w:rsidRPr="00C878E6">
        <w:t> »</w:t>
      </w:r>
      <w:bookmarkEnd w:id="97"/>
      <w:bookmarkEnd w:id="98"/>
      <w:bookmarkEnd w:id="99"/>
      <w:bookmarkEnd w:id="100"/>
      <w:bookmarkEnd w:id="101"/>
      <w:bookmarkEnd w:id="102"/>
      <w:bookmarkEnd w:id="103"/>
      <w:bookmarkEnd w:id="104"/>
    </w:p>
    <w:p w:rsidR="003F4797" w:rsidRDefault="003F4797" w:rsidP="003F4797">
      <w:pPr>
        <w:spacing w:after="0"/>
      </w:pPr>
      <w:r w:rsidRPr="00534598">
        <w:rPr>
          <w:rFonts w:cs="Arial"/>
        </w:rPr>
        <w:t>L</w:t>
      </w:r>
      <w:r>
        <w:rPr>
          <w:rFonts w:cs="Arial"/>
        </w:rPr>
        <w:t>’outil de suivi des décisions d’orientation</w:t>
      </w:r>
      <w:r w:rsidRPr="00534598">
        <w:rPr>
          <w:rFonts w:cs="Arial"/>
        </w:rPr>
        <w:t xml:space="preserve"> doit faciliter le partage d’informations entre les MDPH, les </w:t>
      </w:r>
      <w:r w:rsidR="004A50C7">
        <w:rPr>
          <w:rFonts w:cs="Arial"/>
        </w:rPr>
        <w:t>é</w:t>
      </w:r>
      <w:r w:rsidR="001E415D">
        <w:rPr>
          <w:rFonts w:cs="Arial"/>
        </w:rPr>
        <w:t>tablissements et services médico-sociaux (</w:t>
      </w:r>
      <w:r>
        <w:rPr>
          <w:rFonts w:cs="Arial"/>
        </w:rPr>
        <w:t>ESMS</w:t>
      </w:r>
      <w:r w:rsidR="001E415D">
        <w:rPr>
          <w:rFonts w:cs="Arial"/>
        </w:rPr>
        <w:t>)</w:t>
      </w:r>
      <w:r>
        <w:rPr>
          <w:rFonts w:cs="Arial"/>
        </w:rPr>
        <w:t xml:space="preserve"> </w:t>
      </w:r>
      <w:r w:rsidRPr="00534598">
        <w:rPr>
          <w:rFonts w:cs="Arial"/>
        </w:rPr>
        <w:t>et les personnes handicapées et leur famille</w:t>
      </w:r>
      <w:r>
        <w:rPr>
          <w:rFonts w:cs="Arial"/>
        </w:rPr>
        <w:t xml:space="preserve">. Il permet aux </w:t>
      </w:r>
      <w:r w:rsidR="001E415D">
        <w:rPr>
          <w:rFonts w:cs="Arial"/>
        </w:rPr>
        <w:t>agences régionales de santé (</w:t>
      </w:r>
      <w:r>
        <w:rPr>
          <w:rFonts w:cs="Arial"/>
        </w:rPr>
        <w:t>ARS</w:t>
      </w:r>
      <w:r w:rsidR="001E415D">
        <w:rPr>
          <w:rFonts w:cs="Arial"/>
        </w:rPr>
        <w:t>)</w:t>
      </w:r>
      <w:r>
        <w:rPr>
          <w:rFonts w:cs="Arial"/>
        </w:rPr>
        <w:t xml:space="preserve"> et aux </w:t>
      </w:r>
      <w:r w:rsidRPr="00534598">
        <w:rPr>
          <w:rFonts w:cs="Arial"/>
        </w:rPr>
        <w:t>conseils départementaux</w:t>
      </w:r>
      <w:r>
        <w:rPr>
          <w:rFonts w:cs="Arial"/>
        </w:rPr>
        <w:t xml:space="preserve"> de disposer de données de pilotage</w:t>
      </w:r>
      <w:r w:rsidRPr="00534598">
        <w:rPr>
          <w:rFonts w:cs="Arial"/>
        </w:rPr>
        <w:t xml:space="preserve">. </w:t>
      </w:r>
      <w:r>
        <w:rPr>
          <w:rFonts w:cs="Arial"/>
        </w:rPr>
        <w:t>L</w:t>
      </w:r>
      <w:r w:rsidRPr="00534598">
        <w:rPr>
          <w:rFonts w:cs="Arial"/>
        </w:rPr>
        <w:t xml:space="preserve">es </w:t>
      </w:r>
      <w:r>
        <w:rPr>
          <w:rFonts w:cs="Arial"/>
        </w:rPr>
        <w:t>données</w:t>
      </w:r>
      <w:r w:rsidRPr="00534598">
        <w:rPr>
          <w:rFonts w:cs="Arial"/>
        </w:rPr>
        <w:t xml:space="preserve"> relatives à la personne et </w:t>
      </w:r>
      <w:r>
        <w:rPr>
          <w:rFonts w:cs="Arial"/>
        </w:rPr>
        <w:t xml:space="preserve">à </w:t>
      </w:r>
      <w:r w:rsidRPr="00534598">
        <w:rPr>
          <w:rFonts w:cs="Arial"/>
        </w:rPr>
        <w:t>la décision d’orientatio</w:t>
      </w:r>
      <w:r>
        <w:rPr>
          <w:rFonts w:cs="Arial"/>
        </w:rPr>
        <w:t>n</w:t>
      </w:r>
      <w:r w:rsidRPr="001A54FA">
        <w:rPr>
          <w:rFonts w:cs="Arial"/>
        </w:rPr>
        <w:t xml:space="preserve"> </w:t>
      </w:r>
      <w:r>
        <w:rPr>
          <w:rFonts w:cs="Arial"/>
        </w:rPr>
        <w:t>s</w:t>
      </w:r>
      <w:r w:rsidRPr="001A54FA">
        <w:rPr>
          <w:rFonts w:cs="Arial"/>
        </w:rPr>
        <w:t xml:space="preserve">ont transmises </w:t>
      </w:r>
      <w:r w:rsidRPr="0055299F">
        <w:rPr>
          <w:rFonts w:cs="Arial"/>
          <w:i/>
        </w:rPr>
        <w:t>via</w:t>
      </w:r>
      <w:r w:rsidRPr="00534598">
        <w:rPr>
          <w:rFonts w:cs="Arial"/>
        </w:rPr>
        <w:t xml:space="preserve"> </w:t>
      </w:r>
      <w:r>
        <w:rPr>
          <w:rFonts w:cs="Arial"/>
        </w:rPr>
        <w:t>cet outil, puis complétées</w:t>
      </w:r>
      <w:r w:rsidRPr="00534598">
        <w:rPr>
          <w:rFonts w:cs="Arial"/>
        </w:rPr>
        <w:t xml:space="preserve"> par les </w:t>
      </w:r>
      <w:r>
        <w:rPr>
          <w:rFonts w:cs="Arial"/>
        </w:rPr>
        <w:t>ESMS</w:t>
      </w:r>
      <w:r w:rsidRPr="00534598">
        <w:rPr>
          <w:rFonts w:cs="Arial"/>
        </w:rPr>
        <w:t xml:space="preserve"> concernés</w:t>
      </w:r>
      <w:r>
        <w:rPr>
          <w:rFonts w:cs="Arial"/>
        </w:rPr>
        <w:t>, de sorte que chaque</w:t>
      </w:r>
      <w:r w:rsidRPr="00534598">
        <w:rPr>
          <w:rFonts w:cs="Arial"/>
        </w:rPr>
        <w:t xml:space="preserve"> MDPH </w:t>
      </w:r>
      <w:r w:rsidRPr="00560CC8">
        <w:t>p</w:t>
      </w:r>
      <w:r w:rsidR="00C01129">
        <w:t>uisse</w:t>
      </w:r>
      <w:r w:rsidRPr="00560CC8">
        <w:t xml:space="preserve"> suivre ses décisions et leur mise en œuvre sur le territoire départemental et, le cas échéant, un autre département. L’outil peut également être accessible aux personnes elles-</w:t>
      </w:r>
      <w:r>
        <w:rPr>
          <w:rFonts w:cs="Arial"/>
        </w:rPr>
        <w:t xml:space="preserve">mêmes, pour suivre leur </w:t>
      </w:r>
      <w:r w:rsidRPr="00534598">
        <w:rPr>
          <w:rFonts w:cs="Arial"/>
        </w:rPr>
        <w:t>demande</w:t>
      </w:r>
      <w:r w:rsidRPr="00534598">
        <w:rPr>
          <w:rFonts w:cs="Arial"/>
          <w:color w:val="E36C0A" w:themeColor="accent6" w:themeShade="BF"/>
        </w:rPr>
        <w:t>.</w:t>
      </w:r>
    </w:p>
    <w:p w:rsidR="003F4797" w:rsidRDefault="003F4797" w:rsidP="003F4797">
      <w:r w:rsidRPr="00534598">
        <w:rPr>
          <w:rFonts w:cs="Arial"/>
        </w:rPr>
        <w:t>C’est un outil régional, porté par l’</w:t>
      </w:r>
      <w:r>
        <w:rPr>
          <w:rFonts w:cs="Arial"/>
        </w:rPr>
        <w:t>ARS et les conseils départementaux</w:t>
      </w:r>
      <w:r w:rsidRPr="00534598">
        <w:rPr>
          <w:rFonts w:cs="Arial"/>
        </w:rPr>
        <w:t>.</w:t>
      </w:r>
      <w:r>
        <w:rPr>
          <w:rFonts w:cs="Arial"/>
        </w:rPr>
        <w:t xml:space="preserve"> </w:t>
      </w:r>
      <w:r w:rsidRPr="00A56293">
        <w:t>L</w:t>
      </w:r>
      <w:r>
        <w:t xml:space="preserve">a CNSA assure le pilotage global de la démarche. Elle définit les référentiels nationaux et </w:t>
      </w:r>
      <w:r>
        <w:rPr>
          <w:bCs/>
        </w:rPr>
        <w:t>accompagne les ARS et les départements dans la conduite du</w:t>
      </w:r>
      <w:r w:rsidRPr="00253B03">
        <w:rPr>
          <w:bCs/>
        </w:rPr>
        <w:t xml:space="preserve"> projet.</w:t>
      </w:r>
      <w:r w:rsidRPr="006E78AB">
        <w:t xml:space="preserve"> </w:t>
      </w:r>
      <w:r>
        <w:t xml:space="preserve">À fin 2018, les </w:t>
      </w:r>
      <w:r w:rsidRPr="00995755">
        <w:t xml:space="preserve">17 </w:t>
      </w:r>
      <w:r>
        <w:t>territoires régionaux étaient engagés et</w:t>
      </w:r>
      <w:r w:rsidRPr="00995755">
        <w:t xml:space="preserve"> 4</w:t>
      </w:r>
      <w:r>
        <w:t>4</w:t>
      </w:r>
      <w:r w:rsidRPr="00995755">
        <w:t xml:space="preserve"> territoires départementaux </w:t>
      </w:r>
      <w:r>
        <w:t>avaient</w:t>
      </w:r>
      <w:r w:rsidRPr="00995755">
        <w:t xml:space="preserve"> mis en </w:t>
      </w:r>
      <w:r>
        <w:t>œuvre</w:t>
      </w:r>
      <w:r w:rsidRPr="00995755">
        <w:t xml:space="preserve"> leur solution.</w:t>
      </w:r>
    </w:p>
    <w:p w:rsidR="003F4797" w:rsidRPr="0048190E" w:rsidRDefault="003F4797" w:rsidP="003F4797">
      <w:r w:rsidRPr="0048190E">
        <w:t>En permettant de disposer en temps réel d’information sur les parcours, leur effectivité, les capacités et les modalités d’accueil et d’accompagnement disponibles sur les territoires, ce système d’aide à l’orientation facilitera la mise en œuvre de la « </w:t>
      </w:r>
      <w:r w:rsidR="001E415D">
        <w:t>R</w:t>
      </w:r>
      <w:r w:rsidR="001E415D" w:rsidRPr="0048190E">
        <w:t xml:space="preserve">éponse </w:t>
      </w:r>
      <w:r w:rsidRPr="0048190E">
        <w:t xml:space="preserve">accompagnée pour tous ». Plus globalement, en donnant aux autorités de contrôle et de tarification une vision plus précise des besoins individuels et collectifs, il facilitera le processus de transformation de l’offre. </w:t>
      </w:r>
    </w:p>
    <w:p w:rsidR="003F4797" w:rsidRDefault="003F4797" w:rsidP="003F4797">
      <w:pPr>
        <w:pStyle w:val="08Titreniveau3"/>
      </w:pPr>
      <w:bookmarkStart w:id="105" w:name="_Toc412400233"/>
      <w:bookmarkStart w:id="106" w:name="_Toc412900475"/>
      <w:bookmarkStart w:id="107" w:name="_Toc413081497"/>
      <w:bookmarkStart w:id="108" w:name="_Toc413857289"/>
      <w:bookmarkStart w:id="109" w:name="_Toc415382170"/>
      <w:bookmarkStart w:id="110" w:name="_Toc415382253"/>
      <w:r>
        <w:t>L’appropriation du référentiel d’évaluation multidimensionnel APA par les équipes des départements</w:t>
      </w:r>
      <w:bookmarkEnd w:id="105"/>
      <w:bookmarkEnd w:id="106"/>
      <w:bookmarkEnd w:id="107"/>
      <w:bookmarkEnd w:id="108"/>
      <w:bookmarkEnd w:id="109"/>
      <w:bookmarkEnd w:id="110"/>
    </w:p>
    <w:p w:rsidR="003F4797" w:rsidRDefault="003F4797" w:rsidP="003F4797">
      <w:r>
        <w:t xml:space="preserve">La CNSA a </w:t>
      </w:r>
      <w:proofErr w:type="spellStart"/>
      <w:r>
        <w:t>co</w:t>
      </w:r>
      <w:proofErr w:type="spellEnd"/>
      <w:r>
        <w:t>-construit avec les équipes médico-sociales des départements l</w:t>
      </w:r>
      <w:r w:rsidRPr="00C27714">
        <w:t xml:space="preserve">e référentiel </w:t>
      </w:r>
      <w:r>
        <w:t>d</w:t>
      </w:r>
      <w:r w:rsidRPr="00C27714">
        <w:t xml:space="preserve">’évaluation multidimensionnelle de la situation et des besoins des personnes âgées et de leurs proches aidants </w:t>
      </w:r>
      <w:r>
        <w:t>dans le cadre de la demande d</w:t>
      </w:r>
      <w:r w:rsidRPr="00C27714">
        <w:t>’APA à domicile</w:t>
      </w:r>
      <w:r w:rsidRPr="0090507F">
        <w:t>.</w:t>
      </w:r>
      <w:r>
        <w:t xml:space="preserve"> Ce</w:t>
      </w:r>
      <w:r w:rsidRPr="00C27714">
        <w:t xml:space="preserve"> </w:t>
      </w:r>
      <w:r>
        <w:t>référentiel</w:t>
      </w:r>
      <w:r w:rsidRPr="00C27714">
        <w:t xml:space="preserve"> </w:t>
      </w:r>
      <w:r>
        <w:t xml:space="preserve">permet d’élaborer un </w:t>
      </w:r>
      <w:r w:rsidRPr="00C27714">
        <w:t xml:space="preserve">plan d’aide </w:t>
      </w:r>
      <w:r>
        <w:t>mieux adapté aux besoins de la personne. Cadre commun de lecture, il contribue</w:t>
      </w:r>
      <w:r w:rsidRPr="00C27714">
        <w:t xml:space="preserve"> également à </w:t>
      </w:r>
      <w:r>
        <w:t>l’équité</w:t>
      </w:r>
      <w:r w:rsidRPr="00C27714">
        <w:t xml:space="preserve"> de traitement sur tout le territoire</w:t>
      </w:r>
      <w:r>
        <w:t>.</w:t>
      </w:r>
    </w:p>
    <w:p w:rsidR="003F4797" w:rsidRDefault="003F4797" w:rsidP="003F4797"/>
    <w:p w:rsidR="003F4797" w:rsidRDefault="003F4797" w:rsidP="003F4797">
      <w:pPr>
        <w:pStyle w:val="24Titreparagraphefondvert"/>
      </w:pPr>
      <w:r>
        <w:t xml:space="preserve"> [Définition] Évaluation multidimensionnelle</w:t>
      </w:r>
    </w:p>
    <w:p w:rsidR="003F4797" w:rsidRDefault="003F4797" w:rsidP="003F4797">
      <w:pPr>
        <w:pStyle w:val="26Paragraphefondvert"/>
      </w:pPr>
      <w:r w:rsidRPr="000443AB">
        <w:t xml:space="preserve">L’évaluation multidimensionnelle apporte </w:t>
      </w:r>
      <w:r w:rsidRPr="00C13178">
        <w:t>une vision globale de la situation de la personne âgée et de ses proches aidants : ses</w:t>
      </w:r>
      <w:r>
        <w:t xml:space="preserve"> activités quotidienne</w:t>
      </w:r>
      <w:r w:rsidR="001E415D">
        <w:t>s</w:t>
      </w:r>
      <w:r>
        <w:t xml:space="preserve">, son environnement, son habitat, son entourage, les aides déjà mises en œuvre, en tenant compte, tout au long de l’évaluation, de ses souhaits et de ses projets. </w:t>
      </w:r>
    </w:p>
    <w:p w:rsidR="003F4797" w:rsidRPr="006D6625" w:rsidRDefault="003F4797" w:rsidP="003F4797">
      <w:pPr>
        <w:pStyle w:val="26Paragraphefondvert"/>
      </w:pPr>
      <w:r>
        <w:t>L’analyse se fonde sur des observations directes au domicile de la personne et des informations recueillies auprès d’elle, de ses proches aidants ou encore de partenaires comme le médecin traitant, le centre local d’information et de coordination gérontologique et le gestionnaire de cas. L’évaluation conduit à l’élaboration d’un plan d’aide pour compenser la perte d’autonomie, ainsi qu’à des préconisations complémentaires pour le maintien à domicile ou le soutien des proches aidan</w:t>
      </w:r>
      <w:r w:rsidRPr="006D6625">
        <w:t>ts.</w:t>
      </w:r>
    </w:p>
    <w:p w:rsidR="003F4797" w:rsidRDefault="003F4797" w:rsidP="003F4797"/>
    <w:p w:rsidR="003F4797" w:rsidRPr="00586DFB" w:rsidRDefault="003F4797" w:rsidP="003F4797">
      <w:pPr>
        <w:rPr>
          <w:rFonts w:eastAsia="Calibri" w:cs="Arial"/>
          <w:lang w:eastAsia="en-US"/>
        </w:rPr>
      </w:pPr>
      <w:r w:rsidRPr="00586DFB">
        <w:t>Le référentiel</w:t>
      </w:r>
      <w:r w:rsidR="001E415D">
        <w:t>, accompagné d’</w:t>
      </w:r>
      <w:r w:rsidR="001E415D" w:rsidRPr="00586DFB">
        <w:t>un guide d’utilisation</w:t>
      </w:r>
      <w:r w:rsidR="001E415D">
        <w:t>,</w:t>
      </w:r>
      <w:r w:rsidRPr="00586DFB">
        <w:t xml:space="preserve"> a été diffusé début 2017 aux équipes </w:t>
      </w:r>
      <w:r>
        <w:t xml:space="preserve">médico-sociales </w:t>
      </w:r>
      <w:r w:rsidRPr="00586DFB">
        <w:t xml:space="preserve">des départements. </w:t>
      </w:r>
      <w:r w:rsidRPr="00586DFB">
        <w:rPr>
          <w:rFonts w:eastAsia="Calibri" w:cs="Arial"/>
          <w:lang w:eastAsia="en-US"/>
        </w:rPr>
        <w:t xml:space="preserve">Le bilan de la mise en œuvre à un an montre que </w:t>
      </w:r>
      <w:r w:rsidRPr="00586DFB">
        <w:rPr>
          <w:lang w:eastAsia="en-US"/>
        </w:rPr>
        <w:t>l’appropriation du référentiel par les équipes est progressive</w:t>
      </w:r>
      <w:r w:rsidRPr="00586DFB">
        <w:rPr>
          <w:rFonts w:eastAsia="Calibri" w:cs="Arial"/>
          <w:lang w:eastAsia="en-US"/>
        </w:rPr>
        <w:t>. L’enquête, à laquelle 60 départements ont pris part, a permis d’identifier plusieurs</w:t>
      </w:r>
      <w:r w:rsidRPr="00586DFB">
        <w:rPr>
          <w:lang w:eastAsia="en-US"/>
        </w:rPr>
        <w:t xml:space="preserve"> leviers pour son appropriation : formation, initiation ou poursuite de groupes de travail</w:t>
      </w:r>
      <w:r w:rsidR="00C01129">
        <w:rPr>
          <w:lang w:eastAsia="en-US"/>
        </w:rPr>
        <w:t xml:space="preserve"> dédiés</w:t>
      </w:r>
      <w:r w:rsidRPr="00586DFB">
        <w:rPr>
          <w:lang w:eastAsia="en-US"/>
        </w:rPr>
        <w:t xml:space="preserve"> et informatisation.</w:t>
      </w:r>
    </w:p>
    <w:p w:rsidR="003F4797" w:rsidRDefault="003F4797" w:rsidP="003F4797">
      <w:pPr>
        <w:rPr>
          <w:rFonts w:cs="Arial"/>
          <w:noProof/>
          <w:lang w:eastAsia="ja-JP"/>
        </w:rPr>
      </w:pPr>
      <w:r w:rsidRPr="00586DFB">
        <w:rPr>
          <w:rFonts w:eastAsia="Calibri" w:cs="Arial"/>
          <w:lang w:eastAsia="en-US"/>
        </w:rPr>
        <w:t>Pour donner suite à ces enseignements, la CNSA a réalisé</w:t>
      </w:r>
      <w:r w:rsidR="001E415D">
        <w:rPr>
          <w:rFonts w:eastAsia="Calibri" w:cs="Arial"/>
          <w:lang w:eastAsia="en-US"/>
        </w:rPr>
        <w:t>,</w:t>
      </w:r>
      <w:r w:rsidRPr="00586DFB">
        <w:rPr>
          <w:rFonts w:eastAsia="Calibri" w:cs="Arial"/>
          <w:lang w:eastAsia="en-US"/>
        </w:rPr>
        <w:t xml:space="preserve"> avec l’appui de l’ASIP Santé</w:t>
      </w:r>
      <w:r w:rsidR="001E415D">
        <w:rPr>
          <w:rFonts w:eastAsia="Calibri" w:cs="Arial"/>
          <w:lang w:eastAsia="en-US"/>
        </w:rPr>
        <w:t>,</w:t>
      </w:r>
      <w:r w:rsidR="00EE6808">
        <w:rPr>
          <w:rFonts w:eastAsia="Calibri" w:cs="Arial"/>
          <w:lang w:eastAsia="en-US"/>
        </w:rPr>
        <w:t xml:space="preserve"> </w:t>
      </w:r>
      <w:r w:rsidRPr="00586DFB">
        <w:rPr>
          <w:rFonts w:eastAsia="Calibri" w:cs="Arial"/>
          <w:lang w:eastAsia="en-US"/>
        </w:rPr>
        <w:t>un état des lieux de l’informatisation du référentiel dans les départements. Le déploiement du référentiel est encore limité</w:t>
      </w:r>
      <w:r>
        <w:rPr>
          <w:rFonts w:eastAsia="Calibri" w:cs="Arial"/>
          <w:lang w:eastAsia="en-US"/>
        </w:rPr>
        <w:t>,</w:t>
      </w:r>
      <w:r w:rsidRPr="00586DFB">
        <w:rPr>
          <w:rFonts w:eastAsia="Calibri" w:cs="Arial"/>
          <w:lang w:eastAsia="en-US"/>
        </w:rPr>
        <w:t xml:space="preserve"> </w:t>
      </w:r>
      <w:r>
        <w:rPr>
          <w:rFonts w:eastAsia="Calibri" w:cs="Arial"/>
          <w:lang w:eastAsia="en-US"/>
        </w:rPr>
        <w:t>mais</w:t>
      </w:r>
      <w:r w:rsidRPr="00586DFB">
        <w:rPr>
          <w:rFonts w:eastAsia="Calibri" w:cs="Arial"/>
          <w:lang w:eastAsia="en-US"/>
        </w:rPr>
        <w:t xml:space="preserve"> son informatisation favorise son usage. Les besoins concernent l’ensemble du processus de gestion de l’APA et non pas le seul processus évaluatif</w:t>
      </w:r>
      <w:r>
        <w:rPr>
          <w:rFonts w:eastAsia="Calibri" w:cs="Arial"/>
          <w:lang w:eastAsia="en-US"/>
        </w:rPr>
        <w:t>. La CNSA va poursuivre dans ces différentes dimensions son accompagnement des professionnels.</w:t>
      </w:r>
      <w:r w:rsidRPr="00586DFB" w:rsidDel="004857E4">
        <w:rPr>
          <w:rFonts w:eastAsia="Calibri" w:cs="Arial"/>
          <w:lang w:eastAsia="en-US"/>
        </w:rPr>
        <w:t xml:space="preserve"> </w:t>
      </w:r>
      <w:r>
        <w:rPr>
          <w:rFonts w:eastAsia="Calibri" w:cs="Arial"/>
        </w:rPr>
        <w:t>Ainsi, a</w:t>
      </w:r>
      <w:r w:rsidRPr="00586DFB">
        <w:rPr>
          <w:rFonts w:eastAsia="Calibri" w:cs="Arial"/>
        </w:rPr>
        <w:t>fin</w:t>
      </w:r>
      <w:r w:rsidRPr="00586DFB">
        <w:rPr>
          <w:rFonts w:cs="Arial"/>
          <w:noProof/>
          <w:lang w:eastAsia="ja-JP"/>
        </w:rPr>
        <w:t xml:space="preserve"> d’aider les équipes APA à remplir leur mission</w:t>
      </w:r>
      <w:r w:rsidRPr="00586DFB">
        <w:rPr>
          <w:rFonts w:eastAsia="Calibri" w:cs="Arial"/>
        </w:rPr>
        <w:t xml:space="preserve">, la CNSA a diffusé fin 2018 un guide sur </w:t>
      </w:r>
      <w:r w:rsidRPr="00586DFB">
        <w:rPr>
          <w:rFonts w:cs="Arial"/>
          <w:noProof/>
          <w:lang w:eastAsia="ja-JP"/>
        </w:rPr>
        <w:t>les besoins des proches aidants d’une personne âgée bénéficiaire de l’APA. Complémentaire au guide</w:t>
      </w:r>
      <w:r>
        <w:rPr>
          <w:rFonts w:cs="Arial"/>
          <w:noProof/>
          <w:lang w:eastAsia="ja-JP"/>
        </w:rPr>
        <w:t xml:space="preserve"> d’utilisation du référentiel, il explique les nouvelles dispositions issues de la loi relative à l’adaptation de la société au vieillissement (ASV) et restitue les conclusions des ateliers tenus lors des forums « </w:t>
      </w:r>
      <w:r w:rsidR="001E415D">
        <w:rPr>
          <w:rFonts w:cs="Arial"/>
          <w:noProof/>
          <w:lang w:eastAsia="ja-JP"/>
        </w:rPr>
        <w:t xml:space="preserve">Proches </w:t>
      </w:r>
      <w:r>
        <w:rPr>
          <w:rFonts w:cs="Arial"/>
          <w:noProof/>
          <w:lang w:eastAsia="ja-JP"/>
        </w:rPr>
        <w:t>aidants – équipes médico-sociales APA » en 2017 et 2018.</w:t>
      </w:r>
    </w:p>
    <w:p w:rsidR="003F4797" w:rsidRPr="00A112B4" w:rsidRDefault="003F4797" w:rsidP="003F4797"/>
    <w:p w:rsidR="003F4797" w:rsidRDefault="003F4797" w:rsidP="003F4797"/>
    <w:p w:rsidR="003F4797" w:rsidRDefault="003F4797" w:rsidP="003F4797">
      <w:pPr>
        <w:pStyle w:val="24Titreparagraphefondvert"/>
      </w:pPr>
      <w:r>
        <w:t>L’ESSENTIEL</w:t>
      </w:r>
    </w:p>
    <w:p w:rsidR="003F4797" w:rsidRDefault="003F4797" w:rsidP="003F4797">
      <w:pPr>
        <w:pStyle w:val="27Listepucefondvert"/>
        <w:ind w:left="567" w:hanging="283"/>
      </w:pPr>
      <w:r>
        <w:t>L’année 2018 a été marquée par la mise en œuvre effective et très attendue du système d'information harmonisé des MDPH : les trois solutions logicielles sont labellisées et ont été mises en service par les MDPH pilotes. L’outil de suivi des décisions d’orientation est quant à lui mis en œuvre dans 44 départements.</w:t>
      </w:r>
    </w:p>
    <w:p w:rsidR="003F4797" w:rsidRPr="00E37BC6" w:rsidRDefault="003F4797" w:rsidP="003F4797">
      <w:pPr>
        <w:pStyle w:val="27Listepucefondvert"/>
        <w:ind w:left="567" w:hanging="283"/>
      </w:pPr>
      <w:r>
        <w:t>Le bilan à un an de l’appropriation par les équipes des départements du référentiel d’évaluation des besoins des personnes faisant une demande d’APA et de leurs proches aidants montre qu’elle est encore limitée. L’informatisation apparaît comme un des leviers de cette appropriation</w:t>
      </w:r>
      <w:r w:rsidR="00E132B3" w:rsidRPr="00E132B3">
        <w:t xml:space="preserve"> </w:t>
      </w:r>
      <w:r w:rsidR="00E132B3">
        <w:t>à promouvoir</w:t>
      </w:r>
      <w:r>
        <w:t>.</w:t>
      </w:r>
    </w:p>
    <w:p w:rsidR="003F4797" w:rsidRDefault="003F4797" w:rsidP="003F4797"/>
    <w:p w:rsidR="003F4797" w:rsidRDefault="003F4797" w:rsidP="003F4797"/>
    <w:p w:rsidR="003F4797" w:rsidRPr="000C59C3" w:rsidRDefault="003F4797" w:rsidP="003F4797">
      <w:pPr>
        <w:pStyle w:val="07Titreniveau2"/>
      </w:pPr>
      <w:bookmarkStart w:id="111" w:name="_Toc412816547"/>
      <w:bookmarkStart w:id="112" w:name="_Toc412816589"/>
      <w:bookmarkStart w:id="113" w:name="_Toc413081498"/>
      <w:bookmarkStart w:id="114" w:name="_Toc413857290"/>
      <w:bookmarkStart w:id="115" w:name="_Toc415382171"/>
      <w:bookmarkStart w:id="116" w:name="_Toc415382254"/>
      <w:r>
        <w:t xml:space="preserve">3.5 Accompagner la transformation et l’évolution de l’offre </w:t>
      </w:r>
      <w:r w:rsidR="00C01129">
        <w:t xml:space="preserve">médico-sociale </w:t>
      </w:r>
      <w:r>
        <w:t>pour des réponses équitables, modulables et diversifiées</w:t>
      </w:r>
      <w:bookmarkEnd w:id="111"/>
      <w:bookmarkEnd w:id="112"/>
      <w:bookmarkEnd w:id="113"/>
      <w:bookmarkEnd w:id="114"/>
      <w:bookmarkEnd w:id="115"/>
      <w:bookmarkEnd w:id="116"/>
    </w:p>
    <w:p w:rsidR="003F4797" w:rsidRDefault="003F4797" w:rsidP="003F4797">
      <w:pPr>
        <w:rPr>
          <w:b/>
        </w:rPr>
      </w:pPr>
      <w:r w:rsidRPr="00E61B69">
        <w:rPr>
          <w:b/>
        </w:rPr>
        <w:t xml:space="preserve">Depuis plusieurs années, les équipes et le Conseil de la CNSA sont fortement mobilisés dans le cadre du processus de transformation de l’offre médico-sociale d’une part et de l’accompagnement de démarches inclusives par l’éducation, le travail ou le logement d’autre part. </w:t>
      </w:r>
    </w:p>
    <w:p w:rsidR="003F4797" w:rsidRDefault="003F4797" w:rsidP="003F4797">
      <w:r w:rsidRPr="00845E98">
        <w:t xml:space="preserve">La CNSA est partie prenante de la démarche « Une réponse accompagnée pour tous » et de ses chantiers connexes, de la mise en œuvre de la loi </w:t>
      </w:r>
      <w:r>
        <w:t>relative à l</w:t>
      </w:r>
      <w:r w:rsidRPr="00845E98">
        <w:t>’adaptation de la société au vieillissement (ASV) (résidences autonomie, résidences services…), de l’</w:t>
      </w:r>
      <w:r>
        <w:t>o</w:t>
      </w:r>
      <w:r w:rsidRPr="00845E98">
        <w:t>bservatoire de l’habitat inclusif et de l’emploi accompagné</w:t>
      </w:r>
      <w:r>
        <w:t>, des stratégies nationales</w:t>
      </w:r>
      <w:r w:rsidRPr="00845E98">
        <w:t>.</w:t>
      </w:r>
      <w:r>
        <w:t xml:space="preserve"> De nombreux chantiers sont engagés. Facteurs de réussite d’un projet global d’inclusion respectant les aspirations et les choix de chacun, ils sont étroitement liés : la modernisation de l’aide et de l’accompagnement à domicile ; la formation des professionnels du secteur médico-social ; les réformes de l’allocation des ressources et de la contractualisation.</w:t>
      </w:r>
    </w:p>
    <w:p w:rsidR="003F4797" w:rsidRDefault="003F4797" w:rsidP="003F4797">
      <w:pPr>
        <w:pStyle w:val="08Titreniveau3"/>
      </w:pPr>
      <w:bookmarkStart w:id="117" w:name="_Toc381570044"/>
      <w:bookmarkStart w:id="118" w:name="_Toc384502725"/>
      <w:bookmarkStart w:id="119" w:name="_Toc384509522"/>
      <w:bookmarkStart w:id="120" w:name="_Toc412816548"/>
      <w:bookmarkStart w:id="121" w:name="_Toc412816590"/>
      <w:bookmarkStart w:id="122" w:name="_Toc413081499"/>
      <w:bookmarkStart w:id="123" w:name="_Toc413857291"/>
      <w:bookmarkStart w:id="124" w:name="_Toc415382172"/>
      <w:bookmarkStart w:id="125" w:name="_Toc415382255"/>
      <w:r>
        <w:t>Accompagner les territoires pour une</w:t>
      </w:r>
      <w:r w:rsidRPr="009D2C50">
        <w:t xml:space="preserve"> modernisation</w:t>
      </w:r>
      <w:r>
        <w:t xml:space="preserve"> et</w:t>
      </w:r>
      <w:r w:rsidRPr="009D2C50">
        <w:t xml:space="preserve"> </w:t>
      </w:r>
      <w:r>
        <w:t>une</w:t>
      </w:r>
      <w:r w:rsidRPr="009D2C50">
        <w:t xml:space="preserve"> profes</w:t>
      </w:r>
      <w:r>
        <w:t>sionnalisation de</w:t>
      </w:r>
      <w:r w:rsidRPr="009D2C50">
        <w:t xml:space="preserve"> l’aide et l’accompagnement à domicile</w:t>
      </w:r>
      <w:bookmarkEnd w:id="117"/>
      <w:bookmarkEnd w:id="118"/>
      <w:bookmarkEnd w:id="119"/>
      <w:bookmarkEnd w:id="120"/>
      <w:bookmarkEnd w:id="121"/>
      <w:bookmarkEnd w:id="122"/>
      <w:bookmarkEnd w:id="123"/>
      <w:bookmarkEnd w:id="124"/>
      <w:bookmarkEnd w:id="125"/>
    </w:p>
    <w:p w:rsidR="003F4797" w:rsidRDefault="003F4797" w:rsidP="003F4797">
      <w:r w:rsidRPr="009D2C50">
        <w:t>Depuis sa création en 2005, la CNSA apporte son soutien à la modernisation</w:t>
      </w:r>
      <w:r>
        <w:t>,</w:t>
      </w:r>
      <w:r w:rsidRPr="009D2C50">
        <w:t xml:space="preserve"> la profes</w:t>
      </w:r>
      <w:r>
        <w:t>sionnalisation, la restructuration et l’amélioration des pratiques des services d</w:t>
      </w:r>
      <w:r w:rsidRPr="009D2C50">
        <w:t>’</w:t>
      </w:r>
      <w:r>
        <w:t xml:space="preserve">aide et d’accompagnement </w:t>
      </w:r>
      <w:r w:rsidRPr="009D2C50">
        <w:t xml:space="preserve">à domicile. L’enjeu est </w:t>
      </w:r>
      <w:r>
        <w:t>majeur</w:t>
      </w:r>
      <w:r w:rsidRPr="009D2C50">
        <w:t xml:space="preserve"> dans un contexte de transformation de l’offre pour des réponses territorialisées et de proximité</w:t>
      </w:r>
      <w:r>
        <w:t>, où c</w:t>
      </w:r>
      <w:r w:rsidRPr="009D2C50">
        <w:t xml:space="preserve">es acteurs </w:t>
      </w:r>
      <w:r>
        <w:t>jouent</w:t>
      </w:r>
      <w:r w:rsidRPr="009D2C50">
        <w:t xml:space="preserve"> un rôle primordial. </w:t>
      </w:r>
    </w:p>
    <w:p w:rsidR="003F4797" w:rsidRPr="00091BB2" w:rsidRDefault="003F4797" w:rsidP="003F4797">
      <w:pPr>
        <w:pStyle w:val="09Titreniveau4"/>
      </w:pPr>
      <w:bookmarkStart w:id="126" w:name="_Toc412816549"/>
      <w:bookmarkStart w:id="127" w:name="_Toc412816591"/>
      <w:bookmarkStart w:id="128" w:name="_Toc413857292"/>
      <w:bookmarkStart w:id="129" w:name="_Toc415382173"/>
      <w:r w:rsidRPr="00091BB2">
        <w:t>Des soutiens financiers</w:t>
      </w:r>
      <w:r>
        <w:t xml:space="preserve"> inscrits dans </w:t>
      </w:r>
      <w:r w:rsidRPr="00091BB2">
        <w:t>des conventions</w:t>
      </w:r>
      <w:bookmarkEnd w:id="126"/>
      <w:bookmarkEnd w:id="127"/>
      <w:r w:rsidRPr="00091BB2">
        <w:t xml:space="preserve"> pluriannuelles</w:t>
      </w:r>
      <w:bookmarkEnd w:id="128"/>
      <w:bookmarkEnd w:id="129"/>
    </w:p>
    <w:p w:rsidR="003F4797" w:rsidRPr="00091BB2" w:rsidRDefault="003F4797" w:rsidP="003F4797">
      <w:r>
        <w:t>La</w:t>
      </w:r>
      <w:r w:rsidRPr="00091BB2">
        <w:t xml:space="preserve"> Caisse </w:t>
      </w:r>
      <w:r>
        <w:t xml:space="preserve">apporte son soutien financier à des programmes de modernisation portés par les conseils départementaux, les fédérations nationales de l’aide à domicile et </w:t>
      </w:r>
      <w:r w:rsidRPr="00091BB2">
        <w:t xml:space="preserve">les opérateurs de formation </w:t>
      </w:r>
      <w:r>
        <w:t>(OPCA)</w:t>
      </w:r>
      <w:r w:rsidRPr="00091BB2">
        <w:t>.</w:t>
      </w:r>
    </w:p>
    <w:p w:rsidR="003F4797" w:rsidRDefault="003F4797" w:rsidP="003F4797">
      <w:r>
        <w:t>L</w:t>
      </w:r>
      <w:r w:rsidRPr="00091BB2">
        <w:t xml:space="preserve">es </w:t>
      </w:r>
      <w:r>
        <w:t>programmes de modernisation</w:t>
      </w:r>
      <w:r w:rsidRPr="00091BB2">
        <w:t xml:space="preserve"> départementaux visent à encourager la structuration du secteur et la modernisation de la gestion des services, à professionnaliser leurs personnels et à développer</w:t>
      </w:r>
      <w:r w:rsidRPr="009D2C50">
        <w:t xml:space="preserve"> l’accompagnement des aidants. </w:t>
      </w:r>
      <w:r>
        <w:t>À la fin 2018, 54 conventions avec des départements étaient en cours d’exécution</w:t>
      </w:r>
      <w:r w:rsidRPr="007D3E3B">
        <w:t>, dont 16 signé</w:t>
      </w:r>
      <w:r>
        <w:t>es</w:t>
      </w:r>
      <w:r w:rsidRPr="007D3E3B">
        <w:t xml:space="preserve"> en 2018. </w:t>
      </w:r>
      <w:r>
        <w:t>Trois départements (Manche, Hauts-de-Seine, Guyane) ont conclu pour la première fois une convention avec la CNSA.</w:t>
      </w:r>
    </w:p>
    <w:p w:rsidR="003F4797" w:rsidRDefault="003F4797" w:rsidP="003F4797">
      <w:pPr>
        <w:pStyle w:val="18Titrefiletsverts"/>
      </w:pPr>
      <w:bookmarkStart w:id="130" w:name="_Toc412816592"/>
      <w:bookmarkStart w:id="131" w:name="_Toc413857293"/>
      <w:bookmarkStart w:id="132" w:name="_Toc415382174"/>
      <w:r>
        <w:t xml:space="preserve">[interview] Marie-Christine </w:t>
      </w:r>
      <w:proofErr w:type="spellStart"/>
      <w:r>
        <w:t>Bunlon</w:t>
      </w:r>
      <w:proofErr w:type="spellEnd"/>
      <w:r>
        <w:t>, vice-présidente du conseil départemental de la Creuse, en charge des personnes âgées</w:t>
      </w:r>
      <w:bookmarkEnd w:id="130"/>
      <w:bookmarkEnd w:id="131"/>
      <w:bookmarkEnd w:id="132"/>
    </w:p>
    <w:p w:rsidR="003F4797" w:rsidRDefault="003F4797" w:rsidP="003F4797">
      <w:pPr>
        <w:pStyle w:val="19Sous-titrefiletsverts"/>
      </w:pPr>
      <w:r>
        <w:t>En quoi la CNSA a</w:t>
      </w:r>
      <w:r w:rsidR="00A41FD5">
        <w:t>-t-elle</w:t>
      </w:r>
      <w:r>
        <w:t xml:space="preserve"> été aidante dans la démarche de prévention des risques professionnels ?</w:t>
      </w:r>
    </w:p>
    <w:p w:rsidR="003F4797" w:rsidRDefault="006E4552" w:rsidP="003F4797">
      <w:pPr>
        <w:pStyle w:val="20Textesfiletsverts"/>
      </w:pPr>
      <w:r>
        <w:t xml:space="preserve">Notre département </w:t>
      </w:r>
      <w:r w:rsidR="004F06F4">
        <w:t>ayant</w:t>
      </w:r>
      <w:r>
        <w:t xml:space="preserve"> </w:t>
      </w:r>
      <w:r w:rsidR="003F4797">
        <w:t>la population la plus âgée de France, le maintien à domicile des personnes en perte d’autonomie est un enjeu prioritaire pour notre collectivité.</w:t>
      </w:r>
    </w:p>
    <w:p w:rsidR="003F4797" w:rsidRDefault="003F4797" w:rsidP="003F4797">
      <w:pPr>
        <w:pStyle w:val="20Textesfiletsverts"/>
      </w:pPr>
      <w:r>
        <w:t xml:space="preserve">Dans un contexte d’augmentation des besoins à couvrir, de pénurie de personnel et de vieillissement de la pyramide des âges des aides à domicile, nous avons souhaité nous appuyer sur l’expertise de la </w:t>
      </w:r>
      <w:r w:rsidR="004A50C7">
        <w:t>C</w:t>
      </w:r>
      <w:r w:rsidR="006E4552">
        <w:t>aisse d’assurance retraite et de santé au travail (</w:t>
      </w:r>
      <w:r>
        <w:t>CARSAT</w:t>
      </w:r>
      <w:r w:rsidR="006E4552">
        <w:t>)</w:t>
      </w:r>
      <w:r>
        <w:t xml:space="preserve"> et de l’</w:t>
      </w:r>
      <w:r w:rsidR="00274995">
        <w:t>A</w:t>
      </w:r>
      <w:r w:rsidR="006E4552">
        <w:t>ssociation régionale pour l’amélioration des conditions de travail (</w:t>
      </w:r>
      <w:r>
        <w:t>ARACT</w:t>
      </w:r>
      <w:r w:rsidR="006E4552">
        <w:t>)</w:t>
      </w:r>
      <w:r>
        <w:t xml:space="preserve"> pour accompagner l’ensemble des services d’aide et d’accompagnement à domicile dans la mise en place d’une stratégie départementale coordonnée dédiée à l’amélioration de la qualité de vie au travail (QVT).</w:t>
      </w:r>
    </w:p>
    <w:p w:rsidR="003F4797" w:rsidRDefault="003F4797" w:rsidP="003F4797">
      <w:pPr>
        <w:pStyle w:val="20Textesfiletsverts"/>
      </w:pPr>
      <w:r>
        <w:t>Cette initiative engagée avec le concours financier de la CARSAT a pu se poursuivre et se consolider grâce à la CNSA par le biais de notre troisième convention de modernisation (2016-2019). Les premiers résultats illustrent toute la dynamique insufflée par le binôme « préventeur et ergothérapeute », qui décline le programme d’actions et essaime les bonnes pratiques.</w:t>
      </w:r>
    </w:p>
    <w:p w:rsidR="003F4797" w:rsidRDefault="003F4797" w:rsidP="003F4797">
      <w:pPr>
        <w:pStyle w:val="19Sous-titrefiletsverts"/>
      </w:pPr>
      <w:r>
        <w:t xml:space="preserve">La Creuse est lauréate en 2018 du </w:t>
      </w:r>
      <w:proofErr w:type="spellStart"/>
      <w:r>
        <w:t>Territoria</w:t>
      </w:r>
      <w:proofErr w:type="spellEnd"/>
      <w:r>
        <w:t xml:space="preserve"> d’or de l’Observatoire national de l’innovation publique : que récompense-t-il et quel sera son impact sur votre démarche de prévention des risques ?</w:t>
      </w:r>
    </w:p>
    <w:p w:rsidR="003F4797" w:rsidRDefault="003F4797" w:rsidP="003F4797">
      <w:pPr>
        <w:pStyle w:val="20Textesfiletsverts"/>
      </w:pPr>
      <w:r>
        <w:t xml:space="preserve">Le Prix </w:t>
      </w:r>
      <w:proofErr w:type="spellStart"/>
      <w:r w:rsidR="00A41FD5">
        <w:t>Territoria</w:t>
      </w:r>
      <w:proofErr w:type="spellEnd"/>
      <w:r w:rsidR="00A41FD5">
        <w:t xml:space="preserve"> </w:t>
      </w:r>
      <w:r>
        <w:t xml:space="preserve">2018 vient récompenser le caractère novateur et </w:t>
      </w:r>
      <w:proofErr w:type="spellStart"/>
      <w:r>
        <w:t>duplicable</w:t>
      </w:r>
      <w:proofErr w:type="spellEnd"/>
      <w:r>
        <w:t xml:space="preserve"> de notre action. Reposant sur le principe de « l’attention réciproque aidant professionnel / aidé », notre approche s’inscrit ainsi comme une innovation sociale.</w:t>
      </w:r>
    </w:p>
    <w:p w:rsidR="003F4797" w:rsidRDefault="003F4797" w:rsidP="003F4797">
      <w:pPr>
        <w:pStyle w:val="20Textesfiletsverts"/>
      </w:pPr>
      <w:r>
        <w:t xml:space="preserve">Au-delà de la reconnaissance publique, de la curiosité induite (conseils départementaux et réseaux associatifs nationaux), des invitations à participer à divers colloques et assises nationales, de l’audition par la </w:t>
      </w:r>
      <w:r w:rsidR="006E4552" w:rsidRPr="00563DD2">
        <w:t>Direction générale de la cohésion sociale</w:t>
      </w:r>
      <w:r w:rsidR="006E4552" w:rsidRPr="006E4552">
        <w:t xml:space="preserve"> </w:t>
      </w:r>
      <w:r w:rsidR="006E4552">
        <w:t>(</w:t>
      </w:r>
      <w:r>
        <w:t>DGCS</w:t>
      </w:r>
      <w:r w:rsidR="006E4552">
        <w:t>)</w:t>
      </w:r>
      <w:r>
        <w:t xml:space="preserve"> dans le cadre de la commission nationale Qualité de vie au travail dans le secteur de l’aide à domicile, cette distinction est aussi un encouragement fort pour les employeurs et les aides à domicile dont le rôle essentiel a pu être mis en lumière. Cela aura également, sans aucun doute, un impact favorable sur les partenariats financiers en cours et à venir car une telle démarche ne peut se concevoir autrement que dans la durée.</w:t>
      </w:r>
    </w:p>
    <w:p w:rsidR="003F4797" w:rsidRPr="00572A74" w:rsidRDefault="003F4797" w:rsidP="003F4797">
      <w:pPr>
        <w:pStyle w:val="23Filetbasdencadravecflches"/>
      </w:pPr>
    </w:p>
    <w:p w:rsidR="003F4797" w:rsidRDefault="003F4797" w:rsidP="003F4797"/>
    <w:p w:rsidR="003F4797" w:rsidRPr="00AC04F4" w:rsidRDefault="003F4797" w:rsidP="003F4797">
      <w:r w:rsidRPr="007D3E3B">
        <w:t>La CNSA subventionne</w:t>
      </w:r>
      <w:r w:rsidRPr="009D2C50">
        <w:t xml:space="preserve"> également les </w:t>
      </w:r>
      <w:r w:rsidR="00630A09">
        <w:t xml:space="preserve">opérateurs de formation </w:t>
      </w:r>
      <w:r>
        <w:t xml:space="preserve">du secteur </w:t>
      </w:r>
      <w:r w:rsidRPr="009D2C50">
        <w:t xml:space="preserve">et les </w:t>
      </w:r>
      <w:r>
        <w:t xml:space="preserve">associations et les réseaux nationaux </w:t>
      </w:r>
      <w:r w:rsidRPr="009D2C50">
        <w:t xml:space="preserve">de services d’accompagnement et d’aide à domicile. </w:t>
      </w:r>
      <w:r>
        <w:t>L</w:t>
      </w:r>
      <w:r>
        <w:rPr>
          <w:lang w:eastAsia="en-US"/>
        </w:rPr>
        <w:t xml:space="preserve">a CNSA s’est ainsi engagée à nouveau pour soutenir la professionnalisation des </w:t>
      </w:r>
      <w:r w:rsidR="006E4552" w:rsidRPr="00563DD2">
        <w:rPr>
          <w:lang w:eastAsia="en-US"/>
        </w:rPr>
        <w:t>Services d’accompagnement et d’aide à domicile</w:t>
      </w:r>
      <w:r w:rsidR="006E4552" w:rsidRPr="006E4552">
        <w:rPr>
          <w:lang w:eastAsia="en-US"/>
        </w:rPr>
        <w:t xml:space="preserve"> </w:t>
      </w:r>
      <w:r w:rsidR="006E4552">
        <w:rPr>
          <w:lang w:eastAsia="en-US"/>
        </w:rPr>
        <w:t>(</w:t>
      </w:r>
      <w:r>
        <w:rPr>
          <w:lang w:eastAsia="en-US"/>
        </w:rPr>
        <w:t>SAAD</w:t>
      </w:r>
      <w:r w:rsidR="006E4552">
        <w:rPr>
          <w:lang w:eastAsia="en-US"/>
        </w:rPr>
        <w:t>)</w:t>
      </w:r>
      <w:r>
        <w:rPr>
          <w:lang w:eastAsia="en-US"/>
        </w:rPr>
        <w:t xml:space="preserve"> en renouvelant </w:t>
      </w:r>
      <w:r w:rsidRPr="002B5874">
        <w:t>ses</w:t>
      </w:r>
      <w:r>
        <w:t xml:space="preserve"> conventions avec </w:t>
      </w:r>
      <w:proofErr w:type="spellStart"/>
      <w:r>
        <w:t>Uniformation</w:t>
      </w:r>
      <w:proofErr w:type="spellEnd"/>
      <w:r>
        <w:t xml:space="preserve"> et </w:t>
      </w:r>
      <w:proofErr w:type="spellStart"/>
      <w:r>
        <w:t>AGEFOS</w:t>
      </w:r>
      <w:proofErr w:type="spellEnd"/>
      <w:r>
        <w:t xml:space="preserve"> </w:t>
      </w:r>
      <w:r w:rsidRPr="002B5874">
        <w:t xml:space="preserve">PME et </w:t>
      </w:r>
      <w:r>
        <w:t xml:space="preserve">en signant </w:t>
      </w:r>
      <w:r w:rsidRPr="002B5874">
        <w:t>une première convention avec le Fonds d’assurance formation des salariés d’entreprises agricoles (FAFSE</w:t>
      </w:r>
      <w:r w:rsidRPr="00AC04F4">
        <w:t>A).</w:t>
      </w:r>
      <w:r>
        <w:t xml:space="preserve"> </w:t>
      </w:r>
      <w:proofErr w:type="spellStart"/>
      <w:r>
        <w:t>Uniformation</w:t>
      </w:r>
      <w:proofErr w:type="spellEnd"/>
      <w:r>
        <w:t xml:space="preserve"> a proposé des actions complémentaires </w:t>
      </w:r>
      <w:r w:rsidRPr="00E372F8">
        <w:t>rel</w:t>
      </w:r>
      <w:r>
        <w:t>evant de parcours d’insertion,</w:t>
      </w:r>
      <w:r w:rsidRPr="00E372F8">
        <w:t xml:space="preserve"> de qualification</w:t>
      </w:r>
      <w:r>
        <w:t xml:space="preserve"> et d’accompagnement</w:t>
      </w:r>
      <w:r>
        <w:rPr>
          <w:b/>
        </w:rPr>
        <w:t xml:space="preserve">, </w:t>
      </w:r>
      <w:r w:rsidRPr="00E372F8">
        <w:t>dans le cadre de groupements d’employeurs pour l’insertion et la qualification</w:t>
      </w:r>
      <w:r>
        <w:t xml:space="preserve"> (GEIQ)</w:t>
      </w:r>
      <w:r w:rsidR="00A41FD5">
        <w:t>.</w:t>
      </w:r>
    </w:p>
    <w:p w:rsidR="003F4797" w:rsidRDefault="003F4797" w:rsidP="003F4797">
      <w:r>
        <w:t>Cinq conventions ont été signées au cours de l’année</w:t>
      </w:r>
      <w:r w:rsidRPr="00C33B85">
        <w:t xml:space="preserve"> </w:t>
      </w:r>
      <w:r>
        <w:t xml:space="preserve">avec les associations et réseaux nationaux : </w:t>
      </w:r>
      <w:proofErr w:type="spellStart"/>
      <w:r>
        <w:t>IPERIA</w:t>
      </w:r>
      <w:proofErr w:type="spellEnd"/>
      <w:r>
        <w:t xml:space="preserve">, </w:t>
      </w:r>
      <w:proofErr w:type="spellStart"/>
      <w:r>
        <w:t>MONALISA</w:t>
      </w:r>
      <w:proofErr w:type="spellEnd"/>
      <w:r>
        <w:t xml:space="preserve">, </w:t>
      </w:r>
      <w:proofErr w:type="spellStart"/>
      <w:r>
        <w:t>Handéo</w:t>
      </w:r>
      <w:proofErr w:type="spellEnd"/>
      <w:r>
        <w:t xml:space="preserve">, </w:t>
      </w:r>
      <w:r w:rsidRPr="009A333F">
        <w:t xml:space="preserve">la Fédération des particuliers employeurs de France (FEPEM) et la </w:t>
      </w:r>
      <w:r>
        <w:t>Fédération française des services à la personne et de proximité (FEDESAP).</w:t>
      </w:r>
    </w:p>
    <w:p w:rsidR="003F4797" w:rsidRDefault="003F4797" w:rsidP="003F4797">
      <w:r w:rsidRPr="00C0406D">
        <w:t>Enfin, la CNSA a élaboré en 2018, dans le cadre d’un groupe de travail avec des départements et ces autres partenaires, un guide d’appui à la mobilisation des crédits de la section IV pour soutenir les</w:t>
      </w:r>
      <w:r>
        <w:rPr>
          <w:rFonts w:eastAsia="Calibri" w:cs="Arial"/>
          <w:lang w:eastAsia="en-US"/>
        </w:rPr>
        <w:t xml:space="preserve"> politiques en faveur du domicile</w:t>
      </w:r>
      <w:r w:rsidRPr="00923833">
        <w:rPr>
          <w:rFonts w:eastAsia="Calibri" w:cs="Arial"/>
          <w:lang w:eastAsia="en-US"/>
        </w:rPr>
        <w:t xml:space="preserve">. </w:t>
      </w:r>
      <w:r w:rsidRPr="00B86F28">
        <w:t>Destiné aux partenaires de la CNSA, il doit faciliter l</w:t>
      </w:r>
      <w:r>
        <w:t>a</w:t>
      </w:r>
      <w:r w:rsidRPr="00B86F28">
        <w:t xml:space="preserve"> formalisation des programmes bénéficiant d’un soutien financier de </w:t>
      </w:r>
      <w:r>
        <w:t>sa part.</w:t>
      </w:r>
      <w:r w:rsidRPr="000768BE">
        <w:t xml:space="preserve"> </w:t>
      </w:r>
      <w:r>
        <w:t xml:space="preserve">Il </w:t>
      </w:r>
      <w:r w:rsidRPr="00B86F28">
        <w:t xml:space="preserve">devrait être diffusé </w:t>
      </w:r>
      <w:r w:rsidR="00630A09">
        <w:t>en</w:t>
      </w:r>
      <w:r w:rsidRPr="00B86F28">
        <w:t xml:space="preserve"> 2019.</w:t>
      </w:r>
    </w:p>
    <w:p w:rsidR="003F4797" w:rsidRPr="00B86F28" w:rsidRDefault="003F4797" w:rsidP="003F4797">
      <w:r>
        <w:t xml:space="preserve">Ouvert en loi de financement de la </w:t>
      </w:r>
      <w:r w:rsidR="002F7EFB">
        <w:t xml:space="preserve">Sécurité </w:t>
      </w:r>
      <w:r>
        <w:t>sociale pour 2017, u</w:t>
      </w:r>
      <w:r w:rsidRPr="009861EC">
        <w:t xml:space="preserve">n fonds d’appui aux bonnes pratiques doté de 50 M€ </w:t>
      </w:r>
      <w:r>
        <w:t>a été réparti</w:t>
      </w:r>
      <w:r>
        <w:rPr>
          <w:rStyle w:val="Appelnotedebasdep"/>
        </w:rPr>
        <w:footnoteReference w:id="5"/>
      </w:r>
      <w:r>
        <w:t xml:space="preserve"> entre 50 </w:t>
      </w:r>
      <w:r w:rsidRPr="009861EC">
        <w:t xml:space="preserve">départements </w:t>
      </w:r>
      <w:r>
        <w:t xml:space="preserve">candidats </w:t>
      </w:r>
      <w:r w:rsidRPr="009861EC">
        <w:t xml:space="preserve">en 2017, </w:t>
      </w:r>
      <w:r>
        <w:t>à l’issue d’un appel à candidatures et dans le cadre de conventions. Les départements s’y engageaient à un effort financier pour améliorer les pratiques, notamment tarifaires, et à contractualiser avec les SAAD de leur territoire à travers des</w:t>
      </w:r>
      <w:r w:rsidRPr="00F9623A">
        <w:t xml:space="preserve"> </w:t>
      </w:r>
      <w:r>
        <w:t xml:space="preserve">contrats pluriannuels </w:t>
      </w:r>
      <w:r w:rsidR="002F7EFB">
        <w:t xml:space="preserve">d’objectifs </w:t>
      </w:r>
      <w:r>
        <w:t xml:space="preserve">et de moyens (CPOM). Au terme de ces conventions, on dénombre 612 CPOM signés, pour un volume </w:t>
      </w:r>
      <w:r w:rsidR="002F7EFB">
        <w:t xml:space="preserve">d’activité </w:t>
      </w:r>
      <w:r>
        <w:t xml:space="preserve">total de 60,6 millions d’heures. Le fonds d’appui a permis d’améliorer les tarifs appliqués par les départements et, par exemple, d’améliorer les pratiques en termes de continuité de service ou de fractionnement des interventions, de mieux prendre en charge les personnes fortement dépendantes, d’intervenir dans des zones rurales ou de montagne ou encore </w:t>
      </w:r>
      <w:r>
        <w:rPr>
          <w:rFonts w:cs="Arial"/>
        </w:rPr>
        <w:t xml:space="preserve">de </w:t>
      </w:r>
      <w:r>
        <w:t>renforcer la qualité des prestations (actions innovantes, procédures qualité…).</w:t>
      </w:r>
    </w:p>
    <w:p w:rsidR="003F4797" w:rsidRDefault="003F4797" w:rsidP="003F4797">
      <w:pPr>
        <w:pStyle w:val="09Titreniveau4"/>
      </w:pPr>
      <w:bookmarkStart w:id="133" w:name="_Toc412816550"/>
      <w:bookmarkStart w:id="134" w:name="_Toc412816593"/>
      <w:bookmarkStart w:id="135" w:name="_Toc413857294"/>
      <w:bookmarkStart w:id="136" w:name="_Toc415382175"/>
      <w:r>
        <w:t xml:space="preserve">Vers un nouveau modèle de </w:t>
      </w:r>
      <w:bookmarkEnd w:id="133"/>
      <w:bookmarkEnd w:id="134"/>
      <w:r>
        <w:t>financement</w:t>
      </w:r>
      <w:bookmarkEnd w:id="135"/>
      <w:bookmarkEnd w:id="136"/>
    </w:p>
    <w:p w:rsidR="003F4797" w:rsidRPr="00375D77" w:rsidRDefault="003F4797" w:rsidP="003F4797">
      <w:r w:rsidRPr="00375D77">
        <w:t>Afin de répondre aux difficultés structurelles du secteur, le comité de pilotage national de la refondation de l’aide à domicile a lancé en septembre 2017 le chantier de refonte de l’allocation des ressources des SAAD. La CNSA et la DGCS ont travaillé avec les fédérations de SAAD, les conseils départementaux et les représentants de personnes âgées et de personnes handicapées pour repenser l</w:t>
      </w:r>
      <w:r>
        <w:t>e</w:t>
      </w:r>
      <w:r w:rsidRPr="00375D77">
        <w:t xml:space="preserve"> </w:t>
      </w:r>
      <w:r>
        <w:t>financement</w:t>
      </w:r>
      <w:r w:rsidRPr="00375D77">
        <w:t xml:space="preserve"> des services d’aide à domicile.</w:t>
      </w:r>
    </w:p>
    <w:p w:rsidR="003F4797" w:rsidRDefault="003F4797" w:rsidP="003F4797">
      <w:r>
        <w:t xml:space="preserve">Le schéma cible proposé fin janvier 2018 distingue deux financements : </w:t>
      </w:r>
    </w:p>
    <w:p w:rsidR="003F4797" w:rsidRDefault="003F4797" w:rsidP="003F4797">
      <w:pPr>
        <w:pStyle w:val="13Listepuce1"/>
      </w:pPr>
      <w:r>
        <w:t xml:space="preserve">un financement de référence applicable à tous les services du territoire, pour permettre une équité de traitement, une meilleure lisibilité de l’offre pour les usagers et une plus grande transparence tarifaire. </w:t>
      </w:r>
    </w:p>
    <w:p w:rsidR="003F4797" w:rsidRPr="009861EC" w:rsidRDefault="003F4797" w:rsidP="003F4797">
      <w:pPr>
        <w:pStyle w:val="13Listepuce1"/>
      </w:pPr>
      <w:r>
        <w:t>un complément de financement attribué dans le cadre d’un CPOM entre le service et le département, déterminé sur la base de critères objectifs et transparents, ce second financement vise à maîtriser les reste-à-charge et assurer aux bénéficiaires l’accessibilité du service</w:t>
      </w:r>
      <w:r w:rsidRPr="009861EC">
        <w:t>.</w:t>
      </w:r>
    </w:p>
    <w:p w:rsidR="003F4797" w:rsidRDefault="003F4797" w:rsidP="003F4797">
      <w:pPr>
        <w:rPr>
          <w:lang w:eastAsia="en-US"/>
        </w:rPr>
      </w:pPr>
      <w:r w:rsidRPr="009861EC">
        <w:t>L</w:t>
      </w:r>
      <w:r>
        <w:rPr>
          <w:lang w:eastAsia="en-US"/>
        </w:rPr>
        <w:t>a</w:t>
      </w:r>
      <w:r w:rsidRPr="00923833">
        <w:rPr>
          <w:lang w:eastAsia="en-US"/>
        </w:rPr>
        <w:t xml:space="preserve"> DGCS et la CNSA </w:t>
      </w:r>
      <w:r>
        <w:rPr>
          <w:lang w:eastAsia="en-US"/>
        </w:rPr>
        <w:t>ont mené un travail d’expertise</w:t>
      </w:r>
      <w:r w:rsidRPr="00C52696">
        <w:rPr>
          <w:lang w:eastAsia="en-US"/>
        </w:rPr>
        <w:t xml:space="preserve"> sur le schéma cible</w:t>
      </w:r>
      <w:r>
        <w:rPr>
          <w:lang w:eastAsia="en-US"/>
        </w:rPr>
        <w:t>, de consolidation des données nationales et</w:t>
      </w:r>
      <w:r w:rsidRPr="00C52696">
        <w:rPr>
          <w:lang w:eastAsia="en-US"/>
        </w:rPr>
        <w:t xml:space="preserve"> de recueil de données </w:t>
      </w:r>
      <w:r>
        <w:rPr>
          <w:lang w:eastAsia="en-US"/>
        </w:rPr>
        <w:t>s</w:t>
      </w:r>
      <w:r w:rsidRPr="00C52696">
        <w:t>ur les pratiques tarifaires</w:t>
      </w:r>
      <w:r>
        <w:t xml:space="preserve"> des départements</w:t>
      </w:r>
      <w:r w:rsidRPr="00923833">
        <w:rPr>
          <w:lang w:eastAsia="en-US"/>
        </w:rPr>
        <w:t>.</w:t>
      </w:r>
      <w:r>
        <w:rPr>
          <w:lang w:eastAsia="en-US"/>
        </w:rPr>
        <w:t xml:space="preserve"> Après restitution de ces travaux, elles ont engagé une </w:t>
      </w:r>
      <w:r>
        <w:t xml:space="preserve">concertation avec les conseils départementaux et les fédérations sur les modalités de mise en œuvre de ce schéma. </w:t>
      </w:r>
    </w:p>
    <w:p w:rsidR="003F4797" w:rsidRDefault="003F4797" w:rsidP="003F4797">
      <w:pPr>
        <w:rPr>
          <w:rFonts w:eastAsia="Calibri" w:cs="Arial"/>
          <w:lang w:eastAsia="en-US"/>
        </w:rPr>
      </w:pPr>
      <w:r>
        <w:rPr>
          <w:rFonts w:eastAsia="Calibri" w:cs="Arial"/>
          <w:lang w:eastAsia="en-US"/>
        </w:rPr>
        <w:t>L</w:t>
      </w:r>
      <w:r w:rsidRPr="00923833">
        <w:rPr>
          <w:rFonts w:eastAsia="Calibri" w:cs="Arial"/>
          <w:lang w:eastAsia="en-US"/>
        </w:rPr>
        <w:t xml:space="preserve">a feuille de route </w:t>
      </w:r>
      <w:r w:rsidR="00A41FD5">
        <w:rPr>
          <w:rFonts w:eastAsia="Calibri" w:cs="Arial"/>
          <w:lang w:eastAsia="en-US"/>
        </w:rPr>
        <w:t xml:space="preserve">pour les personnes âgées, présentée par </w:t>
      </w:r>
      <w:r>
        <w:rPr>
          <w:rFonts w:eastAsia="Calibri" w:cs="Arial"/>
          <w:lang w:eastAsia="en-US"/>
        </w:rPr>
        <w:t xml:space="preserve">la </w:t>
      </w:r>
      <w:r w:rsidRPr="00923833">
        <w:rPr>
          <w:rFonts w:eastAsia="Calibri" w:cs="Arial"/>
          <w:lang w:eastAsia="en-US"/>
        </w:rPr>
        <w:t xml:space="preserve">ministre des </w:t>
      </w:r>
      <w:r>
        <w:rPr>
          <w:rFonts w:eastAsia="Calibri" w:cs="Arial"/>
          <w:lang w:eastAsia="en-US"/>
        </w:rPr>
        <w:t>S</w:t>
      </w:r>
      <w:r w:rsidRPr="00923833">
        <w:rPr>
          <w:rFonts w:eastAsia="Calibri" w:cs="Arial"/>
          <w:lang w:eastAsia="en-US"/>
        </w:rPr>
        <w:t xml:space="preserve">olidarités et de la </w:t>
      </w:r>
      <w:r>
        <w:rPr>
          <w:rFonts w:eastAsia="Calibri" w:cs="Arial"/>
          <w:lang w:eastAsia="en-US"/>
        </w:rPr>
        <w:t>S</w:t>
      </w:r>
      <w:r w:rsidRPr="00923833">
        <w:rPr>
          <w:rFonts w:eastAsia="Calibri" w:cs="Arial"/>
          <w:lang w:eastAsia="en-US"/>
        </w:rPr>
        <w:t>anté</w:t>
      </w:r>
      <w:r w:rsidR="00A41FD5">
        <w:rPr>
          <w:rFonts w:eastAsia="Calibri" w:cs="Arial"/>
          <w:lang w:eastAsia="en-US"/>
        </w:rPr>
        <w:t>,</w:t>
      </w:r>
      <w:r w:rsidRPr="00923833">
        <w:rPr>
          <w:rFonts w:eastAsia="Calibri" w:cs="Arial"/>
          <w:lang w:eastAsia="en-US"/>
        </w:rPr>
        <w:t xml:space="preserve"> </w:t>
      </w:r>
      <w:r>
        <w:rPr>
          <w:rFonts w:eastAsia="Calibri" w:cs="Arial"/>
          <w:lang w:eastAsia="en-US"/>
        </w:rPr>
        <w:t>le 30 mai 2018</w:t>
      </w:r>
      <w:r w:rsidR="00A41FD5">
        <w:rPr>
          <w:rFonts w:eastAsia="Calibri" w:cs="Arial"/>
          <w:lang w:eastAsia="en-US"/>
        </w:rPr>
        <w:t>,</w:t>
      </w:r>
      <w:r>
        <w:rPr>
          <w:rFonts w:eastAsia="Calibri" w:cs="Arial"/>
          <w:lang w:eastAsia="en-US"/>
        </w:rPr>
        <w:t xml:space="preserve"> prévoit de consacrer </w:t>
      </w:r>
      <w:r w:rsidRPr="00923833">
        <w:rPr>
          <w:rFonts w:eastAsia="Calibri" w:cs="Arial"/>
          <w:lang w:eastAsia="en-US"/>
        </w:rPr>
        <w:t>100</w:t>
      </w:r>
      <w:r>
        <w:rPr>
          <w:rFonts w:eastAsia="Calibri" w:cs="Arial"/>
          <w:lang w:eastAsia="en-US"/>
        </w:rPr>
        <w:t> M€</w:t>
      </w:r>
      <w:r w:rsidRPr="00923833">
        <w:rPr>
          <w:rFonts w:eastAsia="Calibri" w:cs="Arial"/>
          <w:lang w:eastAsia="en-US"/>
        </w:rPr>
        <w:t xml:space="preserve"> sur deux ans à la mise en place de ce nouveau modèle de financement</w:t>
      </w:r>
      <w:r>
        <w:rPr>
          <w:rFonts w:eastAsia="Calibri" w:cs="Arial"/>
          <w:lang w:eastAsia="en-US"/>
        </w:rPr>
        <w:t>. U</w:t>
      </w:r>
      <w:r w:rsidRPr="00923833">
        <w:rPr>
          <w:rFonts w:eastAsia="Calibri" w:cs="Arial"/>
          <w:lang w:eastAsia="en-US"/>
        </w:rPr>
        <w:t xml:space="preserve">ne enveloppe au profit des SAAD sera </w:t>
      </w:r>
      <w:r>
        <w:rPr>
          <w:rFonts w:eastAsia="Calibri" w:cs="Arial"/>
          <w:lang w:eastAsia="en-US"/>
        </w:rPr>
        <w:t>répartie entre les départements</w:t>
      </w:r>
      <w:r w:rsidRPr="00923833">
        <w:rPr>
          <w:rFonts w:eastAsia="Calibri" w:cs="Arial"/>
          <w:lang w:eastAsia="en-US"/>
        </w:rPr>
        <w:t xml:space="preserve"> pour permettre la réalisation des objectifs de la réforme.</w:t>
      </w:r>
    </w:p>
    <w:p w:rsidR="003F4797" w:rsidRDefault="003F4797" w:rsidP="003F4797">
      <w:pPr>
        <w:pStyle w:val="08Titreniveau3"/>
      </w:pPr>
      <w:bookmarkStart w:id="137" w:name="_Toc2427046"/>
      <w:bookmarkStart w:id="138" w:name="_Toc413857295"/>
      <w:bookmarkStart w:id="139" w:name="_Toc415382176"/>
      <w:bookmarkStart w:id="140" w:name="_Toc415382256"/>
      <w:bookmarkStart w:id="141" w:name="_Toc381570045"/>
      <w:bookmarkStart w:id="142" w:name="_Toc384502726"/>
      <w:bookmarkStart w:id="143" w:name="_Toc384509523"/>
      <w:r>
        <w:t>Soutenir les formations croisées des professionnels des ESMS, levier de l’accompagnement du changement des pratiques pour l’autonomie des personnes</w:t>
      </w:r>
      <w:bookmarkEnd w:id="137"/>
      <w:bookmarkEnd w:id="138"/>
      <w:bookmarkEnd w:id="139"/>
      <w:bookmarkEnd w:id="140"/>
    </w:p>
    <w:p w:rsidR="003F4797" w:rsidRPr="00C16462" w:rsidRDefault="003F4797" w:rsidP="003F4797">
      <w:r>
        <w:t>D</w:t>
      </w:r>
      <w:r w:rsidRPr="00C16462">
        <w:t xml:space="preserve">ans le cadre de sa politique de soutien à la formation continue des </w:t>
      </w:r>
      <w:r>
        <w:t>professionnels de l’accompagnement médico-social, la CNSA</w:t>
      </w:r>
      <w:r w:rsidRPr="00C16462">
        <w:t xml:space="preserve"> accorde des financements </w:t>
      </w:r>
      <w:r>
        <w:t>aux principaux</w:t>
      </w:r>
      <w:r w:rsidRPr="00C16462">
        <w:t xml:space="preserve"> </w:t>
      </w:r>
      <w:r>
        <w:t xml:space="preserve">opérateurs du secteur, </w:t>
      </w:r>
      <w:proofErr w:type="spellStart"/>
      <w:r>
        <w:t>Unifaf</w:t>
      </w:r>
      <w:proofErr w:type="spellEnd"/>
      <w:r w:rsidRPr="00C16462">
        <w:t xml:space="preserve"> pour le secteur privé non lucratif,</w:t>
      </w:r>
      <w:r>
        <w:t xml:space="preserve"> </w:t>
      </w:r>
      <w:proofErr w:type="spellStart"/>
      <w:r>
        <w:t>Actalians</w:t>
      </w:r>
      <w:proofErr w:type="spellEnd"/>
      <w:r w:rsidRPr="00C16462">
        <w:t xml:space="preserve"> pour le secteur privé commercial</w:t>
      </w:r>
      <w:r>
        <w:t xml:space="preserve"> et l’ANFH</w:t>
      </w:r>
      <w:r w:rsidRPr="00D52A4D">
        <w:t xml:space="preserve"> </w:t>
      </w:r>
      <w:r w:rsidRPr="00C16462">
        <w:t>pour la fonction publique hospitalière</w:t>
      </w:r>
      <w:r>
        <w:rPr>
          <w:rStyle w:val="Appelnotedebasdep"/>
        </w:rPr>
        <w:t xml:space="preserve"> </w:t>
      </w:r>
      <w:r>
        <w:t xml:space="preserve">et le Centre national de la fonction publique territoriale (CNFPT), ainsi que les opérateurs du champ de l’aide à domicile (voir </w:t>
      </w:r>
      <w:r w:rsidR="002F7EFB" w:rsidRPr="006727D9">
        <w:rPr>
          <w:i/>
        </w:rPr>
        <w:t>supra</w:t>
      </w:r>
      <w:r>
        <w:t>).</w:t>
      </w:r>
    </w:p>
    <w:p w:rsidR="003F4797" w:rsidRPr="00C16462" w:rsidRDefault="003F4797" w:rsidP="003F4797">
      <w:r>
        <w:t xml:space="preserve">À l’occasion de leur renouvellement pour la période 2018-2020, les conventions de partenariat ont été rénovées </w:t>
      </w:r>
      <w:r w:rsidRPr="00C16462">
        <w:t>afin d’en faire des leviers plus forts de mise en œuvre des orientations des politiques de l’autonomie.</w:t>
      </w:r>
    </w:p>
    <w:p w:rsidR="003F4797" w:rsidRPr="00B75E73" w:rsidRDefault="003F4797" w:rsidP="003F4797">
      <w:r>
        <w:t xml:space="preserve">Les orientations données aux opérateurs par la CNSA s’inscrivent dans le contexte du « virage inclusif », </w:t>
      </w:r>
      <w:r w:rsidRPr="00D52A4D">
        <w:t xml:space="preserve">de </w:t>
      </w:r>
      <w:r>
        <w:t>la mise en place de la « R</w:t>
      </w:r>
      <w:r w:rsidRPr="00D52A4D">
        <w:t xml:space="preserve">éponse </w:t>
      </w:r>
      <w:r w:rsidRPr="004170EE">
        <w:t>accompagnée pour tous</w:t>
      </w:r>
      <w:r>
        <w:t> »</w:t>
      </w:r>
      <w:r w:rsidRPr="004170EE">
        <w:t xml:space="preserve"> et de </w:t>
      </w:r>
      <w:r w:rsidR="002F7EFB">
        <w:t xml:space="preserve">la </w:t>
      </w:r>
      <w:r w:rsidRPr="004170EE">
        <w:t xml:space="preserve">transversalité des approches entre l’accompagnement et </w:t>
      </w:r>
      <w:r w:rsidRPr="00B75E73">
        <w:t>le soin. Les axes d’évolution prioritaires de ces partenariats concernent notamment les thématiques de professionnalisation, la poursuite des efforts dans le champ de la qualification, la mise en œuvre de modalités pédagogiques innovantes et le renforcement des échanges de pratiques et synergies régionales. Une exigence à l’égard des opérateurs est fortement affirmée : développer des formations croisées, en faisant leur part du chemin pour simplifier les circuits et lever les freins à la mise en œuvre de ces actions.</w:t>
      </w:r>
      <w:r>
        <w:t xml:space="preserve"> Ces orientations se retrouvent en grande partie dans les conventions avec les opérateurs du secteur de l’aide à domicile. </w:t>
      </w:r>
    </w:p>
    <w:p w:rsidR="003F4797" w:rsidRPr="00E30FF3" w:rsidRDefault="003F4797" w:rsidP="003F4797">
      <w:r>
        <w:t>Dans le cadre de la stratégie nationale relative à la qualité de vie au travail, la CNSA a financé en complément les opérateurs pour développer des actions spécifiques. L’</w:t>
      </w:r>
      <w:proofErr w:type="spellStart"/>
      <w:r>
        <w:t>Unifaf</w:t>
      </w:r>
      <w:proofErr w:type="spellEnd"/>
      <w:r w:rsidRPr="00E30FF3">
        <w:t xml:space="preserve"> </w:t>
      </w:r>
      <w:r>
        <w:t xml:space="preserve">et </w:t>
      </w:r>
      <w:r w:rsidRPr="00E30FF3">
        <w:t>l’</w:t>
      </w:r>
      <w:proofErr w:type="spellStart"/>
      <w:r w:rsidRPr="00E30FF3">
        <w:t>ANFH</w:t>
      </w:r>
      <w:proofErr w:type="spellEnd"/>
      <w:r w:rsidRPr="00E30FF3">
        <w:t xml:space="preserve"> </w:t>
      </w:r>
      <w:r>
        <w:t xml:space="preserve">ont proposé des actions comme </w:t>
      </w:r>
      <w:r w:rsidRPr="00E30FF3">
        <w:t xml:space="preserve">un </w:t>
      </w:r>
      <w:proofErr w:type="spellStart"/>
      <w:r w:rsidRPr="008066B0">
        <w:rPr>
          <w:i/>
        </w:rPr>
        <w:t>serious</w:t>
      </w:r>
      <w:proofErr w:type="spellEnd"/>
      <w:r w:rsidRPr="008066B0">
        <w:rPr>
          <w:i/>
        </w:rPr>
        <w:t xml:space="preserve"> </w:t>
      </w:r>
      <w:proofErr w:type="spellStart"/>
      <w:r w:rsidRPr="008066B0">
        <w:rPr>
          <w:i/>
        </w:rPr>
        <w:t>game</w:t>
      </w:r>
      <w:proofErr w:type="spellEnd"/>
      <w:r>
        <w:t xml:space="preserve"> – jeu sérieux – et</w:t>
      </w:r>
      <w:r w:rsidRPr="009B6853">
        <w:t xml:space="preserve"> </w:t>
      </w:r>
      <w:r w:rsidRPr="00E30FF3">
        <w:t xml:space="preserve">une prestation de conseil </w:t>
      </w:r>
      <w:r>
        <w:t>en ressources humaines</w:t>
      </w:r>
      <w:r w:rsidRPr="00E30FF3">
        <w:t xml:space="preserve"> pour accompagner la </w:t>
      </w:r>
      <w:r>
        <w:t>gestion prévisionnelle des emplois et des compétences</w:t>
      </w:r>
      <w:r w:rsidRPr="00E30FF3">
        <w:t>.</w:t>
      </w:r>
    </w:p>
    <w:p w:rsidR="003F4797" w:rsidRPr="000B2569" w:rsidRDefault="003F4797" w:rsidP="003F4797">
      <w:r w:rsidRPr="000B2569">
        <w:t xml:space="preserve">Enfin, une évaluation de la politique de soutien aux </w:t>
      </w:r>
      <w:r>
        <w:t>opérateurs</w:t>
      </w:r>
      <w:r w:rsidRPr="000B2569">
        <w:t xml:space="preserve"> et au CNFPT est prévue </w:t>
      </w:r>
      <w:r>
        <w:t>en 2019. Son objectif est de</w:t>
      </w:r>
      <w:r w:rsidRPr="000B2569">
        <w:t xml:space="preserve"> décrire le processus de construction des actions de</w:t>
      </w:r>
      <w:r>
        <w:t xml:space="preserve"> formation</w:t>
      </w:r>
      <w:r w:rsidRPr="000B2569">
        <w:t xml:space="preserve"> et la place du financement de la CNSA dans cette construction et son modèle économique, au regard des réformes en cours dans le champ de la formation professionnelle.</w:t>
      </w:r>
    </w:p>
    <w:p w:rsidR="003F4797" w:rsidRDefault="003F4797" w:rsidP="003F4797"/>
    <w:p w:rsidR="003F4797" w:rsidRDefault="003F4797" w:rsidP="003F4797">
      <w:pPr>
        <w:pStyle w:val="18Titrefiletsverts"/>
      </w:pPr>
      <w:bookmarkStart w:id="144" w:name="_Toc412816595"/>
      <w:bookmarkStart w:id="145" w:name="_Toc413857296"/>
      <w:bookmarkStart w:id="146" w:name="_Toc415382177"/>
      <w:bookmarkStart w:id="147" w:name="_Toc412816552"/>
      <w:bookmarkStart w:id="148" w:name="_Toc412816596"/>
      <w:r>
        <w:t xml:space="preserve">[interview] Nathalie </w:t>
      </w:r>
      <w:proofErr w:type="spellStart"/>
      <w:r>
        <w:t>Juran</w:t>
      </w:r>
      <w:proofErr w:type="spellEnd"/>
      <w:r>
        <w:t>-Devos, directrice du développement et des partenariats d’</w:t>
      </w:r>
      <w:proofErr w:type="spellStart"/>
      <w:r>
        <w:t>Unifaf</w:t>
      </w:r>
      <w:bookmarkEnd w:id="144"/>
      <w:bookmarkEnd w:id="145"/>
      <w:bookmarkEnd w:id="146"/>
      <w:proofErr w:type="spellEnd"/>
    </w:p>
    <w:p w:rsidR="003F4797" w:rsidRPr="00796A54" w:rsidRDefault="003F4797" w:rsidP="003F4797">
      <w:pPr>
        <w:pStyle w:val="19Sous-titrefiletsverts"/>
      </w:pPr>
      <w:r w:rsidRPr="00796A54">
        <w:t xml:space="preserve">Quelle </w:t>
      </w:r>
      <w:r>
        <w:t>valeur ajoutée l</w:t>
      </w:r>
      <w:r w:rsidRPr="00796A54">
        <w:t xml:space="preserve">es cofinancements de la CNSA </w:t>
      </w:r>
      <w:r>
        <w:t>apportent</w:t>
      </w:r>
      <w:r w:rsidR="00A41FD5">
        <w:t>-ils</w:t>
      </w:r>
      <w:r>
        <w:t xml:space="preserve"> aux actions de formation proposées par </w:t>
      </w:r>
      <w:proofErr w:type="spellStart"/>
      <w:r>
        <w:t>Unifaf</w:t>
      </w:r>
      <w:proofErr w:type="spellEnd"/>
      <w:r w:rsidRPr="00796A54">
        <w:t> ?</w:t>
      </w:r>
    </w:p>
    <w:p w:rsidR="003F4797" w:rsidRDefault="003F4797" w:rsidP="003F4797">
      <w:pPr>
        <w:pStyle w:val="20Textesfiletsverts"/>
      </w:pPr>
      <w:r>
        <w:t>Les besoins de formation sont importants dans un contexte de profonde transformation du secteur médico</w:t>
      </w:r>
      <w:r w:rsidR="0018463B">
        <w:t>-</w:t>
      </w:r>
      <w:r>
        <w:t>social et sanitaire. Individualisation, décloisonnement, intervention en milieu ouvert définissent des logiques d’accompagnement qui impactent en profondeur les compétences des professionnels de ce secteur.</w:t>
      </w:r>
    </w:p>
    <w:p w:rsidR="003F4797" w:rsidRPr="00CC798E" w:rsidRDefault="003F4797" w:rsidP="003F4797">
      <w:pPr>
        <w:pStyle w:val="20Textesfiletsverts"/>
      </w:pPr>
      <w:r>
        <w:t xml:space="preserve">En 2018, </w:t>
      </w:r>
      <w:proofErr w:type="spellStart"/>
      <w:r>
        <w:t>Unifaf</w:t>
      </w:r>
      <w:proofErr w:type="spellEnd"/>
      <w:r>
        <w:t xml:space="preserve"> a investi dans la formation plus qu’il n’a collecté. C’est là le premier effet bénéfique des crédits qui nous seront alloués par la CNSA</w:t>
      </w:r>
      <w:r w:rsidRPr="00293B69">
        <w:t xml:space="preserve"> </w:t>
      </w:r>
      <w:r>
        <w:t>à travers les trois conventions qui nous lient. Il est d’autant plus appréciable que la CNSA cherche la complémentarité avec les autres financements</w:t>
      </w:r>
      <w:r w:rsidRPr="00CC798E">
        <w:t>. De plus, un système de modulation du taux de cofinancement permet d’orienter les professionnels sur les actions à fort enjeu que nous avons identifiées dans notre enquête « emploi » du secteur.</w:t>
      </w:r>
    </w:p>
    <w:p w:rsidR="003F4797" w:rsidRPr="00CC798E" w:rsidRDefault="003F4797" w:rsidP="003F4797">
      <w:pPr>
        <w:pStyle w:val="20Textesfiletsverts"/>
      </w:pPr>
      <w:r>
        <w:t>La valeur ajoutée réside également dans la volonté commune de rechercher l’efficacité des actions de formation par l’innovation pédagogique. E-learning, témoignages d’usagers, jeux de rôles, analyses de pratiques : la conception de parcours de formation intégrant ces nouvelles modalités est encouragée pour transformer les connaissances acquises en compétences, puis en nouvelles pratiques professionnelles, plus coopératives et plus centrées sur la personne.</w:t>
      </w:r>
      <w:r w:rsidRPr="00CC798E">
        <w:t xml:space="preserve"> Ces innovations favorisent aussi l’accès du plus grand nombre à la formation.</w:t>
      </w:r>
    </w:p>
    <w:p w:rsidR="003F4797" w:rsidRDefault="003F4797" w:rsidP="003F4797">
      <w:pPr>
        <w:pStyle w:val="20Textesfiletsverts"/>
      </w:pPr>
      <w:r>
        <w:t>Enfin,</w:t>
      </w:r>
      <w:r w:rsidRPr="00301FE3">
        <w:t xml:space="preserve"> </w:t>
      </w:r>
      <w:r>
        <w:t>en cofinançant pour la première fois des « diagnostics ressources humaines », la CNSA permet d’améliorer l’efficacité de la formation par une autre voie : une plus grande implication des managers dans le repérage des besoins et la mise en place des conditions dans lesquelles les compétences pourront s’exprimer au retour de la formation.</w:t>
      </w:r>
    </w:p>
    <w:p w:rsidR="003F4797" w:rsidRDefault="003F4797" w:rsidP="003F4797">
      <w:pPr>
        <w:pStyle w:val="19Sous-titrefiletsverts"/>
      </w:pPr>
      <w:r>
        <w:t xml:space="preserve">En quoi la formation continue des professionnels des ESMS peut-elle contribuer au virage inclusif ? </w:t>
      </w:r>
    </w:p>
    <w:p w:rsidR="003F4797" w:rsidRDefault="003F4797" w:rsidP="003F4797">
      <w:pPr>
        <w:pStyle w:val="20Textesfiletsverts"/>
      </w:pPr>
      <w:r w:rsidRPr="00123808">
        <w:t xml:space="preserve">Le virage inclusif </w:t>
      </w:r>
      <w:r>
        <w:t>impose une coordination accrue des professionnels autour du besoin de la personne accompagnée. Ils doivent adopter un langage et un socle de connaissances communs, comprendre finement les champs d’intervention des uns et des autres pour mieux articuler leurs interventions et, enfin, pratiquer cette coordinati</w:t>
      </w:r>
      <w:r w:rsidRPr="00CC798E">
        <w:t xml:space="preserve">on, afin de l’améliorer et l’ajuster au plus près des besoins des personnes accompagnées. </w:t>
      </w:r>
      <w:r>
        <w:t xml:space="preserve">Dans cette perspective, des parcours de formation innovants pédagogiquement peuvent être un levier efficace </w:t>
      </w:r>
      <w:r w:rsidR="00A41FD5">
        <w:t>d</w:t>
      </w:r>
      <w:r>
        <w:t>u virage inclusif.</w:t>
      </w:r>
    </w:p>
    <w:p w:rsidR="003F4797" w:rsidRDefault="003F4797" w:rsidP="003F4797">
      <w:pPr>
        <w:pStyle w:val="20Textesfiletsverts"/>
      </w:pPr>
      <w:r>
        <w:t>Ce levier est d’autant plus efficace que la formation capitalise les connaissances des aidants familiaux et de la personne accompagnée elle-même. Au-delà de leur engagement dans le processus réflexif, ceux-ci doivent aussi être formés pour apprendre à relayer efficacement l’intervention des professionnels.</w:t>
      </w:r>
    </w:p>
    <w:p w:rsidR="003F4797" w:rsidRDefault="003F4797" w:rsidP="003F4797">
      <w:pPr>
        <w:pStyle w:val="23Filetbasdencadravecflches"/>
      </w:pPr>
    </w:p>
    <w:p w:rsidR="003F4797" w:rsidRPr="008812A8" w:rsidRDefault="003F4797" w:rsidP="003F4797"/>
    <w:p w:rsidR="003F4797" w:rsidRDefault="003F4797" w:rsidP="003F4797">
      <w:pPr>
        <w:pStyle w:val="08Titreniveau3"/>
      </w:pPr>
      <w:bookmarkStart w:id="149" w:name="_Toc413081501"/>
      <w:bookmarkStart w:id="150" w:name="_Toc413857297"/>
      <w:bookmarkStart w:id="151" w:name="_Toc415382178"/>
      <w:bookmarkStart w:id="152" w:name="_Toc415382257"/>
      <w:r>
        <w:t>L’accompagnement au déploiement de projets d’habitat inclusif</w:t>
      </w:r>
      <w:bookmarkEnd w:id="141"/>
      <w:bookmarkEnd w:id="142"/>
      <w:bookmarkEnd w:id="143"/>
      <w:bookmarkEnd w:id="147"/>
      <w:bookmarkEnd w:id="148"/>
      <w:bookmarkEnd w:id="149"/>
      <w:bookmarkEnd w:id="150"/>
      <w:bookmarkEnd w:id="151"/>
      <w:bookmarkEnd w:id="152"/>
      <w:r>
        <w:t xml:space="preserve"> </w:t>
      </w:r>
    </w:p>
    <w:p w:rsidR="003F4797" w:rsidRDefault="003F4797" w:rsidP="003F4797">
      <w:r>
        <w:t>La DGCS, la Direction de l’habitat, de l’urbanisme et des paysages (DHUP) et la CNSA sont chargé</w:t>
      </w:r>
      <w:r w:rsidR="00A41FD5">
        <w:t>e</w:t>
      </w:r>
      <w:r>
        <w:t xml:space="preserve">s de piloter la démarche nationale </w:t>
      </w:r>
      <w:r w:rsidRPr="00887585">
        <w:t>e</w:t>
      </w:r>
      <w:r>
        <w:t>n faveur de l’habitat inclusif, afin de répondre au souhait des personnes handicapées et des personnes âgées de choisir leur habitat et les personnes avec qui le partager. La CNSA copilote notamment</w:t>
      </w:r>
      <w:r w:rsidRPr="00754BA0">
        <w:t xml:space="preserve"> l’Observatoire national de l’habitat inclusif</w:t>
      </w:r>
      <w:r>
        <w:t>, qui</w:t>
      </w:r>
      <w:r w:rsidRPr="00887585">
        <w:t xml:space="preserve"> fédère l’ensemble des partenaires </w:t>
      </w:r>
      <w:r>
        <w:t>concernés</w:t>
      </w:r>
      <w:r w:rsidRPr="00887585">
        <w:t xml:space="preserve"> pour </w:t>
      </w:r>
      <w:r>
        <w:t>p</w:t>
      </w:r>
      <w:r w:rsidRPr="00887585">
        <w:t>romouvoir le développement de formules d’habitat inclusif.</w:t>
      </w:r>
    </w:p>
    <w:p w:rsidR="003F4797" w:rsidRDefault="003F4797" w:rsidP="003F4797"/>
    <w:p w:rsidR="003F4797" w:rsidRDefault="003F4797" w:rsidP="003F4797">
      <w:pPr>
        <w:pStyle w:val="18Titrefiletsverts"/>
      </w:pPr>
      <w:bookmarkStart w:id="153" w:name="_Toc412816597"/>
      <w:bookmarkStart w:id="154" w:name="_Toc413857298"/>
      <w:bookmarkStart w:id="155" w:name="_Toc415382179"/>
      <w:r>
        <w:t xml:space="preserve">[Interview] Typhaine Mahé, </w:t>
      </w:r>
      <w:r w:rsidRPr="007E140E">
        <w:t xml:space="preserve">chargée de mission </w:t>
      </w:r>
      <w:r>
        <w:t>É</w:t>
      </w:r>
      <w:r w:rsidRPr="007E140E">
        <w:t xml:space="preserve">valuation et </w:t>
      </w:r>
      <w:r>
        <w:t>innovation, direction de la compensation de la perte d'autonomie, CNSA</w:t>
      </w:r>
      <w:bookmarkEnd w:id="153"/>
      <w:bookmarkEnd w:id="154"/>
      <w:bookmarkEnd w:id="155"/>
    </w:p>
    <w:p w:rsidR="003F4797" w:rsidRDefault="003F4797" w:rsidP="003F4797">
      <w:pPr>
        <w:pStyle w:val="19Sous-titrefiletsverts"/>
      </w:pPr>
      <w:r>
        <w:t>Pouvez-vous nous donner une définition de l’habitat inclusif ?</w:t>
      </w:r>
    </w:p>
    <w:p w:rsidR="003F4797" w:rsidRDefault="003F4797" w:rsidP="003F4797">
      <w:pPr>
        <w:pStyle w:val="20Textesfiletsverts"/>
      </w:pPr>
      <w:r>
        <w:t xml:space="preserve">Il s’agit avant tout d’un logement en milieu ordinaire, qui complète la palette des choix de résidence principale que peut faire une personne pour vivre « chez soi ». C’est une alternative librement choisie au logement dit « à domicile » ou à l’hébergement en institution. </w:t>
      </w:r>
    </w:p>
    <w:p w:rsidR="003F4797" w:rsidRDefault="003F4797" w:rsidP="003F4797">
      <w:pPr>
        <w:pStyle w:val="20Textesfiletsverts"/>
      </w:pPr>
      <w:r>
        <w:t>On parle d’habitat inclusif dès lors qu’il remplit un certain nombre de caractéristiques :</w:t>
      </w:r>
    </w:p>
    <w:p w:rsidR="003F4797" w:rsidRDefault="003F4797" w:rsidP="003F4797">
      <w:pPr>
        <w:pStyle w:val="21Listepucefiletvertn1"/>
      </w:pPr>
      <w:r>
        <w:t>il est assorti d’un projet de vie sociale et partagée ;</w:t>
      </w:r>
    </w:p>
    <w:p w:rsidR="003F4797" w:rsidRDefault="003F4797" w:rsidP="003F4797">
      <w:pPr>
        <w:pStyle w:val="21Listepucefiletvertn1"/>
      </w:pPr>
      <w:r>
        <w:t>il comprend des espaces de vie individuelle et un ou plusieurs espaces de vie partagée, ou « espaces communs » ;</w:t>
      </w:r>
    </w:p>
    <w:p w:rsidR="003F4797" w:rsidRDefault="003F4797" w:rsidP="003F4797">
      <w:pPr>
        <w:pStyle w:val="21Listepucefiletvertn1"/>
      </w:pPr>
      <w:r>
        <w:t xml:space="preserve">les habitants ont un statut en propre, qu’ils soient propriétaires, locataires, sous-locataires ou colocataires ; ils choisissent avec qui ils partagent cet habitat ; </w:t>
      </w:r>
    </w:p>
    <w:p w:rsidR="003F4797" w:rsidRDefault="003F4797" w:rsidP="003F4797">
      <w:pPr>
        <w:pStyle w:val="21Listepucefiletvertn1"/>
      </w:pPr>
      <w:r>
        <w:t>il s’inscrit dans un environnement où les habitants peuvent mobiliser en toute indépendance des services d’accompagnement et de proximité, des services associatifs, socioculturels, sportifs, etc. ;</w:t>
      </w:r>
    </w:p>
    <w:p w:rsidR="003F4797" w:rsidRDefault="003F4797" w:rsidP="003F4797">
      <w:pPr>
        <w:pStyle w:val="21Listepucefiletvertn1"/>
      </w:pPr>
      <w:r>
        <w:t xml:space="preserve">c’est un projet porté en </w:t>
      </w:r>
      <w:proofErr w:type="spellStart"/>
      <w:r>
        <w:t>pluripartenariat</w:t>
      </w:r>
      <w:proofErr w:type="spellEnd"/>
      <w:r>
        <w:t xml:space="preserve"> : de nombreux acteurs interviennent dans le financement, la conception et la vie du projet, la construction du bâti, l’accompagnement individuel pour les activités de la vie quotidienne des habitants, la coordination du projet de vie sociale et partagée, etc. Les habitants eux-mêmes sont des partenaires et leur participation doit être recherchée ; </w:t>
      </w:r>
    </w:p>
    <w:p w:rsidR="003F4797" w:rsidRDefault="003F4797" w:rsidP="003F4797">
      <w:pPr>
        <w:pStyle w:val="21Listepucefiletvertn1"/>
        <w:spacing w:after="60"/>
      </w:pPr>
      <w:r>
        <w:t>le projet prévoit la possibilité d’un accompagnement individuel pour la réalisation des activités de la vie quotidienne, par des services sociaux ou médico-sociaux choisis, mais aussi d’un accompagnement de la vie sociale et partagée, confié à un coordinateur.</w:t>
      </w:r>
    </w:p>
    <w:p w:rsidR="003F4797" w:rsidRDefault="003F4797" w:rsidP="003F4797">
      <w:pPr>
        <w:pStyle w:val="19Sous-titrefiletsverts"/>
      </w:pPr>
      <w:r>
        <w:t>Comment la CNSA a</w:t>
      </w:r>
      <w:r w:rsidR="00A41FD5">
        <w:t>-t-elle</w:t>
      </w:r>
      <w:r>
        <w:t xml:space="preserve"> participé au déploiement de l’habitat inclusif en 2018 ?</w:t>
      </w:r>
    </w:p>
    <w:p w:rsidR="003F4797" w:rsidRDefault="003F4797" w:rsidP="003F4797">
      <w:pPr>
        <w:pStyle w:val="20Textesfiletsverts"/>
      </w:pPr>
      <w:r>
        <w:t xml:space="preserve">La CNSA a financé, en 2017 et 2018, l’expérimentation de projets d’habitat inclusif. Nous avons aussi participé aux échanges autour de la loi du 23 novembre 2018 portant </w:t>
      </w:r>
      <w:r w:rsidRPr="00FE0D44">
        <w:t>évolution du logement, de l’aménagement et du numérique</w:t>
      </w:r>
      <w:r>
        <w:t xml:space="preserve"> (ELAN), qui fait entrer l’habitat inclusif dans le droit. Elle définit l’habitat inclusif et prévoit qu’un forfait</w:t>
      </w:r>
      <w:r w:rsidRPr="00C4585D">
        <w:rPr>
          <w:bCs/>
        </w:rPr>
        <w:t xml:space="preserve"> </w:t>
      </w:r>
      <w:r>
        <w:rPr>
          <w:bCs/>
        </w:rPr>
        <w:t xml:space="preserve">puisse être </w:t>
      </w:r>
      <w:r w:rsidRPr="00210399">
        <w:rPr>
          <w:bCs/>
        </w:rPr>
        <w:t>versé</w:t>
      </w:r>
      <w:r>
        <w:rPr>
          <w:bCs/>
        </w:rPr>
        <w:t xml:space="preserve"> pour</w:t>
      </w:r>
      <w:r w:rsidRPr="00210399">
        <w:rPr>
          <w:bCs/>
        </w:rPr>
        <w:t xml:space="preserve"> financer le projet de vie sociale et partagée </w:t>
      </w:r>
      <w:r>
        <w:rPr>
          <w:bCs/>
        </w:rPr>
        <w:t>de</w:t>
      </w:r>
      <w:r w:rsidRPr="00210399">
        <w:rPr>
          <w:bCs/>
        </w:rPr>
        <w:t xml:space="preserve"> toute personne handicapée ou personne âgée en perte d’autonomie vivant dans un habitat inclusif</w:t>
      </w:r>
      <w:r>
        <w:rPr>
          <w:bCs/>
        </w:rPr>
        <w:t xml:space="preserve">. De plus, elle étend à l’habitat inclusif la </w:t>
      </w:r>
      <w:r w:rsidRPr="00C4585D">
        <w:rPr>
          <w:bCs/>
        </w:rPr>
        <w:t xml:space="preserve">compétence de la conférence des financeurs de </w:t>
      </w:r>
      <w:r>
        <w:rPr>
          <w:bCs/>
        </w:rPr>
        <w:t>la prévention de la perte d</w:t>
      </w:r>
      <w:r w:rsidRPr="00C4585D">
        <w:rPr>
          <w:bCs/>
        </w:rPr>
        <w:t>’autonomie</w:t>
      </w:r>
      <w:r>
        <w:rPr>
          <w:bCs/>
        </w:rPr>
        <w:t xml:space="preserve">. Nous coopérons depuis à l’élaboration par le ministère des </w:t>
      </w:r>
      <w:r>
        <w:t xml:space="preserve">textes d’application, qui devraient être publiés au cours du premier semestre 2019. Les membres de l’Observatoire national de l’habitat inclusif, que nous </w:t>
      </w:r>
      <w:proofErr w:type="spellStart"/>
      <w:r>
        <w:t>copilotons</w:t>
      </w:r>
      <w:proofErr w:type="spellEnd"/>
      <w:r>
        <w:t xml:space="preserve"> avec la DGCS et la DHUP, ont été associés à l’élaboration de ces textes réglementaires.</w:t>
      </w:r>
    </w:p>
    <w:p w:rsidR="003F4797" w:rsidRPr="00D52328" w:rsidRDefault="003F4797" w:rsidP="003F4797">
      <w:pPr>
        <w:pStyle w:val="20Textesfiletsverts"/>
      </w:pPr>
      <w:r>
        <w:t>En complément, la CNSA a conclu une convention avec l’Observatoire national de l’action sociale (ODAS) dans le but notamment de connaître, d’analyser et de donner à connaître les initiatives en cours sur les territoires.</w:t>
      </w:r>
    </w:p>
    <w:p w:rsidR="003F4797" w:rsidRPr="007658D7" w:rsidRDefault="003F4797" w:rsidP="003F4797">
      <w:pPr>
        <w:pStyle w:val="23Filetbasdencadravecflches"/>
      </w:pPr>
    </w:p>
    <w:p w:rsidR="003F4797" w:rsidRPr="000A0D39" w:rsidRDefault="003F4797" w:rsidP="003F4797"/>
    <w:p w:rsidR="00491F30" w:rsidRPr="00D36254" w:rsidRDefault="00491F30" w:rsidP="00491F30">
      <w:pPr>
        <w:pStyle w:val="08Titreniveau3"/>
      </w:pPr>
      <w:bookmarkStart w:id="156" w:name="_Toc415382180"/>
      <w:bookmarkStart w:id="157" w:name="_Toc415382258"/>
      <w:bookmarkStart w:id="158" w:name="_Toc381570046"/>
      <w:bookmarkStart w:id="159" w:name="_Toc384502727"/>
      <w:bookmarkStart w:id="160" w:name="_Toc384509524"/>
      <w:bookmarkStart w:id="161" w:name="_Toc412816553"/>
      <w:bookmarkStart w:id="162" w:name="_Toc412816598"/>
      <w:bookmarkStart w:id="163" w:name="_Toc413081502"/>
      <w:bookmarkStart w:id="164" w:name="_Toc413857299"/>
      <w:r>
        <w:t>Concours d’idées : imaginer les établissements de demain</w:t>
      </w:r>
      <w:bookmarkEnd w:id="156"/>
      <w:bookmarkEnd w:id="157"/>
    </w:p>
    <w:p w:rsidR="00491F30" w:rsidRDefault="00491F30" w:rsidP="00491F30">
      <w:r>
        <w:t>Depuis 2007, la CNSA organise en collaboration avec le ministère de la Culture un concours d’idées « Lieux de vie collectifs &amp; autonomie » invitant les étudiants en architecture à inventer</w:t>
      </w:r>
      <w:r w:rsidRPr="002C0B05">
        <w:t xml:space="preserve"> </w:t>
      </w:r>
      <w:r>
        <w:t>les établissements médico-sociaux de demain. Pour la 12</w:t>
      </w:r>
      <w:r w:rsidRPr="002C0B05">
        <w:rPr>
          <w:vertAlign w:val="superscript"/>
        </w:rPr>
        <w:t>e</w:t>
      </w:r>
      <w:r>
        <w:t xml:space="preserve"> édition, lancée en octobre 2018, le </w:t>
      </w:r>
      <w:r w:rsidRPr="002C0B05">
        <w:t>concours d’idées CNSA innove</w:t>
      </w:r>
      <w:r>
        <w:t xml:space="preserve"> : son périmètre est élargi aux </w:t>
      </w:r>
      <w:r w:rsidRPr="002C0B05">
        <w:t>lieu</w:t>
      </w:r>
      <w:r>
        <w:t>x</w:t>
      </w:r>
      <w:r w:rsidRPr="002C0B05">
        <w:t xml:space="preserve"> de vie collectif</w:t>
      </w:r>
      <w:r>
        <w:t>s</w:t>
      </w:r>
      <w:r w:rsidRPr="002C0B05">
        <w:t xml:space="preserve"> pour adultes handicapés</w:t>
      </w:r>
      <w:r>
        <w:t>.</w:t>
      </w:r>
      <w:r w:rsidR="00C57BFE">
        <w:t xml:space="preserve"> L</w:t>
      </w:r>
      <w:r>
        <w:t xml:space="preserve">es nouvelles formes d’habitat </w:t>
      </w:r>
      <w:r w:rsidR="00C57BFE">
        <w:t xml:space="preserve">imaginées par les étudiants devront </w:t>
      </w:r>
      <w:r>
        <w:t>favoriser l</w:t>
      </w:r>
      <w:r w:rsidR="00C57BFE">
        <w:t>’</w:t>
      </w:r>
      <w:r>
        <w:t xml:space="preserve">autonomie et </w:t>
      </w:r>
      <w:r w:rsidR="00C57BFE">
        <w:t>l’</w:t>
      </w:r>
      <w:r>
        <w:t>inclusion</w:t>
      </w:r>
      <w:r w:rsidR="00C57BFE">
        <w:t xml:space="preserve"> des personnes</w:t>
      </w:r>
      <w:r>
        <w:t>.</w:t>
      </w:r>
    </w:p>
    <w:p w:rsidR="003F4797" w:rsidRDefault="003F4797" w:rsidP="003F4797">
      <w:pPr>
        <w:pStyle w:val="08Titreniveau3"/>
      </w:pPr>
      <w:bookmarkStart w:id="165" w:name="_Toc415382181"/>
      <w:bookmarkStart w:id="166" w:name="_Toc415382259"/>
      <w:r>
        <w:t>Soutenir le développement et la transformation de l’offre</w:t>
      </w:r>
      <w:bookmarkEnd w:id="158"/>
      <w:bookmarkEnd w:id="159"/>
      <w:bookmarkEnd w:id="160"/>
      <w:bookmarkEnd w:id="161"/>
      <w:bookmarkEnd w:id="162"/>
      <w:bookmarkEnd w:id="163"/>
      <w:bookmarkEnd w:id="164"/>
      <w:bookmarkEnd w:id="165"/>
      <w:bookmarkEnd w:id="166"/>
    </w:p>
    <w:p w:rsidR="003F4797" w:rsidRDefault="003F4797" w:rsidP="003F4797">
      <w:r w:rsidRPr="00C93DF2">
        <w:t>La CNSA contribue au financement et assure un suivi des plans de développement et de transformation de l’offre d’accueil et d’accompagnement des personnes âgées en perte d’autonomi</w:t>
      </w:r>
      <w:r>
        <w:t>e et des personnes handicapées. Elle notifie aux ARS les crédits destinés au financement des ESMS et les suit, de la programmation à l’installation des places, à l’aide de ses systèmes d’information. Elle publie annuellement un bilan faisant état de l’offre existante et de la programmation à cinq ans.</w:t>
      </w:r>
    </w:p>
    <w:p w:rsidR="003F4797" w:rsidRDefault="003F4797" w:rsidP="003F4797">
      <w:r>
        <w:t>Dans une approche qui favorise des réponses comprenant l’ensemble des dimensions de la vie (loisirs, culture, santé, emploi, logement…), la CNSA est attentive au contenu de cette offre. Celle-ci doit s’inscrire dans une logique de parcours choisi, en apportant des réponses souples et graduées aux personnes ayant besoin d’un accompagnement à l’autonomie, en raison de leur âge ou de leur handicap.</w:t>
      </w:r>
    </w:p>
    <w:p w:rsidR="003F4797" w:rsidRDefault="00A41FD5" w:rsidP="003F4797">
      <w:pPr>
        <w:pStyle w:val="09Titreniveau4"/>
      </w:pPr>
      <w:bookmarkStart w:id="167" w:name="_Toc381570047"/>
      <w:bookmarkStart w:id="168" w:name="_Toc412816554"/>
      <w:bookmarkStart w:id="169" w:name="_Toc412816599"/>
      <w:bookmarkStart w:id="170" w:name="_Toc413857300"/>
      <w:bookmarkStart w:id="171" w:name="_Toc415382182"/>
      <w:r>
        <w:t>Pour l</w:t>
      </w:r>
      <w:r w:rsidR="003F4797">
        <w:t>es personnes âgées</w:t>
      </w:r>
      <w:bookmarkEnd w:id="167"/>
      <w:bookmarkEnd w:id="168"/>
      <w:bookmarkEnd w:id="169"/>
      <w:bookmarkEnd w:id="170"/>
      <w:bookmarkEnd w:id="171"/>
      <w:r w:rsidR="003F4797">
        <w:t xml:space="preserve"> </w:t>
      </w:r>
    </w:p>
    <w:p w:rsidR="003F4797" w:rsidRPr="00BA303A" w:rsidRDefault="003F4797" w:rsidP="003F4797">
      <w:pPr>
        <w:rPr>
          <w:rFonts w:ascii="Times" w:hAnsi="Times"/>
          <w:sz w:val="20"/>
          <w:szCs w:val="20"/>
        </w:rPr>
      </w:pPr>
      <w:r w:rsidRPr="00BA303A">
        <w:t xml:space="preserve">Au cours des </w:t>
      </w:r>
      <w:r w:rsidR="00CF7D5A">
        <w:t>dix</w:t>
      </w:r>
      <w:r w:rsidR="00CF7D5A" w:rsidRPr="00BA303A">
        <w:t xml:space="preserve"> </w:t>
      </w:r>
      <w:r w:rsidRPr="00BA303A">
        <w:t>dernières années, l’offre médico-sociale pour personnes âgées a augmenté de 51</w:t>
      </w:r>
      <w:r>
        <w:t> </w:t>
      </w:r>
      <w:r w:rsidRPr="00BA303A">
        <w:t>% en France. Elle reste dominée par l’accueil en hébergement permanent. Fin 2017, on dénombrait près de</w:t>
      </w:r>
      <w:r>
        <w:t xml:space="preserve"> </w:t>
      </w:r>
      <w:r w:rsidRPr="00BA303A">
        <w:t>750</w:t>
      </w:r>
      <w:r>
        <w:t> </w:t>
      </w:r>
      <w:r w:rsidRPr="00BA303A">
        <w:t xml:space="preserve">000 places en </w:t>
      </w:r>
      <w:r>
        <w:t>ESMS</w:t>
      </w:r>
      <w:r w:rsidRPr="00BA303A">
        <w:t xml:space="preserve"> pour personnes âgées.</w:t>
      </w:r>
      <w:r>
        <w:t xml:space="preserve"> </w:t>
      </w:r>
      <w:r w:rsidRPr="00BA303A">
        <w:t xml:space="preserve">Même si le nombre de places d’accueil de jour et d’hébergement temporaire a doublé en </w:t>
      </w:r>
      <w:r w:rsidR="00CF7D5A">
        <w:t>dix</w:t>
      </w:r>
      <w:r w:rsidR="00CF7D5A" w:rsidRPr="00BA303A">
        <w:t xml:space="preserve"> </w:t>
      </w:r>
      <w:r w:rsidRPr="00BA303A">
        <w:t>ans,</w:t>
      </w:r>
      <w:r>
        <w:t xml:space="preserve"> </w:t>
      </w:r>
      <w:r w:rsidRPr="00BA303A">
        <w:t>les dispositifs concourant à l’accompagnement en milieu ordinaire ne représentent que 2 places sur 10.</w:t>
      </w:r>
      <w:r>
        <w:t xml:space="preserve"> </w:t>
      </w:r>
      <w:r w:rsidRPr="00BA303A">
        <w:rPr>
          <w:shd w:val="clear" w:color="auto" w:fill="FFFFFF"/>
        </w:rPr>
        <w:t>On dénombre un peu moins de 123 places d’</w:t>
      </w:r>
      <w:r>
        <w:rPr>
          <w:shd w:val="clear" w:color="auto" w:fill="FFFFFF"/>
        </w:rPr>
        <w:t>ESMS</w:t>
      </w:r>
      <w:r w:rsidRPr="00BA303A">
        <w:rPr>
          <w:shd w:val="clear" w:color="auto" w:fill="FFFFFF"/>
        </w:rPr>
        <w:t xml:space="preserve"> pour personnes âgées pour 1</w:t>
      </w:r>
      <w:r>
        <w:rPr>
          <w:shd w:val="clear" w:color="auto" w:fill="FFFFFF"/>
        </w:rPr>
        <w:t> </w:t>
      </w:r>
      <w:r w:rsidRPr="00BA303A">
        <w:rPr>
          <w:shd w:val="clear" w:color="auto" w:fill="FFFFFF"/>
        </w:rPr>
        <w:t xml:space="preserve">000 personnes de plus de 75 ans. D’un département à l’autre, </w:t>
      </w:r>
      <w:r>
        <w:rPr>
          <w:shd w:val="clear" w:color="auto" w:fill="FFFFFF"/>
        </w:rPr>
        <w:t>ce taux d’équipement</w:t>
      </w:r>
      <w:r w:rsidRPr="00BA303A">
        <w:rPr>
          <w:shd w:val="clear" w:color="auto" w:fill="FFFFFF"/>
        </w:rPr>
        <w:t xml:space="preserve"> varie de 52 places à 212.</w:t>
      </w:r>
    </w:p>
    <w:p w:rsidR="003F4797" w:rsidRDefault="003F4797" w:rsidP="003F4797"/>
    <w:p w:rsidR="003F4797" w:rsidRDefault="003F4797" w:rsidP="003F4797">
      <w:pPr>
        <w:pStyle w:val="Encadrchiffres-fondvert"/>
        <w:rPr>
          <w:b/>
        </w:rPr>
      </w:pPr>
      <w:r>
        <w:rPr>
          <w:b/>
        </w:rPr>
        <w:t xml:space="preserve">En 2017 </w:t>
      </w:r>
    </w:p>
    <w:p w:rsidR="003F4797" w:rsidRPr="00AA1C7F" w:rsidRDefault="003F4797" w:rsidP="003F4797">
      <w:pPr>
        <w:pStyle w:val="Encadrchiffres-fondvert"/>
      </w:pPr>
      <w:r>
        <w:rPr>
          <w:b/>
        </w:rPr>
        <w:t>4 144</w:t>
      </w:r>
      <w:r w:rsidRPr="00756864">
        <w:t xml:space="preserve"> places </w:t>
      </w:r>
      <w:r>
        <w:t xml:space="preserve">ouvertes </w:t>
      </w:r>
      <w:r w:rsidRPr="00C069F2">
        <w:t>en ESMS pour personnes âgé</w:t>
      </w:r>
      <w:r>
        <w:t>es</w:t>
      </w:r>
      <w:r w:rsidR="002B435A">
        <w:t>.</w:t>
      </w:r>
    </w:p>
    <w:p w:rsidR="003F4797" w:rsidRDefault="003F4797" w:rsidP="003F4797"/>
    <w:p w:rsidR="003F4797" w:rsidRPr="003F1F5F" w:rsidRDefault="003F4797" w:rsidP="003F4797">
      <w:pPr>
        <w:pStyle w:val="31Titregraphiques"/>
      </w:pPr>
      <w:r w:rsidRPr="003F1F5F">
        <w:t>Bilan des créations de places dans le champ des personnes</w:t>
      </w:r>
      <w:r>
        <w:t xml:space="preserve"> âgées fin 2017</w:t>
      </w:r>
    </w:p>
    <w:tbl>
      <w:tblPr>
        <w:tblW w:w="0" w:type="auto"/>
        <w:jc w:val="center"/>
        <w:tblInd w:w="55" w:type="dxa"/>
        <w:tblLayout w:type="fixed"/>
        <w:tblCellMar>
          <w:left w:w="70" w:type="dxa"/>
          <w:right w:w="70" w:type="dxa"/>
        </w:tblCellMar>
        <w:tblLook w:val="04A0" w:firstRow="1" w:lastRow="0" w:firstColumn="1" w:lastColumn="0" w:noHBand="0" w:noVBand="1"/>
      </w:tblPr>
      <w:tblGrid>
        <w:gridCol w:w="3984"/>
        <w:gridCol w:w="1418"/>
        <w:gridCol w:w="2110"/>
      </w:tblGrid>
      <w:tr w:rsidR="003F4797" w:rsidRPr="00CF3C7D" w:rsidTr="000A4803">
        <w:trPr>
          <w:jc w:val="center"/>
        </w:trPr>
        <w:tc>
          <w:tcPr>
            <w:tcW w:w="3984" w:type="dxa"/>
            <w:tcBorders>
              <w:top w:val="nil"/>
              <w:left w:val="nil"/>
              <w:bottom w:val="single" w:sz="4" w:space="0" w:color="auto"/>
              <w:right w:val="single" w:sz="4" w:space="0" w:color="auto"/>
            </w:tcBorders>
            <w:shd w:val="clear" w:color="auto" w:fill="auto"/>
            <w:noWrap/>
            <w:hideMark/>
          </w:tcPr>
          <w:p w:rsidR="003F4797" w:rsidRPr="00CF3C7D" w:rsidRDefault="003F4797" w:rsidP="000A4803">
            <w:pPr>
              <w:spacing w:after="0" w:line="240" w:lineRule="auto"/>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3F4797" w:rsidRPr="00CF3C7D" w:rsidRDefault="003F4797" w:rsidP="000A4803">
            <w:pPr>
              <w:spacing w:after="0" w:line="240" w:lineRule="auto"/>
              <w:jc w:val="center"/>
              <w:rPr>
                <w:b/>
                <w:sz w:val="18"/>
                <w:szCs w:val="18"/>
              </w:rPr>
            </w:pPr>
            <w:r w:rsidRPr="00CF3C7D">
              <w:rPr>
                <w:b/>
                <w:sz w:val="18"/>
                <w:szCs w:val="18"/>
              </w:rPr>
              <w:t>Places installées</w:t>
            </w:r>
          </w:p>
        </w:tc>
        <w:tc>
          <w:tcPr>
            <w:tcW w:w="2110" w:type="dxa"/>
            <w:tcBorders>
              <w:top w:val="single" w:sz="4" w:space="0" w:color="auto"/>
              <w:left w:val="single" w:sz="4" w:space="0" w:color="auto"/>
              <w:bottom w:val="single" w:sz="4" w:space="0" w:color="auto"/>
              <w:right w:val="single" w:sz="4" w:space="0" w:color="auto"/>
            </w:tcBorders>
          </w:tcPr>
          <w:p w:rsidR="003F4797" w:rsidRPr="00CF3C7D" w:rsidRDefault="003F4797" w:rsidP="000A4803">
            <w:pPr>
              <w:spacing w:after="0" w:line="240" w:lineRule="auto"/>
              <w:jc w:val="center"/>
              <w:rPr>
                <w:b/>
                <w:sz w:val="18"/>
                <w:szCs w:val="18"/>
              </w:rPr>
            </w:pPr>
            <w:r w:rsidRPr="00CF3C7D">
              <w:rPr>
                <w:b/>
                <w:sz w:val="18"/>
                <w:szCs w:val="18"/>
              </w:rPr>
              <w:t>Taux d’équipement pour 1 000 personnes de 75 ans et plus</w:t>
            </w:r>
          </w:p>
        </w:tc>
      </w:tr>
      <w:tr w:rsidR="003F4797" w:rsidRPr="00CF3C7D" w:rsidTr="000A4803">
        <w:trPr>
          <w:jc w:val="center"/>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797" w:rsidRPr="00CF3C7D" w:rsidRDefault="003F4797" w:rsidP="000A4803">
            <w:pPr>
              <w:spacing w:after="0" w:line="240" w:lineRule="auto"/>
              <w:rPr>
                <w:sz w:val="18"/>
                <w:szCs w:val="18"/>
              </w:rPr>
            </w:pPr>
            <w:r w:rsidRPr="00CF3C7D">
              <w:rPr>
                <w:sz w:val="18"/>
                <w:szCs w:val="18"/>
              </w:rPr>
              <w:t>Hébergement permanent (HP)</w:t>
            </w:r>
          </w:p>
        </w:tc>
        <w:tc>
          <w:tcPr>
            <w:tcW w:w="1418"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F3C7D">
              <w:rPr>
                <w:sz w:val="18"/>
                <w:szCs w:val="18"/>
              </w:rPr>
              <w:t>5</w:t>
            </w:r>
            <w:r>
              <w:rPr>
                <w:sz w:val="18"/>
                <w:szCs w:val="18"/>
              </w:rPr>
              <w:t>95 164</w:t>
            </w:r>
          </w:p>
        </w:tc>
        <w:tc>
          <w:tcPr>
            <w:tcW w:w="2110"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D7076">
              <w:rPr>
                <w:sz w:val="18"/>
                <w:szCs w:val="18"/>
              </w:rPr>
              <w:t>97,48</w:t>
            </w:r>
          </w:p>
        </w:tc>
      </w:tr>
      <w:tr w:rsidR="003F4797" w:rsidRPr="00CF3C7D" w:rsidTr="000A4803">
        <w:trPr>
          <w:jc w:val="center"/>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797" w:rsidRPr="00CF3C7D" w:rsidRDefault="003F4797" w:rsidP="000A4803">
            <w:pPr>
              <w:spacing w:after="0" w:line="240" w:lineRule="auto"/>
              <w:rPr>
                <w:sz w:val="18"/>
                <w:szCs w:val="18"/>
              </w:rPr>
            </w:pPr>
            <w:r w:rsidRPr="00CF3C7D">
              <w:rPr>
                <w:sz w:val="18"/>
                <w:szCs w:val="18"/>
              </w:rPr>
              <w:t>Unité d’hébergement renforcé (UHR)</w:t>
            </w:r>
          </w:p>
        </w:tc>
        <w:tc>
          <w:tcPr>
            <w:tcW w:w="1418"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D7076">
              <w:rPr>
                <w:sz w:val="18"/>
                <w:szCs w:val="18"/>
              </w:rPr>
              <w:t>1 589</w:t>
            </w:r>
          </w:p>
        </w:tc>
        <w:tc>
          <w:tcPr>
            <w:tcW w:w="2110"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D7076">
              <w:rPr>
                <w:sz w:val="18"/>
                <w:szCs w:val="18"/>
              </w:rPr>
              <w:t>0,26</w:t>
            </w:r>
          </w:p>
        </w:tc>
      </w:tr>
      <w:tr w:rsidR="003F4797" w:rsidRPr="00CF3C7D" w:rsidTr="000A4803">
        <w:trPr>
          <w:jc w:val="center"/>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797" w:rsidRPr="00CF3C7D" w:rsidRDefault="003F4797" w:rsidP="000A4803">
            <w:pPr>
              <w:spacing w:after="0" w:line="240" w:lineRule="auto"/>
              <w:rPr>
                <w:sz w:val="18"/>
                <w:szCs w:val="18"/>
              </w:rPr>
            </w:pPr>
            <w:r w:rsidRPr="00CF3C7D">
              <w:rPr>
                <w:sz w:val="18"/>
                <w:szCs w:val="18"/>
              </w:rPr>
              <w:t>Hébergement temporaire (HT)</w:t>
            </w:r>
          </w:p>
        </w:tc>
        <w:tc>
          <w:tcPr>
            <w:tcW w:w="1418"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D7076">
              <w:rPr>
                <w:sz w:val="18"/>
                <w:szCs w:val="18"/>
              </w:rPr>
              <w:t>11 748</w:t>
            </w:r>
          </w:p>
        </w:tc>
        <w:tc>
          <w:tcPr>
            <w:tcW w:w="2110"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D7076">
              <w:rPr>
                <w:sz w:val="18"/>
                <w:szCs w:val="18"/>
              </w:rPr>
              <w:t>1,92</w:t>
            </w:r>
          </w:p>
        </w:tc>
      </w:tr>
      <w:tr w:rsidR="003F4797" w:rsidRPr="00CD7076" w:rsidTr="000A4803">
        <w:trPr>
          <w:jc w:val="center"/>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797" w:rsidRPr="00CF3C7D" w:rsidRDefault="003F4797" w:rsidP="000A4803">
            <w:pPr>
              <w:spacing w:after="0" w:line="240" w:lineRule="auto"/>
              <w:rPr>
                <w:sz w:val="18"/>
                <w:szCs w:val="18"/>
              </w:rPr>
            </w:pPr>
            <w:r w:rsidRPr="00CF3C7D">
              <w:rPr>
                <w:sz w:val="18"/>
                <w:szCs w:val="18"/>
              </w:rPr>
              <w:t>Accueil de jour (AJ)</w:t>
            </w:r>
          </w:p>
        </w:tc>
        <w:tc>
          <w:tcPr>
            <w:tcW w:w="1418"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D7076">
              <w:rPr>
                <w:sz w:val="18"/>
                <w:szCs w:val="18"/>
              </w:rPr>
              <w:t>15 334</w:t>
            </w:r>
          </w:p>
        </w:tc>
        <w:tc>
          <w:tcPr>
            <w:tcW w:w="2110"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D7076">
              <w:rPr>
                <w:sz w:val="18"/>
                <w:szCs w:val="18"/>
              </w:rPr>
              <w:t>2,51</w:t>
            </w:r>
          </w:p>
        </w:tc>
      </w:tr>
      <w:tr w:rsidR="003F4797" w:rsidRPr="00CF3C7D" w:rsidTr="000A4803">
        <w:trPr>
          <w:jc w:val="center"/>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797" w:rsidRPr="00CF3C7D" w:rsidRDefault="003F4797" w:rsidP="000A4803">
            <w:pPr>
              <w:spacing w:after="0" w:line="240" w:lineRule="auto"/>
              <w:rPr>
                <w:sz w:val="18"/>
                <w:szCs w:val="18"/>
              </w:rPr>
            </w:pPr>
            <w:r w:rsidRPr="00CF3C7D">
              <w:rPr>
                <w:sz w:val="18"/>
                <w:szCs w:val="18"/>
              </w:rPr>
              <w:t>Service de soins infirmiers à domicile (SSIAD)</w:t>
            </w:r>
          </w:p>
        </w:tc>
        <w:tc>
          <w:tcPr>
            <w:tcW w:w="1418"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D7076">
              <w:rPr>
                <w:sz w:val="18"/>
                <w:szCs w:val="18"/>
              </w:rPr>
              <w:t>125 623</w:t>
            </w:r>
          </w:p>
        </w:tc>
        <w:tc>
          <w:tcPr>
            <w:tcW w:w="2110" w:type="dxa"/>
            <w:tcBorders>
              <w:top w:val="single" w:sz="4" w:space="0" w:color="auto"/>
              <w:left w:val="single" w:sz="4" w:space="0" w:color="auto"/>
              <w:bottom w:val="single" w:sz="4" w:space="0" w:color="auto"/>
              <w:right w:val="single" w:sz="4" w:space="0" w:color="auto"/>
            </w:tcBorders>
            <w:vAlign w:val="center"/>
          </w:tcPr>
          <w:p w:rsidR="003F4797" w:rsidRPr="00CF3C7D" w:rsidRDefault="003F4797" w:rsidP="000A4803">
            <w:pPr>
              <w:spacing w:after="0" w:line="240" w:lineRule="auto"/>
              <w:ind w:right="355"/>
              <w:jc w:val="right"/>
              <w:rPr>
                <w:sz w:val="18"/>
                <w:szCs w:val="18"/>
              </w:rPr>
            </w:pPr>
            <w:r w:rsidRPr="00CD7076">
              <w:rPr>
                <w:sz w:val="18"/>
                <w:szCs w:val="18"/>
              </w:rPr>
              <w:t>20,57</w:t>
            </w:r>
          </w:p>
        </w:tc>
      </w:tr>
      <w:tr w:rsidR="003F4797" w:rsidRPr="00CF3C7D" w:rsidTr="000A4803">
        <w:trPr>
          <w:jc w:val="center"/>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4797" w:rsidRPr="00CF3C7D" w:rsidRDefault="003F4797" w:rsidP="000A4803">
            <w:pPr>
              <w:spacing w:after="0" w:line="240" w:lineRule="auto"/>
              <w:rPr>
                <w:b/>
                <w:sz w:val="18"/>
                <w:szCs w:val="18"/>
              </w:rPr>
            </w:pPr>
            <w:r w:rsidRPr="00CF3C7D">
              <w:rPr>
                <w:b/>
                <w:sz w:val="18"/>
                <w:szCs w:val="18"/>
              </w:rPr>
              <w:t>Total</w:t>
            </w:r>
          </w:p>
        </w:tc>
        <w:tc>
          <w:tcPr>
            <w:tcW w:w="1418" w:type="dxa"/>
            <w:tcBorders>
              <w:top w:val="single" w:sz="4" w:space="0" w:color="auto"/>
              <w:left w:val="single" w:sz="4" w:space="0" w:color="auto"/>
              <w:bottom w:val="single" w:sz="4" w:space="0" w:color="auto"/>
              <w:right w:val="single" w:sz="4" w:space="0" w:color="auto"/>
            </w:tcBorders>
            <w:vAlign w:val="center"/>
          </w:tcPr>
          <w:p w:rsidR="003F4797" w:rsidRPr="00CD7076" w:rsidRDefault="003F4797" w:rsidP="000A4803">
            <w:pPr>
              <w:spacing w:after="0" w:line="240" w:lineRule="auto"/>
              <w:ind w:right="355"/>
              <w:jc w:val="right"/>
              <w:rPr>
                <w:b/>
                <w:sz w:val="18"/>
                <w:szCs w:val="18"/>
              </w:rPr>
            </w:pPr>
            <w:r w:rsidRPr="00CD7076">
              <w:rPr>
                <w:b/>
                <w:sz w:val="18"/>
                <w:szCs w:val="18"/>
              </w:rPr>
              <w:t>749 458</w:t>
            </w:r>
          </w:p>
        </w:tc>
        <w:tc>
          <w:tcPr>
            <w:tcW w:w="2110" w:type="dxa"/>
            <w:tcBorders>
              <w:top w:val="single" w:sz="4" w:space="0" w:color="auto"/>
              <w:left w:val="single" w:sz="4" w:space="0" w:color="auto"/>
              <w:bottom w:val="single" w:sz="4" w:space="0" w:color="auto"/>
              <w:right w:val="single" w:sz="4" w:space="0" w:color="auto"/>
            </w:tcBorders>
            <w:vAlign w:val="center"/>
          </w:tcPr>
          <w:p w:rsidR="003F4797" w:rsidRPr="00CD7076" w:rsidRDefault="003F4797" w:rsidP="000A4803">
            <w:pPr>
              <w:spacing w:after="0" w:line="240" w:lineRule="auto"/>
              <w:ind w:right="355"/>
              <w:jc w:val="right"/>
              <w:rPr>
                <w:b/>
                <w:sz w:val="18"/>
                <w:szCs w:val="18"/>
              </w:rPr>
            </w:pPr>
            <w:r w:rsidRPr="00CD7076">
              <w:rPr>
                <w:b/>
                <w:sz w:val="18"/>
                <w:szCs w:val="18"/>
              </w:rPr>
              <w:t>122,75</w:t>
            </w:r>
          </w:p>
        </w:tc>
      </w:tr>
      <w:tr w:rsidR="003F4797" w:rsidRPr="00CF3C7D" w:rsidTr="000A4803">
        <w:trPr>
          <w:jc w:val="center"/>
        </w:trPr>
        <w:tc>
          <w:tcPr>
            <w:tcW w:w="7512" w:type="dxa"/>
            <w:gridSpan w:val="3"/>
            <w:tcBorders>
              <w:top w:val="single" w:sz="4" w:space="0" w:color="auto"/>
              <w:left w:val="nil"/>
              <w:bottom w:val="nil"/>
              <w:right w:val="nil"/>
            </w:tcBorders>
            <w:shd w:val="clear" w:color="auto" w:fill="auto"/>
            <w:noWrap/>
          </w:tcPr>
          <w:p w:rsidR="003F4797" w:rsidRPr="00CF3C7D" w:rsidRDefault="003F4797" w:rsidP="000A4803">
            <w:pPr>
              <w:spacing w:after="0" w:line="240" w:lineRule="auto"/>
              <w:rPr>
                <w:i/>
                <w:sz w:val="18"/>
                <w:szCs w:val="18"/>
              </w:rPr>
            </w:pPr>
            <w:r w:rsidRPr="00CF3C7D">
              <w:rPr>
                <w:i/>
                <w:sz w:val="18"/>
                <w:szCs w:val="18"/>
              </w:rPr>
              <w:t>Source : FINESS au 31 décembre 201</w:t>
            </w:r>
            <w:r>
              <w:rPr>
                <w:i/>
                <w:sz w:val="18"/>
                <w:szCs w:val="18"/>
              </w:rPr>
              <w:t>7</w:t>
            </w:r>
            <w:r w:rsidRPr="00CF3C7D">
              <w:rPr>
                <w:i/>
                <w:sz w:val="18"/>
                <w:szCs w:val="18"/>
              </w:rPr>
              <w:t>, INSEE.</w:t>
            </w:r>
          </w:p>
        </w:tc>
      </w:tr>
    </w:tbl>
    <w:p w:rsidR="003F4797" w:rsidRDefault="003F4797" w:rsidP="003F4797"/>
    <w:p w:rsidR="003F4797" w:rsidRDefault="003F4797" w:rsidP="003F4797">
      <w:r w:rsidRPr="005F39B3">
        <w:t xml:space="preserve">Les </w:t>
      </w:r>
      <w:r>
        <w:t xml:space="preserve">actuels </w:t>
      </w:r>
      <w:r w:rsidRPr="005F39B3">
        <w:t>plans de création de places s’achève</w:t>
      </w:r>
      <w:r>
        <w:t xml:space="preserve">ront dans les </w:t>
      </w:r>
      <w:r w:rsidR="008A4C0E">
        <w:t xml:space="preserve">cinq </w:t>
      </w:r>
      <w:r>
        <w:t>années à venir :</w:t>
      </w:r>
      <w:r w:rsidRPr="005F39B3">
        <w:t xml:space="preserve"> 16 279 places </w:t>
      </w:r>
      <w:r>
        <w:t xml:space="preserve">devraient être installées </w:t>
      </w:r>
      <w:r w:rsidRPr="005F39B3">
        <w:t>sur la période 2018-2022, dont 80 % d’ici la fin de l’année 2019.</w:t>
      </w:r>
      <w:r>
        <w:t xml:space="preserve"> Les prévisions d’installation concernent en majorité des places d’hébergement permanent, soit deux tiers des places prévues, pour 54 % des crédits. Un quart des crédits programmés concerne l’accompagnement des malades Alzheimer.</w:t>
      </w:r>
    </w:p>
    <w:p w:rsidR="003F4797" w:rsidRDefault="003F4797" w:rsidP="003F4797">
      <w:pPr>
        <w:pStyle w:val="10Titreniveau5"/>
      </w:pPr>
      <w:bookmarkStart w:id="172" w:name="_Toc412816600"/>
      <w:bookmarkStart w:id="173" w:name="_Toc413857301"/>
      <w:r>
        <w:t>Les plans nationaux</w:t>
      </w:r>
      <w:bookmarkEnd w:id="172"/>
      <w:bookmarkEnd w:id="173"/>
    </w:p>
    <w:p w:rsidR="003F4797" w:rsidRPr="00756864" w:rsidRDefault="003F4797" w:rsidP="003F4797">
      <w:r w:rsidRPr="00756864">
        <w:t xml:space="preserve">Depuis 2007, la CNSA a notifié 851,3 M€ pour la création de 85 994 places pour la mise en œuvre du plan Solidarité grand âge 2007-2012 (PSGA). Au 31 décembre 2017, 75 810 places étaient installées. Grâce à ces crédits, 8 138 places supplémentaires ouvriront entre 2018 et 2022. Les objectifs fixés pour le développement de l’accueil temporaire et de l’hébergement temporaire ne seront </w:t>
      </w:r>
      <w:r w:rsidR="0006737E">
        <w:t xml:space="preserve">toutefois </w:t>
      </w:r>
      <w:r w:rsidRPr="00756864">
        <w:t>pas totalement atteints.</w:t>
      </w:r>
    </w:p>
    <w:p w:rsidR="003F4797" w:rsidRPr="00756864" w:rsidRDefault="003F4797" w:rsidP="003F4797">
      <w:r w:rsidRPr="00756864">
        <w:t>La CNSA a notifié 288,5 M€ aux ARS pour la création de 8 340 places, ainsi que des pôles d’activité et de soins adaptés (PASA) et des plateformes d’accompagnement et de répit (PFR) dans le cadre de la mise en œuvre du plan Alzheimer 2008-2012 et du plan Maladies neurodégénératives 2014-2019.</w:t>
      </w:r>
    </w:p>
    <w:p w:rsidR="003F4797" w:rsidRPr="00756864" w:rsidRDefault="003F4797" w:rsidP="003F4797">
      <w:r w:rsidRPr="00756864">
        <w:t xml:space="preserve">Outre le développement des </w:t>
      </w:r>
      <w:r>
        <w:t>ESMS</w:t>
      </w:r>
      <w:r w:rsidRPr="00756864">
        <w:t>, la CNSA contribue à la mise en œuvre et au suivi de plusieurs mesures du plan Maladies neurodégénératives, notamment celles concernant les MAIA</w:t>
      </w:r>
      <w:r w:rsidR="00630A09">
        <w:rPr>
          <w:rStyle w:val="Appelnotedebasdep"/>
        </w:rPr>
        <w:footnoteReference w:id="6"/>
      </w:r>
      <w:r w:rsidRPr="00756864">
        <w:t>, l’aide aux aidants et la recherche.</w:t>
      </w:r>
    </w:p>
    <w:p w:rsidR="003F4797" w:rsidRDefault="003F4797" w:rsidP="003F4797"/>
    <w:p w:rsidR="003F4797" w:rsidRDefault="00A41FD5" w:rsidP="003F4797">
      <w:pPr>
        <w:pStyle w:val="09Titreniveau4"/>
      </w:pPr>
      <w:bookmarkStart w:id="174" w:name="_Toc381570048"/>
      <w:bookmarkStart w:id="175" w:name="_Toc412816555"/>
      <w:bookmarkStart w:id="176" w:name="_Toc412816602"/>
      <w:bookmarkStart w:id="177" w:name="_Toc413857302"/>
      <w:bookmarkStart w:id="178" w:name="_Toc415382183"/>
      <w:r>
        <w:t>Pour l</w:t>
      </w:r>
      <w:r w:rsidR="003F4797">
        <w:t>es personnes handicapées</w:t>
      </w:r>
      <w:bookmarkEnd w:id="174"/>
      <w:bookmarkEnd w:id="175"/>
      <w:bookmarkEnd w:id="176"/>
      <w:bookmarkEnd w:id="177"/>
      <w:bookmarkEnd w:id="178"/>
    </w:p>
    <w:p w:rsidR="003F4797" w:rsidRPr="00326EE5" w:rsidRDefault="003F4797" w:rsidP="003F4797">
      <w:r w:rsidRPr="00326EE5">
        <w:rPr>
          <w:bCs/>
        </w:rPr>
        <w:t xml:space="preserve">En </w:t>
      </w:r>
      <w:r w:rsidR="008A4C0E">
        <w:rPr>
          <w:bCs/>
        </w:rPr>
        <w:t>dix</w:t>
      </w:r>
      <w:r w:rsidR="008A4C0E" w:rsidRPr="00326EE5">
        <w:rPr>
          <w:bCs/>
        </w:rPr>
        <w:t xml:space="preserve"> </w:t>
      </w:r>
      <w:r w:rsidRPr="00326EE5">
        <w:rPr>
          <w:bCs/>
        </w:rPr>
        <w:t>ans, l’offre d’établissements et de services médico-sociaux pour adultes handicapés a doublé</w:t>
      </w:r>
      <w:r w:rsidRPr="00326EE5">
        <w:t>. Sur le secteur de l’enfance, l’effort le plus sig</w:t>
      </w:r>
      <w:r>
        <w:t>nificatif concerne les services </w:t>
      </w:r>
      <w:r w:rsidRPr="00326EE5">
        <w:t>: ils représentent désormais 33</w:t>
      </w:r>
      <w:r>
        <w:t> </w:t>
      </w:r>
      <w:r w:rsidRPr="00326EE5">
        <w:t>% de l’offre contre 22</w:t>
      </w:r>
      <w:r>
        <w:t> </w:t>
      </w:r>
      <w:r w:rsidRPr="00326EE5">
        <w:t xml:space="preserve">% il y a </w:t>
      </w:r>
      <w:r w:rsidR="008A4C0E">
        <w:t>dix</w:t>
      </w:r>
      <w:r w:rsidR="008A4C0E" w:rsidRPr="00326EE5">
        <w:t xml:space="preserve"> </w:t>
      </w:r>
      <w:r w:rsidRPr="00326EE5">
        <w:t>ans.</w:t>
      </w:r>
    </w:p>
    <w:p w:rsidR="003F4797" w:rsidRPr="003016BB" w:rsidRDefault="003F4797" w:rsidP="003F4797">
      <w:r w:rsidRPr="00744F63">
        <w:t>En 2017, 3</w:t>
      </w:r>
      <w:r>
        <w:t> </w:t>
      </w:r>
      <w:r w:rsidRPr="00744F63">
        <w:t xml:space="preserve">700 places en établissements et services pour personnes handicapées ont ouvert, tous plans confondus. </w:t>
      </w:r>
      <w:r>
        <w:t xml:space="preserve">Le taux d’équipement pour les enfants est de </w:t>
      </w:r>
      <w:r w:rsidRPr="003016BB">
        <w:t>9,85 places d’</w:t>
      </w:r>
      <w:r>
        <w:t xml:space="preserve">ESMS médicalisés </w:t>
      </w:r>
      <w:r w:rsidRPr="003016BB">
        <w:t>(financées par l’assurance maladie)</w:t>
      </w:r>
      <w:r>
        <w:t xml:space="preserve"> pour 1 000, tandis qu’il est de 3,13 pour les adultes.</w:t>
      </w:r>
    </w:p>
    <w:p w:rsidR="003F4797" w:rsidRDefault="003F4797" w:rsidP="003F4797">
      <w:r w:rsidRPr="00B56AD5">
        <w:t xml:space="preserve">6 889 places </w:t>
      </w:r>
      <w:r>
        <w:t xml:space="preserve">seront installées </w:t>
      </w:r>
      <w:r w:rsidRPr="00B56AD5">
        <w:t>sur la période 2018-2021, dont plus de 5 800 places d’ici fin 2019. Il s’agira principalement de places pour adultes (notamment en établissements) et de</w:t>
      </w:r>
      <w:r w:rsidRPr="003016BB">
        <w:t xml:space="preserve"> places de services pour enfants.</w:t>
      </w:r>
      <w:r>
        <w:t xml:space="preserve"> D’ici 2021, l</w:t>
      </w:r>
      <w:r w:rsidRPr="003016BB">
        <w:t xml:space="preserve">a programmation de nouvelles places </w:t>
      </w:r>
      <w:r>
        <w:t>permettra de</w:t>
      </w:r>
      <w:r w:rsidRPr="003016BB">
        <w:t xml:space="preserve"> faire face à la croissance du nombre d’enfants en situation de handicap.</w:t>
      </w:r>
      <w:r>
        <w:t xml:space="preserve"> </w:t>
      </w:r>
      <w:r w:rsidRPr="003016BB">
        <w:t>Le taux d’équipement en structures pour adultes devrait également évoluer favorablement (progression de 3,7</w:t>
      </w:r>
      <w:r>
        <w:t> </w:t>
      </w:r>
      <w:r w:rsidRPr="003016BB">
        <w:t>%</w:t>
      </w:r>
      <w:r>
        <w:t xml:space="preserve"> par rapport à 2017</w:t>
      </w:r>
      <w:r w:rsidRPr="003016BB">
        <w:t>).</w:t>
      </w:r>
      <w:r>
        <w:t xml:space="preserve"> </w:t>
      </w:r>
      <w:r w:rsidRPr="003016BB">
        <w:t>La part des serv</w:t>
      </w:r>
      <w:r>
        <w:t>ices augmentera légèrement</w:t>
      </w:r>
      <w:r w:rsidRPr="003016BB">
        <w:t>, favorisant ainsi l’accompagnement en milieu ordinaire.</w:t>
      </w:r>
    </w:p>
    <w:p w:rsidR="003F4797" w:rsidRPr="0091607F" w:rsidRDefault="003F4797" w:rsidP="003F4797">
      <w:r w:rsidRPr="00A432D1">
        <w:t>L’enveloppe de 180 M€ de</w:t>
      </w:r>
      <w:r w:rsidRPr="00771020">
        <w:t xml:space="preserve"> la </w:t>
      </w:r>
      <w:r w:rsidR="008A4C0E">
        <w:t>C</w:t>
      </w:r>
      <w:r w:rsidR="008A4C0E" w:rsidRPr="00771020">
        <w:t xml:space="preserve">onférence </w:t>
      </w:r>
      <w:r w:rsidRPr="00771020">
        <w:t xml:space="preserve">nationale du handicap (CNH) de 2016 </w:t>
      </w:r>
      <w:r w:rsidRPr="00A432D1">
        <w:t>vise des actions de développement et de transformation l’offre médico-sociale. Au 31 décembre 2017, les ARS avaient engagé 16,9 M€ : 51</w:t>
      </w:r>
      <w:r>
        <w:t> </w:t>
      </w:r>
      <w:r w:rsidRPr="00A432D1">
        <w:t>% pour des opérations de transformation et 49 % pour des créations de places. Les premières installations de places financées par cette enveloppe concernaient majoritairement le public polyhandicapé. Les ARS prévoient d’installer la maj</w:t>
      </w:r>
      <w:r>
        <w:t>orité des places d’ici fin 2019, à hauteur de</w:t>
      </w:r>
      <w:r w:rsidRPr="00A432D1">
        <w:t xml:space="preserve"> 55</w:t>
      </w:r>
      <w:r>
        <w:t> </w:t>
      </w:r>
      <w:r w:rsidRPr="00A432D1">
        <w:t>% de places nouvelles et 45</w:t>
      </w:r>
      <w:r>
        <w:t> % d’</w:t>
      </w:r>
      <w:r w:rsidRPr="00A432D1">
        <w:t>actions de transformation.</w:t>
      </w:r>
      <w:r>
        <w:t xml:space="preserve"> Sur l’ensemble de la</w:t>
      </w:r>
      <w:r w:rsidRPr="00A432D1">
        <w:t xml:space="preserve"> période 2017-2021</w:t>
      </w:r>
      <w:r>
        <w:t>,</w:t>
      </w:r>
      <w:r w:rsidRPr="0091607F">
        <w:t xml:space="preserve"> 40 % des crédits seront consacrés au polyhandicap</w:t>
      </w:r>
      <w:r w:rsidR="00A41FD5">
        <w:t xml:space="preserve"> et</w:t>
      </w:r>
      <w:r w:rsidRPr="0091607F">
        <w:t xml:space="preserve"> 19 % au handicap psychique.</w:t>
      </w:r>
    </w:p>
    <w:p w:rsidR="003F4797" w:rsidRDefault="003F4797" w:rsidP="003F4797">
      <w:pPr>
        <w:pStyle w:val="10Titreniveau5"/>
      </w:pPr>
      <w:bookmarkStart w:id="179" w:name="_Toc412816603"/>
      <w:bookmarkStart w:id="180" w:name="_Toc413857303"/>
      <w:r>
        <w:t>Les plans nationaux</w:t>
      </w:r>
      <w:bookmarkEnd w:id="179"/>
      <w:bookmarkEnd w:id="180"/>
    </w:p>
    <w:p w:rsidR="003F4797" w:rsidRPr="00157CBF" w:rsidRDefault="003F4797" w:rsidP="003F4797">
      <w:r w:rsidRPr="00157CBF">
        <w:t>De</w:t>
      </w:r>
      <w:r>
        <w:t>puis 2008, la CNSA a notifié 1,25 Md€ pour la création de 40 </w:t>
      </w:r>
      <w:r w:rsidRPr="00157CBF">
        <w:t>226 places au titr</w:t>
      </w:r>
      <w:r w:rsidRPr="001163C6">
        <w:t xml:space="preserve">e du </w:t>
      </w:r>
      <w:r w:rsidRPr="00157CBF">
        <w:rPr>
          <w:b/>
        </w:rPr>
        <w:t>programme pluriannuel du handicap 2008-2014</w:t>
      </w:r>
      <w:r w:rsidRPr="001163C6">
        <w:t xml:space="preserve"> et du </w:t>
      </w:r>
      <w:r w:rsidRPr="00157CBF">
        <w:rPr>
          <w:b/>
        </w:rPr>
        <w:t>schéma nat</w:t>
      </w:r>
      <w:r>
        <w:rPr>
          <w:b/>
        </w:rPr>
        <w:t>ional</w:t>
      </w:r>
      <w:r>
        <w:t xml:space="preserve"> </w:t>
      </w:r>
      <w:r>
        <w:rPr>
          <w:b/>
        </w:rPr>
        <w:t xml:space="preserve">pour les handicaps rares </w:t>
      </w:r>
      <w:r w:rsidRPr="00157CBF">
        <w:rPr>
          <w:b/>
        </w:rPr>
        <w:t>2014-2018</w:t>
      </w:r>
      <w:r w:rsidRPr="00157CBF">
        <w:t>.</w:t>
      </w:r>
      <w:r>
        <w:t xml:space="preserve"> </w:t>
      </w:r>
      <w:r w:rsidRPr="00157CBF">
        <w:t>Au 31 décembre 2017,</w:t>
      </w:r>
      <w:r>
        <w:t xml:space="preserve"> 35 </w:t>
      </w:r>
      <w:r w:rsidRPr="00157CBF">
        <w:t>674 places étaient installées</w:t>
      </w:r>
      <w:r>
        <w:t xml:space="preserve"> : </w:t>
      </w:r>
      <w:r w:rsidRPr="00157CBF">
        <w:t>21</w:t>
      </w:r>
      <w:r>
        <w:t> </w:t>
      </w:r>
      <w:r w:rsidRPr="00157CBF">
        <w:t>418 pour adultes</w:t>
      </w:r>
      <w:r>
        <w:t xml:space="preserve"> (près des deux tiers</w:t>
      </w:r>
      <w:r w:rsidRPr="00157CBF">
        <w:t xml:space="preserve"> en établissement</w:t>
      </w:r>
      <w:r>
        <w:t>) et 14 </w:t>
      </w:r>
      <w:r w:rsidRPr="00157CBF">
        <w:t>256 pour enfants</w:t>
      </w:r>
      <w:r>
        <w:t xml:space="preserve"> (majoritairement de</w:t>
      </w:r>
      <w:r w:rsidR="00A41FD5">
        <w:t>s</w:t>
      </w:r>
      <w:r>
        <w:t xml:space="preserve"> servic</w:t>
      </w:r>
      <w:r w:rsidRPr="00157CBF">
        <w:t>es</w:t>
      </w:r>
      <w:r>
        <w:t>).</w:t>
      </w:r>
    </w:p>
    <w:p w:rsidR="003F4797" w:rsidRDefault="003F4797" w:rsidP="003F4797">
      <w:r w:rsidRPr="003E1C1B">
        <w:t xml:space="preserve">L’amélioration de l’accueil en établissement et le développement de l’accompagnement en milieu ordinaire constituent des enjeux forts du </w:t>
      </w:r>
      <w:r w:rsidRPr="003E1C1B">
        <w:rPr>
          <w:b/>
        </w:rPr>
        <w:t>plan Autisme 2013-2017</w:t>
      </w:r>
      <w:r w:rsidRPr="003E1C1B">
        <w:t xml:space="preserve"> doté de 195</w:t>
      </w:r>
      <w:r>
        <w:t> M€</w:t>
      </w:r>
      <w:r w:rsidRPr="003E1C1B">
        <w:t>.</w:t>
      </w:r>
      <w:r>
        <w:t xml:space="preserve"> </w:t>
      </w:r>
      <w:r w:rsidRPr="003E1C1B">
        <w:t>Au 31 décembre 2017,</w:t>
      </w:r>
      <w:r>
        <w:t xml:space="preserve"> 2 </w:t>
      </w:r>
      <w:r w:rsidRPr="003E1C1B">
        <w:t>505 places étaient installées.</w:t>
      </w:r>
      <w:r>
        <w:t xml:space="preserve"> </w:t>
      </w:r>
      <w:r w:rsidRPr="003E1C1B">
        <w:t xml:space="preserve">Les objectifs de création de places de </w:t>
      </w:r>
      <w:r w:rsidR="00BC16A1" w:rsidRPr="00563DD2">
        <w:t>services d’éducation spéciale et de soins à domicile</w:t>
      </w:r>
      <w:r w:rsidR="00BC16A1" w:rsidRPr="00BC16A1">
        <w:t xml:space="preserve"> </w:t>
      </w:r>
      <w:r w:rsidR="00BC16A1">
        <w:t>(</w:t>
      </w:r>
      <w:r w:rsidRPr="003E1C1B">
        <w:t>SESSAD</w:t>
      </w:r>
      <w:r w:rsidR="00BC16A1">
        <w:t>)</w:t>
      </w:r>
      <w:r w:rsidRPr="003E1C1B">
        <w:t xml:space="preserve"> et d’unités d’enseignement en maternelle seront atteints voire dépassés</w:t>
      </w:r>
      <w:r w:rsidR="0006737E">
        <w:t>.</w:t>
      </w:r>
      <w:r w:rsidRPr="003E1C1B">
        <w:t xml:space="preserve"> </w:t>
      </w:r>
    </w:p>
    <w:p w:rsidR="003F4797" w:rsidRDefault="003F4797" w:rsidP="003F4797">
      <w:bookmarkStart w:id="181" w:name="_Toc412816556"/>
      <w:bookmarkStart w:id="182" w:name="_Toc412816604"/>
    </w:p>
    <w:p w:rsidR="003F4797" w:rsidRDefault="003F4797" w:rsidP="003F4797">
      <w:pPr>
        <w:pStyle w:val="18Titrefiletsverts"/>
      </w:pPr>
      <w:bookmarkStart w:id="183" w:name="_Toc412816601"/>
      <w:bookmarkStart w:id="184" w:name="_Toc413857304"/>
      <w:bookmarkStart w:id="185" w:name="_Toc415382184"/>
      <w:r>
        <w:t xml:space="preserve">[Interview] Violaine </w:t>
      </w:r>
      <w:proofErr w:type="spellStart"/>
      <w:r>
        <w:t>Eudier</w:t>
      </w:r>
      <w:proofErr w:type="spellEnd"/>
      <w:r>
        <w:t>, responsable du pôle Programmation de l’offre de services, direction des établissements et services médico-sociaux, CNSA</w:t>
      </w:r>
      <w:bookmarkEnd w:id="183"/>
      <w:bookmarkEnd w:id="184"/>
      <w:bookmarkEnd w:id="185"/>
    </w:p>
    <w:p w:rsidR="003F4797" w:rsidRPr="00674713" w:rsidRDefault="003F4797" w:rsidP="003F4797">
      <w:pPr>
        <w:pStyle w:val="19Sous-titrefiletsverts"/>
      </w:pPr>
      <w:r w:rsidRPr="00674713">
        <w:t>Quels sont les principaux enjeux pour la CNSA en matière de programmation de l’offre ?</w:t>
      </w:r>
    </w:p>
    <w:p w:rsidR="003F4797" w:rsidRPr="00674713" w:rsidRDefault="003F4797" w:rsidP="003F4797">
      <w:pPr>
        <w:pStyle w:val="20Textesfiletsverts"/>
      </w:pPr>
      <w:r w:rsidRPr="00674713">
        <w:t>Dans le contexte des travaux sur la transformation de l’offre médico-sociale, qui visent à mieux répondre aux aspirations des personnes en leur apportant des solutions p</w:t>
      </w:r>
      <w:r>
        <w:t>lus inclusives et diversifiées,</w:t>
      </w:r>
      <w:r w:rsidRPr="00674713">
        <w:t xml:space="preserve"> il s’agit d’opérer une évolution systémique de nos dispositifs vers une offre graduée, diversifiée, flexible, garantissant la continuité des parcours de vie. Cela consiste à mettre en mouvement une offre institutionnelle q</w:t>
      </w:r>
      <w:r>
        <w:t>ui accompagne 160 </w:t>
      </w:r>
      <w:r w:rsidRPr="00674713">
        <w:t>000 enfants, 335</w:t>
      </w:r>
      <w:r>
        <w:t> </w:t>
      </w:r>
      <w:r w:rsidRPr="00674713">
        <w:t>000 adultes et mo</w:t>
      </w:r>
      <w:r>
        <w:t xml:space="preserve">bilise </w:t>
      </w:r>
      <w:r w:rsidRPr="00674713">
        <w:t>300</w:t>
      </w:r>
      <w:r>
        <w:t> </w:t>
      </w:r>
      <w:r w:rsidRPr="00674713">
        <w:t xml:space="preserve">000 professionnels </w:t>
      </w:r>
      <w:r>
        <w:t>et deux</w:t>
      </w:r>
      <w:r w:rsidRPr="00674713">
        <w:t xml:space="preserve"> autorités de tarification (</w:t>
      </w:r>
      <w:r>
        <w:t>ARS et conseils départementaux</w:t>
      </w:r>
      <w:r w:rsidRPr="00674713">
        <w:t xml:space="preserve">) pour un montant </w:t>
      </w:r>
      <w:r>
        <w:t xml:space="preserve">annuel </w:t>
      </w:r>
      <w:r w:rsidRPr="00674713">
        <w:t>de plus de 16,5</w:t>
      </w:r>
      <w:r>
        <w:t> </w:t>
      </w:r>
      <w:r w:rsidRPr="00674713">
        <w:t>Mds €.</w:t>
      </w:r>
    </w:p>
    <w:p w:rsidR="003F4797" w:rsidRPr="00674713" w:rsidRDefault="003F4797" w:rsidP="003F4797">
      <w:pPr>
        <w:pStyle w:val="19Sous-titrefiletsverts"/>
      </w:pPr>
      <w:r w:rsidRPr="00674713">
        <w:t>Comment votre équipe est-elle impliquée dans cette démarche</w:t>
      </w:r>
      <w:r>
        <w:t xml:space="preserve"> de transformation de l’offre</w:t>
      </w:r>
      <w:r w:rsidRPr="00674713">
        <w:t> ?</w:t>
      </w:r>
    </w:p>
    <w:p w:rsidR="003F4797" w:rsidRPr="00674713" w:rsidRDefault="003F4797" w:rsidP="003F4797">
      <w:pPr>
        <w:pStyle w:val="20Textesfiletsverts"/>
      </w:pPr>
      <w:r w:rsidRPr="00674713">
        <w:t>Pour l’équipe</w:t>
      </w:r>
      <w:r>
        <w:t>,</w:t>
      </w:r>
      <w:r w:rsidRPr="00674713">
        <w:t xml:space="preserve"> l’enjeu est do</w:t>
      </w:r>
      <w:r>
        <w:t xml:space="preserve">uble </w:t>
      </w:r>
      <w:r w:rsidRPr="00674713">
        <w:t xml:space="preserve">et consiste à suivre ce mouvement au niveau national tout en accompagnant les acteurs territoriaux dans </w:t>
      </w:r>
      <w:r w:rsidR="001F5404">
        <w:t>l</w:t>
      </w:r>
      <w:r w:rsidRPr="00674713">
        <w:t>a mise en œuvre.</w:t>
      </w:r>
    </w:p>
    <w:p w:rsidR="003F4797" w:rsidRPr="00674713" w:rsidRDefault="003F4797" w:rsidP="003F4797">
      <w:pPr>
        <w:pStyle w:val="20Textesfiletsverts"/>
      </w:pPr>
      <w:r>
        <w:t xml:space="preserve">Le pôle </w:t>
      </w:r>
      <w:r w:rsidR="001F5404">
        <w:t xml:space="preserve">dont j’ai la responsabilité </w:t>
      </w:r>
      <w:r>
        <w:t>e</w:t>
      </w:r>
      <w:r w:rsidRPr="00674713">
        <w:t>st chargé de suivre la programmation de l’offre médico-sociale et sa réalisation (autorisations, installations)</w:t>
      </w:r>
      <w:r w:rsidR="001F5404">
        <w:t>.</w:t>
      </w:r>
      <w:r w:rsidRPr="00674713">
        <w:t xml:space="preserve"> </w:t>
      </w:r>
      <w:r w:rsidR="001F5404">
        <w:t>Il</w:t>
      </w:r>
      <w:r w:rsidRPr="00674713">
        <w:t xml:space="preserve"> est rendu compte annuellement </w:t>
      </w:r>
      <w:r w:rsidR="001F5404">
        <w:t xml:space="preserve">de cette activité </w:t>
      </w:r>
      <w:r w:rsidRPr="00674713">
        <w:t xml:space="preserve">au Conseil de la CNSA. </w:t>
      </w:r>
    </w:p>
    <w:p w:rsidR="003F4797" w:rsidRPr="00674713" w:rsidRDefault="003F4797" w:rsidP="003F4797">
      <w:pPr>
        <w:pStyle w:val="20Textesfiletsverts"/>
      </w:pPr>
      <w:r w:rsidRPr="00674713">
        <w:t>Pour assurer ce suivi, la Caisse a mis à disposition des ARS un système d’information dédié (SEPPIA)</w:t>
      </w:r>
      <w:r w:rsidR="001F5404">
        <w:t>.</w:t>
      </w:r>
      <w:r w:rsidR="00BA7E28">
        <w:t xml:space="preserve"> </w:t>
      </w:r>
      <w:r w:rsidR="001F5404">
        <w:t>La CNSA s’appuie sur cet applicatif</w:t>
      </w:r>
      <w:r w:rsidR="00BA7E28">
        <w:t>,</w:t>
      </w:r>
      <w:r w:rsidR="001F5404">
        <w:t xml:space="preserve"> </w:t>
      </w:r>
      <w:r w:rsidRPr="00674713">
        <w:t xml:space="preserve">lors des dialogues de gestion </w:t>
      </w:r>
      <w:r>
        <w:t>avec les ARS</w:t>
      </w:r>
      <w:r w:rsidR="001F5404">
        <w:t>,</w:t>
      </w:r>
      <w:r w:rsidRPr="00674713">
        <w:t xml:space="preserve"> pour réaliser un bilan régional de la programmation des crédits délégués. Ces dialogues permettent également d’échanger sur les actions innovantes qui contribuent à transformer l’offre. Enfin, un dispositif de suivi spécifique a été récemment formalisé, en lien avec les ARS, pour permettre un pilotage de la transformation attendue, tout en s’inscrivant le plus possible dans les outils de travail et de rendu-compte déjà existants. Ce dispositif de suivi comprend 23 indicateurs</w:t>
      </w:r>
      <w:r>
        <w:t>,</w:t>
      </w:r>
      <w:r w:rsidRPr="00674713">
        <w:t xml:space="preserve"> dont trois ont été assortis de cibles nationales</w:t>
      </w:r>
      <w:r>
        <w:t>.</w:t>
      </w:r>
    </w:p>
    <w:p w:rsidR="003F4797" w:rsidRPr="00674713" w:rsidRDefault="003F4797" w:rsidP="003F4797">
      <w:pPr>
        <w:pStyle w:val="20Textesfiletsverts"/>
      </w:pPr>
      <w:r w:rsidRPr="00674713">
        <w:t>En parallèle, dans sa mission d’appui et de mobilisation des acteurs, la CNSA participe aux ateliers nationaux « recomposition de l’offre » animés par la DGCS et prépare l’organisation de journées territoriales d’animation croisée des réseaux ARS</w:t>
      </w:r>
      <w:r w:rsidR="00BC16A1">
        <w:t xml:space="preserve"> / </w:t>
      </w:r>
      <w:r>
        <w:t>conseils départementaux</w:t>
      </w:r>
      <w:r w:rsidR="00BC16A1">
        <w:t xml:space="preserve"> / </w:t>
      </w:r>
      <w:r w:rsidRPr="00674713">
        <w:t>MDPH</w:t>
      </w:r>
      <w:r w:rsidR="00BC16A1">
        <w:t xml:space="preserve"> / </w:t>
      </w:r>
      <w:r>
        <w:t>Éducation nationale</w:t>
      </w:r>
      <w:r w:rsidRPr="00674713">
        <w:t xml:space="preserve">, qui </w:t>
      </w:r>
      <w:r w:rsidR="0006737E">
        <w:t>débuteront</w:t>
      </w:r>
      <w:r w:rsidRPr="00674713">
        <w:t xml:space="preserve"> </w:t>
      </w:r>
      <w:r w:rsidR="001F5404">
        <w:t>au premier semestre</w:t>
      </w:r>
      <w:r w:rsidRPr="00674713">
        <w:t xml:space="preserve"> 2019. </w:t>
      </w:r>
    </w:p>
    <w:p w:rsidR="003F4797" w:rsidRPr="007658D7" w:rsidRDefault="003F4797" w:rsidP="003F4797">
      <w:pPr>
        <w:pStyle w:val="23Filetbasdencadravecflches"/>
      </w:pPr>
    </w:p>
    <w:p w:rsidR="003F4797" w:rsidRDefault="003F4797" w:rsidP="003F4797"/>
    <w:p w:rsidR="003F4797" w:rsidRDefault="003F4797" w:rsidP="003F4797">
      <w:pPr>
        <w:pStyle w:val="09Titreniveau4"/>
      </w:pPr>
      <w:bookmarkStart w:id="186" w:name="_Toc413857305"/>
      <w:bookmarkStart w:id="187" w:name="_Toc415382185"/>
      <w:r>
        <w:t>Le schéma pour les handicaps rares :</w:t>
      </w:r>
      <w:r w:rsidRPr="00F476A4">
        <w:t xml:space="preserve"> </w:t>
      </w:r>
      <w:bookmarkEnd w:id="181"/>
      <w:bookmarkEnd w:id="182"/>
      <w:r>
        <w:t>des avancées notables du déploiement sur les territoires</w:t>
      </w:r>
      <w:bookmarkEnd w:id="186"/>
      <w:bookmarkEnd w:id="187"/>
    </w:p>
    <w:p w:rsidR="003F4797" w:rsidRDefault="003F4797" w:rsidP="003F4797">
      <w:r w:rsidRPr="000E7324">
        <w:rPr>
          <w:rFonts w:cs="Arial"/>
        </w:rPr>
        <w:t xml:space="preserve">La CNSA pilote le second schéma </w:t>
      </w:r>
      <w:r>
        <w:rPr>
          <w:rFonts w:cs="Arial"/>
        </w:rPr>
        <w:t>national d</w:t>
      </w:r>
      <w:r w:rsidRPr="000E7324">
        <w:rPr>
          <w:rFonts w:cs="Arial"/>
        </w:rPr>
        <w:t>’organisation sociale et médico-sociale pour les handicaps rares</w:t>
      </w:r>
      <w:r>
        <w:rPr>
          <w:rFonts w:cs="Arial"/>
        </w:rPr>
        <w:t xml:space="preserve"> 2014-2018. Elle en a établi un bilan intermédiaire au 1</w:t>
      </w:r>
      <w:r w:rsidRPr="00166C37">
        <w:rPr>
          <w:rFonts w:cs="Arial"/>
          <w:vertAlign w:val="superscript"/>
        </w:rPr>
        <w:t>er</w:t>
      </w:r>
      <w:r>
        <w:rPr>
          <w:rFonts w:cs="Arial"/>
        </w:rPr>
        <w:t xml:space="preserve"> mars 2018. Ce schéma vise à renforcer la reconnaissance de situations de handicap peu nombreuses (rareté des publics), très spécifiques (rareté des combinaisons de déficiences), complexes à repérer, à évaluer et à accompagner (rareté et complexité des technicités). </w:t>
      </w:r>
    </w:p>
    <w:p w:rsidR="003F4797" w:rsidRPr="00166C37" w:rsidRDefault="003F4797" w:rsidP="003F4797">
      <w:r>
        <w:t>Ce bilan montre</w:t>
      </w:r>
      <w:r w:rsidRPr="000E7324">
        <w:t xml:space="preserve"> des avancées notables </w:t>
      </w:r>
      <w:r>
        <w:t>du</w:t>
      </w:r>
      <w:r w:rsidRPr="000E7324">
        <w:t xml:space="preserve"> déploiement sur les territoires du « dispositif intégré », </w:t>
      </w:r>
      <w:r>
        <w:t xml:space="preserve">dont l’organisation s’est stabilisée : quatre </w:t>
      </w:r>
      <w:r w:rsidRPr="000E7324">
        <w:t>centres nationaux de ressources pour les handicaps rares</w:t>
      </w:r>
      <w:r>
        <w:t xml:space="preserve"> (CNRHR) fonctionnent en complémentarité </w:t>
      </w:r>
      <w:r w:rsidRPr="007C1967">
        <w:t xml:space="preserve">et subsidiarité avec </w:t>
      </w:r>
      <w:r>
        <w:t>treize équipes-relais</w:t>
      </w:r>
      <w:r w:rsidRPr="007C1967">
        <w:t xml:space="preserve"> déployée</w:t>
      </w:r>
      <w:r>
        <w:t>s</w:t>
      </w:r>
      <w:r w:rsidRPr="007C1967">
        <w:t xml:space="preserve"> sur le territoire, expertes dans le domaine du handicap rare</w:t>
      </w:r>
      <w:r>
        <w:t xml:space="preserve">. </w:t>
      </w:r>
      <w:r w:rsidRPr="007C1967">
        <w:t xml:space="preserve">Un système </w:t>
      </w:r>
      <w:r w:rsidR="001F5404" w:rsidRPr="007C1967">
        <w:t xml:space="preserve">d’information </w:t>
      </w:r>
      <w:r w:rsidRPr="007C1967">
        <w:t>commun</w:t>
      </w:r>
      <w:r w:rsidR="00BA7E28">
        <w:t xml:space="preserve"> </w:t>
      </w:r>
      <w:r>
        <w:t xml:space="preserve">est </w:t>
      </w:r>
      <w:r w:rsidRPr="007C1967">
        <w:t>en cours de déploiement</w:t>
      </w:r>
      <w:r>
        <w:t>.</w:t>
      </w:r>
    </w:p>
    <w:p w:rsidR="003F4797" w:rsidRPr="007C1967" w:rsidRDefault="003F4797" w:rsidP="003F4797">
      <w:r>
        <w:t>Les accompagnements montent en charge progressivement (1 402 situations suivies par les équipes relais en 2017 contre 450 en 2015). Les ARS soutiennent des expérimentations et des initiatives médico-sociales innovantes (équipes mobiles par exemple).</w:t>
      </w:r>
    </w:p>
    <w:p w:rsidR="0012500F" w:rsidRPr="0012500F" w:rsidRDefault="0012500F" w:rsidP="0012500F">
      <w:r w:rsidRPr="0012500F">
        <w:t xml:space="preserve">L’offre se structure, dans une logique inclusive, avec les autres dispositifs et nouvelles organisations au sein des territoires dont l’émergence récente interroge la flexibilité, la lisibilité et l’articulation de l’ensemble de l’offre. Les MDPH ont eu progressivement recours aux équipes-relais et ont pour plus de la moitié d’entre elles un référent handicap rare identifié au sein de leur équipe. </w:t>
      </w:r>
    </w:p>
    <w:p w:rsidR="003F4797" w:rsidRDefault="003F4797" w:rsidP="003F4797">
      <w:r>
        <w:rPr>
          <w:rFonts w:cs="Arial"/>
        </w:rPr>
        <w:t>On observe enfin une</w:t>
      </w:r>
      <w:r w:rsidRPr="00F56A99">
        <w:rPr>
          <w:rFonts w:cs="Arial"/>
        </w:rPr>
        <w:t xml:space="preserve"> forte montée en compétence</w:t>
      </w:r>
      <w:r>
        <w:rPr>
          <w:rFonts w:cs="Arial"/>
        </w:rPr>
        <w:t xml:space="preserve"> i</w:t>
      </w:r>
      <w:r w:rsidRPr="00F56A99">
        <w:t>ndividuelle et collective sur les situations de handicaps rares</w:t>
      </w:r>
      <w:r>
        <w:t xml:space="preserve">, grâce aux </w:t>
      </w:r>
      <w:r w:rsidRPr="00F56A99">
        <w:t xml:space="preserve">actions de formation </w:t>
      </w:r>
      <w:r>
        <w:t>et</w:t>
      </w:r>
      <w:r w:rsidRPr="00F56A99">
        <w:t xml:space="preserve"> de sensibilisation à la problématique</w:t>
      </w:r>
      <w:r>
        <w:t xml:space="preserve">, et un grand nombre de </w:t>
      </w:r>
      <w:r w:rsidRPr="00F56A99">
        <w:t>projets de</w:t>
      </w:r>
      <w:r>
        <w:t xml:space="preserve"> </w:t>
      </w:r>
      <w:r w:rsidRPr="00F56A99">
        <w:t>production de connaissances</w:t>
      </w:r>
      <w:r>
        <w:t xml:space="preserve">. </w:t>
      </w:r>
    </w:p>
    <w:p w:rsidR="003F4797" w:rsidRDefault="003F4797" w:rsidP="003F4797">
      <w:r w:rsidRPr="00F56A99">
        <w:t xml:space="preserve">Dans la perspective d’un </w:t>
      </w:r>
      <w:r>
        <w:t>troisième</w:t>
      </w:r>
      <w:r w:rsidRPr="00F56A99">
        <w:t xml:space="preserve"> schéma, </w:t>
      </w:r>
      <w:r>
        <w:t>il convient d’enraciner l</w:t>
      </w:r>
      <w:r w:rsidRPr="000E7324">
        <w:t>e « dispositif intégré », en veillant à la bonne articulation des acteurs qui ont la tâche délicate de dénouer des situations complexes.</w:t>
      </w:r>
    </w:p>
    <w:p w:rsidR="003F4797" w:rsidRDefault="003F4797" w:rsidP="003F4797">
      <w:pPr>
        <w:rPr>
          <w:rFonts w:cs="Arial"/>
        </w:rPr>
      </w:pPr>
      <w:r>
        <w:rPr>
          <w:rFonts w:cs="Arial"/>
        </w:rPr>
        <w:t xml:space="preserve">La CNSA poursuit </w:t>
      </w:r>
      <w:r w:rsidRPr="000E7324">
        <w:rPr>
          <w:rFonts w:cs="Arial"/>
        </w:rPr>
        <w:t>l’animation du réseau partenarial, en vue de favoriser les échanges de bonnes pratiques.</w:t>
      </w:r>
    </w:p>
    <w:p w:rsidR="003F4797" w:rsidRDefault="003F4797" w:rsidP="003F4797">
      <w:pPr>
        <w:pStyle w:val="09Titreniveau4"/>
      </w:pPr>
      <w:bookmarkStart w:id="188" w:name="_Toc412816557"/>
      <w:bookmarkStart w:id="189" w:name="_Toc412816605"/>
      <w:bookmarkStart w:id="190" w:name="_Toc413857306"/>
      <w:bookmarkStart w:id="191" w:name="_Toc415382186"/>
      <w:r>
        <w:t xml:space="preserve">La </w:t>
      </w:r>
      <w:r w:rsidRPr="00050BF7">
        <w:t>stratégie nationale pour l’autisme au sein des t</w:t>
      </w:r>
      <w:r>
        <w:t>roubles du neuro-développement</w:t>
      </w:r>
      <w:bookmarkEnd w:id="188"/>
      <w:bookmarkEnd w:id="189"/>
      <w:bookmarkEnd w:id="190"/>
      <w:bookmarkEnd w:id="191"/>
    </w:p>
    <w:p w:rsidR="003F4797" w:rsidRPr="000E7324" w:rsidRDefault="003F4797" w:rsidP="003F4797">
      <w:pPr>
        <w:rPr>
          <w:rFonts w:cs="Arial"/>
        </w:rPr>
      </w:pPr>
      <w:r>
        <w:t xml:space="preserve">Dans le cadre de l’élaboration de la </w:t>
      </w:r>
      <w:r w:rsidRPr="000E7324">
        <w:rPr>
          <w:rFonts w:cs="Arial"/>
        </w:rPr>
        <w:t>stratégie nationale</w:t>
      </w:r>
      <w:r w:rsidRPr="00050BF7">
        <w:t xml:space="preserve"> pour l’autisme au sein des t</w:t>
      </w:r>
      <w:r>
        <w:t xml:space="preserve">roubles du neuro-développement </w:t>
      </w:r>
      <w:r w:rsidRPr="00050BF7">
        <w:t>2018-2022</w:t>
      </w:r>
      <w:r>
        <w:t xml:space="preserve">, présentée par le </w:t>
      </w:r>
      <w:r w:rsidR="00BC16A1">
        <w:t xml:space="preserve">gouvernement </w:t>
      </w:r>
      <w:r>
        <w:t>en avril 2018</w:t>
      </w:r>
      <w:r w:rsidRPr="000E7324">
        <w:rPr>
          <w:rFonts w:cs="Arial"/>
        </w:rPr>
        <w:t xml:space="preserve">, la CNSA a siégé au comité de pilotage national </w:t>
      </w:r>
      <w:r>
        <w:rPr>
          <w:rFonts w:cs="Arial"/>
        </w:rPr>
        <w:t>que présidait</w:t>
      </w:r>
      <w:r w:rsidRPr="000E7324">
        <w:rPr>
          <w:rFonts w:cs="Arial"/>
        </w:rPr>
        <w:t xml:space="preserve"> </w:t>
      </w:r>
      <w:r w:rsidR="001F5404">
        <w:rPr>
          <w:rFonts w:cs="Arial"/>
        </w:rPr>
        <w:t>la déléguée interministérielle à l’autisme</w:t>
      </w:r>
      <w:r w:rsidRPr="000E7324">
        <w:rPr>
          <w:rFonts w:cs="Arial"/>
        </w:rPr>
        <w:t xml:space="preserve">, ainsi qu’au groupe technique </w:t>
      </w:r>
      <w:proofErr w:type="spellStart"/>
      <w:r w:rsidRPr="000E7324">
        <w:rPr>
          <w:rFonts w:cs="Arial"/>
        </w:rPr>
        <w:t>interadministratif</w:t>
      </w:r>
      <w:proofErr w:type="spellEnd"/>
      <w:r w:rsidRPr="000E7324">
        <w:rPr>
          <w:rFonts w:cs="Arial"/>
        </w:rPr>
        <w:t xml:space="preserve"> </w:t>
      </w:r>
      <w:r>
        <w:rPr>
          <w:rFonts w:cs="Arial"/>
        </w:rPr>
        <w:t xml:space="preserve">piloté par le </w:t>
      </w:r>
      <w:r w:rsidR="00BC16A1" w:rsidRPr="00BC16A1">
        <w:rPr>
          <w:rFonts w:cs="Arial"/>
        </w:rPr>
        <w:t xml:space="preserve">Secrétariat général du comité interministériel du handicap </w:t>
      </w:r>
      <w:r w:rsidR="00BC16A1">
        <w:rPr>
          <w:rFonts w:cs="Arial"/>
        </w:rPr>
        <w:t>(</w:t>
      </w:r>
      <w:r>
        <w:rPr>
          <w:rFonts w:cs="Arial"/>
        </w:rPr>
        <w:t>SGCIH</w:t>
      </w:r>
      <w:r w:rsidR="00BC16A1">
        <w:rPr>
          <w:rStyle w:val="Appelnotedebasdep"/>
          <w:rFonts w:cs="Arial"/>
        </w:rPr>
        <w:t>)</w:t>
      </w:r>
      <w:r w:rsidR="00BC16A1" w:rsidRPr="000E7324">
        <w:rPr>
          <w:rFonts w:cs="Arial"/>
        </w:rPr>
        <w:t xml:space="preserve">. </w:t>
      </w:r>
      <w:r w:rsidRPr="000E7324">
        <w:rPr>
          <w:rFonts w:cs="Arial"/>
        </w:rPr>
        <w:t>Elle a</w:t>
      </w:r>
      <w:r>
        <w:rPr>
          <w:rFonts w:cs="Arial"/>
        </w:rPr>
        <w:t>vait</w:t>
      </w:r>
      <w:r w:rsidRPr="000E7324">
        <w:rPr>
          <w:rFonts w:cs="Arial"/>
        </w:rPr>
        <w:t xml:space="preserve"> également participé aux travaux </w:t>
      </w:r>
      <w:r>
        <w:rPr>
          <w:rFonts w:cs="Arial"/>
        </w:rPr>
        <w:t xml:space="preserve">thématiques </w:t>
      </w:r>
      <w:r w:rsidRPr="000E7324">
        <w:rPr>
          <w:rFonts w:cs="Arial"/>
        </w:rPr>
        <w:t>des cinq groupes de concertation nationaux</w:t>
      </w:r>
      <w:r>
        <w:t>.</w:t>
      </w:r>
    </w:p>
    <w:p w:rsidR="003F4797" w:rsidRDefault="003F4797" w:rsidP="003F4797">
      <w:r>
        <w:t>La</w:t>
      </w:r>
      <w:r w:rsidRPr="00050BF7">
        <w:t xml:space="preserve"> CNSA </w:t>
      </w:r>
      <w:r>
        <w:t>copilote plusieurs mesures</w:t>
      </w:r>
      <w:r w:rsidRPr="00FA191D">
        <w:t xml:space="preserve"> </w:t>
      </w:r>
      <w:r w:rsidRPr="00050BF7">
        <w:t>de la stratégie nationale</w:t>
      </w:r>
      <w:r>
        <w:t xml:space="preserve">, comme la création de groupes d’entraide mutuelle (GEM) adaptés aux autistes, pour favoriser la pair-aidance (soutien par les pairs), ou le développement d’une recherche d’excellence sur l’autisme et les troubles du </w:t>
      </w:r>
      <w:proofErr w:type="spellStart"/>
      <w:r w:rsidR="001F5404">
        <w:t>neuro</w:t>
      </w:r>
      <w:r>
        <w:t>développement</w:t>
      </w:r>
      <w:proofErr w:type="spellEnd"/>
      <w:r>
        <w:t>. À ce titre, elle est membre du comité de pilotage opérationnel, qui rassemble les directions des administrations centrales pilotes des mesures de la stratégie. Elle participe également au groupe de réflexion sur les indicateurs de suivi de la mise en œuvre de la stratégie.</w:t>
      </w:r>
    </w:p>
    <w:p w:rsidR="003F4797" w:rsidRDefault="003F4797" w:rsidP="003F4797">
      <w:r w:rsidRPr="00BA7E28">
        <w:t>La CNSA est aussi chargée de la répartition entre ARS du financement des mesures de transformation de l’offre médico-sociale prévues par la stratégie, à hauteur de 139 M€ sur la période 2018-2022. Elle</w:t>
      </w:r>
      <w:r>
        <w:t xml:space="preserve"> a </w:t>
      </w:r>
      <w:r w:rsidR="001F5404">
        <w:t xml:space="preserve">œuvré </w:t>
      </w:r>
      <w:r>
        <w:t>en 2018</w:t>
      </w:r>
      <w:r w:rsidR="001F5404">
        <w:t xml:space="preserve"> à</w:t>
      </w:r>
      <w:r>
        <w:t xml:space="preserve"> l’instruction budgétaire qui alloue les ressources aux ARS et précise les orientations de leur utilisation. Les principales mesures financées sur le « volet enfants » concernent la scolarisation, avec la création d’unités d’enseignement pour enfants autistes (45 en classes élémentaires et 180 en maternelle, 95 M€ au total), afin de rattraper le retard pris. Sur le « volet adultes », 40 M€ seront consacrés au développement de services médico-sociaux, dont l’offre est </w:t>
      </w:r>
      <w:r w:rsidR="001F5404">
        <w:t>insuffisante</w:t>
      </w:r>
      <w:r>
        <w:t>, en particulier des services d’accompagnement à la vie sociale (SAVS) et des services d'accompagnement médico-social pour adultes handicapés (SAMSAH). D’autres financements sont prévus, comme celui des GEM pour autistes.</w:t>
      </w:r>
    </w:p>
    <w:p w:rsidR="003F4797" w:rsidRDefault="003F4797" w:rsidP="003F4797">
      <w:pPr>
        <w:pStyle w:val="09Titreniveau4"/>
      </w:pPr>
      <w:bookmarkStart w:id="192" w:name="_Toc381570050"/>
      <w:bookmarkStart w:id="193" w:name="_Toc412816558"/>
      <w:bookmarkStart w:id="194" w:name="_Toc412816606"/>
      <w:bookmarkStart w:id="195" w:name="_Toc413857307"/>
      <w:bookmarkStart w:id="196" w:name="_Toc415382187"/>
      <w:r>
        <w:t>L’aide à l’investissement, un outil de modernisation de l’offre</w:t>
      </w:r>
      <w:bookmarkEnd w:id="192"/>
      <w:bookmarkEnd w:id="193"/>
      <w:bookmarkEnd w:id="194"/>
      <w:bookmarkEnd w:id="195"/>
      <w:bookmarkEnd w:id="196"/>
    </w:p>
    <w:p w:rsidR="003F4797" w:rsidRPr="00D741EA" w:rsidRDefault="003F4797" w:rsidP="003F4797">
      <w:bookmarkStart w:id="197" w:name="_Toc381570051"/>
      <w:bookmarkStart w:id="198" w:name="_Toc384502728"/>
      <w:bookmarkStart w:id="199" w:name="_Toc384509525"/>
      <w:r w:rsidRPr="00D741EA">
        <w:t>L’aide à l’investissement de la CNSA contribue au développement d’une offre de services répondant à la diversité des besoins.</w:t>
      </w:r>
    </w:p>
    <w:p w:rsidR="003F4797" w:rsidRDefault="003F4797" w:rsidP="003F4797">
      <w:r w:rsidRPr="00D741EA">
        <w:t>En 201</w:t>
      </w:r>
      <w:r>
        <w:t>8</w:t>
      </w:r>
      <w:r w:rsidRPr="00D741EA">
        <w:t xml:space="preserve">, </w:t>
      </w:r>
      <w:r w:rsidRPr="00D741EA">
        <w:rPr>
          <w:b/>
        </w:rPr>
        <w:t>le plan d’aide à l’investissement</w:t>
      </w:r>
      <w:r w:rsidRPr="00D741EA">
        <w:t xml:space="preserve"> s’élevait à 1</w:t>
      </w:r>
      <w:r>
        <w:t>22</w:t>
      </w:r>
      <w:r w:rsidRPr="00D741EA">
        <w:t> M€, entièrement délégués aux ARS</w:t>
      </w:r>
      <w:r>
        <w:t>, réparti en deux enveloppes, l’une de 71,5</w:t>
      </w:r>
      <w:r w:rsidRPr="00D741EA">
        <w:t> M€ dédiée à l’accompagnement des personnes âgées dépendantes</w:t>
      </w:r>
      <w:r>
        <w:t xml:space="preserve"> et l’autre, de 50,6</w:t>
      </w:r>
      <w:r w:rsidRPr="00D741EA">
        <w:t> M€</w:t>
      </w:r>
      <w:r>
        <w:t>, pour le champ du handicap.</w:t>
      </w:r>
    </w:p>
    <w:p w:rsidR="003F4797" w:rsidRDefault="003F4797" w:rsidP="003F4797">
      <w:r>
        <w:t>Les opérations financées concourent notamment à la mise en œuvre des objectifs des plans nationaux de développement de l’offre</w:t>
      </w:r>
      <w:r w:rsidR="001F5404">
        <w:t xml:space="preserve"> médico-sociale</w:t>
      </w:r>
      <w:r>
        <w:t>, à la modernisation des structures en limitant l’impact financier pour les usagers et l’assurance maladie</w:t>
      </w:r>
      <w:r w:rsidR="001F5404">
        <w:t>. Les crédits participent de</w:t>
      </w:r>
      <w:r>
        <w:t xml:space="preserve"> la transformation de l’offre de manière globale (</w:t>
      </w:r>
      <w:r w:rsidR="001F5404">
        <w:t>adaptation</w:t>
      </w:r>
      <w:r>
        <w:t xml:space="preserve"> de</w:t>
      </w:r>
      <w:r w:rsidR="001F5404">
        <w:t>s</w:t>
      </w:r>
      <w:r>
        <w:t xml:space="preserve"> capacités médico-sociales ou </w:t>
      </w:r>
      <w:r w:rsidR="001F5404">
        <w:t xml:space="preserve">transformation </w:t>
      </w:r>
      <w:r>
        <w:t>de capacités sanitaires en structures médico-sociales). Les priorités sont fixées chaque année par le Conseil de la CNSA.</w:t>
      </w:r>
    </w:p>
    <w:p w:rsidR="003F4797" w:rsidRDefault="003F4797" w:rsidP="003F4797">
      <w:r>
        <w:t>Au total, l’aide à l’investissement de la CNSA s’élève à</w:t>
      </w:r>
      <w:r w:rsidRPr="00F24A73">
        <w:t xml:space="preserve"> 2,307 Md€ </w:t>
      </w:r>
      <w:r>
        <w:t>de 2006 à 2017</w:t>
      </w:r>
      <w:r w:rsidRPr="003C0C21">
        <w:t xml:space="preserve">. </w:t>
      </w:r>
      <w:r>
        <w:t>Ces crédits ont permis de soutenir plus de 3 200 opérations. Le</w:t>
      </w:r>
      <w:r w:rsidRPr="00F52B90">
        <w:t xml:space="preserve"> montant</w:t>
      </w:r>
      <w:r>
        <w:t xml:space="preserve"> moyen</w:t>
      </w:r>
      <w:r w:rsidRPr="00F52B90">
        <w:t xml:space="preserve"> </w:t>
      </w:r>
      <w:r>
        <w:t>d’une opération est de l’ordre</w:t>
      </w:r>
      <w:r w:rsidRPr="00F52B90">
        <w:t xml:space="preserve"> de 700 000 € pour le secteur « personnes âgées » et</w:t>
      </w:r>
      <w:r>
        <w:t xml:space="preserve"> de</w:t>
      </w:r>
      <w:r w:rsidRPr="00F52B90">
        <w:t xml:space="preserve"> 500 000 € pour le secteur « personnes handicapées ». Les crédits </w:t>
      </w:r>
      <w:r>
        <w:t xml:space="preserve">de la CNSA </w:t>
      </w:r>
      <w:r w:rsidRPr="00F52B90">
        <w:t>sont complémentaires de ceux dégagés par les autres financeurs (collectivités territoriales, établissements eux-mêmes et ARS sur leurs crédits non reconductibles)</w:t>
      </w:r>
      <w:r>
        <w:t>. Ce sont ainsi près de</w:t>
      </w:r>
      <w:r w:rsidRPr="00A23BC4">
        <w:t xml:space="preserve"> 15,5</w:t>
      </w:r>
      <w:r>
        <w:t> </w:t>
      </w:r>
      <w:r w:rsidRPr="00A23BC4">
        <w:t xml:space="preserve">Md€ de travaux </w:t>
      </w:r>
      <w:r>
        <w:t xml:space="preserve">qui ont </w:t>
      </w:r>
      <w:r w:rsidR="00630A09">
        <w:t xml:space="preserve">pu être engagés </w:t>
      </w:r>
      <w:r>
        <w:t xml:space="preserve">dans les </w:t>
      </w:r>
      <w:r w:rsidR="00F6554D">
        <w:t xml:space="preserve">dix </w:t>
      </w:r>
      <w:r>
        <w:t>dernières années.</w:t>
      </w:r>
    </w:p>
    <w:p w:rsidR="003F4797" w:rsidRPr="00D741EA" w:rsidRDefault="003F4797" w:rsidP="003F4797">
      <w:r w:rsidRPr="00D741EA">
        <w:t xml:space="preserve">En application de la loi ASV, la CNSA délègue par ailleurs des crédits à la </w:t>
      </w:r>
      <w:r>
        <w:t>Caisse nationale d’assurance vieillesse</w:t>
      </w:r>
      <w:r w:rsidRPr="00D741EA">
        <w:t xml:space="preserve"> </w:t>
      </w:r>
      <w:r>
        <w:t>(</w:t>
      </w:r>
      <w:r w:rsidRPr="00D741EA">
        <w:t>CNAV</w:t>
      </w:r>
      <w:r>
        <w:t>)</w:t>
      </w:r>
      <w:r w:rsidRPr="00D741EA">
        <w:t xml:space="preserve"> afin de soutenir des opérations d’</w:t>
      </w:r>
      <w:r w:rsidRPr="00D741EA">
        <w:rPr>
          <w:b/>
        </w:rPr>
        <w:t>investissement dans les résidences autonomie</w:t>
      </w:r>
      <w:r w:rsidRPr="00D741EA">
        <w:t> : réhabilitation, modernisation, mise aux normes ou restructuration, dans un objectif d'amélioration du confort et de la sécurité des résidents.</w:t>
      </w:r>
      <w:r>
        <w:t xml:space="preserve"> </w:t>
      </w:r>
    </w:p>
    <w:p w:rsidR="003F4797" w:rsidRPr="00051F0B" w:rsidRDefault="003F4797" w:rsidP="00051F0B">
      <w:r w:rsidRPr="00051F0B">
        <w:t xml:space="preserve">Les crédits délégués de 2014 à 2017 avaient permis de lancer 188 projets correspondant à </w:t>
      </w:r>
      <w:r w:rsidR="001F5404" w:rsidRPr="00051F0B">
        <w:t>près de 10</w:t>
      </w:r>
      <w:r w:rsidR="00BA7E28" w:rsidRPr="00051F0B">
        <w:t> </w:t>
      </w:r>
      <w:r w:rsidR="001F5404" w:rsidRPr="00051F0B">
        <w:t>000</w:t>
      </w:r>
      <w:r w:rsidRPr="00051F0B">
        <w:t xml:space="preserve"> logements individuels. La nouvelle enveloppe de 7,1 M€ déléguée en 2018 a donné lieu à un nouvel appel à projets : </w:t>
      </w:r>
      <w:r w:rsidR="00051F0B" w:rsidRPr="00051F0B">
        <w:t>62</w:t>
      </w:r>
      <w:r w:rsidRPr="00051F0B">
        <w:t xml:space="preserve"> dossiers </w:t>
      </w:r>
      <w:r w:rsidR="00051F0B" w:rsidRPr="00051F0B">
        <w:t xml:space="preserve">de résidences autonomie </w:t>
      </w:r>
      <w:r w:rsidRPr="00051F0B">
        <w:t xml:space="preserve">ont été sélectionnés pour </w:t>
      </w:r>
      <w:r w:rsidR="00051F0B" w:rsidRPr="00051F0B">
        <w:t>3 415</w:t>
      </w:r>
      <w:r w:rsidRPr="00051F0B">
        <w:t xml:space="preserve"> logements. Ce plan d’aide a un effet levier très fort car 1 € attribué déclenche environ </w:t>
      </w:r>
      <w:r w:rsidR="00051F0B" w:rsidRPr="00051F0B">
        <w:t>8</w:t>
      </w:r>
      <w:r w:rsidRPr="00051F0B">
        <w:t> € dans le cadre d’autres financements.</w:t>
      </w:r>
    </w:p>
    <w:p w:rsidR="003F4797" w:rsidRDefault="003F4797" w:rsidP="003F4797">
      <w:pPr>
        <w:pStyle w:val="08Titreniveau3"/>
      </w:pPr>
      <w:bookmarkStart w:id="200" w:name="_Toc412816559"/>
      <w:bookmarkStart w:id="201" w:name="_Toc412816607"/>
      <w:bookmarkStart w:id="202" w:name="_Toc413081503"/>
      <w:bookmarkStart w:id="203" w:name="_Toc413857308"/>
      <w:bookmarkStart w:id="204" w:name="_Toc415382188"/>
      <w:bookmarkStart w:id="205" w:name="_Toc415382260"/>
      <w:r>
        <w:t>Le polyhandicap dans la stratégie quinquennale d’évolution de l’offre</w:t>
      </w:r>
      <w:bookmarkStart w:id="206" w:name="Polyhad_strat_quinqu"/>
      <w:bookmarkEnd w:id="200"/>
      <w:bookmarkEnd w:id="201"/>
      <w:bookmarkEnd w:id="202"/>
      <w:bookmarkEnd w:id="203"/>
      <w:bookmarkEnd w:id="206"/>
      <w:r w:rsidR="001F5404">
        <w:t xml:space="preserve"> médico-sociale</w:t>
      </w:r>
      <w:bookmarkEnd w:id="204"/>
      <w:bookmarkEnd w:id="205"/>
    </w:p>
    <w:p w:rsidR="003F4797" w:rsidRPr="004016B1" w:rsidRDefault="003F4797" w:rsidP="003F4797">
      <w:pPr>
        <w:spacing w:line="340" w:lineRule="atLeast"/>
        <w:rPr>
          <w:rFonts w:cs="Arial"/>
        </w:rPr>
      </w:pPr>
      <w:r w:rsidRPr="000E7324">
        <w:rPr>
          <w:rFonts w:cs="Arial"/>
        </w:rPr>
        <w:t xml:space="preserve">La stratégie quinquennale d’évolution de l’offre </w:t>
      </w:r>
      <w:r>
        <w:rPr>
          <w:rFonts w:cs="Arial"/>
        </w:rPr>
        <w:t xml:space="preserve">dans le champ du handicap </w:t>
      </w:r>
      <w:r w:rsidRPr="000E7324">
        <w:rPr>
          <w:rFonts w:cs="Arial"/>
        </w:rPr>
        <w:t xml:space="preserve">donne lieu à des travaux spécifiques dans le cadre de </w:t>
      </w:r>
      <w:r w:rsidRPr="0049162D">
        <w:t xml:space="preserve">ses volets thématiques. </w:t>
      </w:r>
      <w:r w:rsidRPr="000E7324">
        <w:t xml:space="preserve">La CNSA contribue à plusieurs </w:t>
      </w:r>
      <w:r>
        <w:t>actions du</w:t>
      </w:r>
      <w:r w:rsidRPr="000E7324">
        <w:t xml:space="preserve"> volet </w:t>
      </w:r>
      <w:r>
        <w:t>« </w:t>
      </w:r>
      <w:r w:rsidRPr="000E7324">
        <w:t>polyhandicap</w:t>
      </w:r>
      <w:r>
        <w:t xml:space="preserve"> », dont le </w:t>
      </w:r>
      <w:r w:rsidRPr="000B52CC">
        <w:rPr>
          <w:rFonts w:cs="Arial"/>
        </w:rPr>
        <w:t>comité de pilotage réuni</w:t>
      </w:r>
      <w:r>
        <w:rPr>
          <w:rFonts w:cs="Arial"/>
        </w:rPr>
        <w:t>t</w:t>
      </w:r>
      <w:r w:rsidRPr="000B52CC">
        <w:rPr>
          <w:rFonts w:cs="Arial"/>
        </w:rPr>
        <w:t xml:space="preserve"> associations de parents et de personnes handicapées, associations gestionnaires d’</w:t>
      </w:r>
      <w:r>
        <w:rPr>
          <w:rFonts w:cs="Arial"/>
        </w:rPr>
        <w:t>ESMS</w:t>
      </w:r>
      <w:r w:rsidRPr="000B52CC">
        <w:rPr>
          <w:rFonts w:cs="Arial"/>
        </w:rPr>
        <w:t>, fédérations professionnelles et administrations centrales</w:t>
      </w:r>
      <w:r>
        <w:rPr>
          <w:rFonts w:cs="Arial"/>
        </w:rPr>
        <w:t>.</w:t>
      </w:r>
    </w:p>
    <w:p w:rsidR="003F4797" w:rsidRDefault="003F4797" w:rsidP="003F4797">
      <w:pPr>
        <w:spacing w:line="340" w:lineRule="atLeast"/>
        <w:rPr>
          <w:rFonts w:cs="Arial"/>
        </w:rPr>
      </w:pPr>
      <w:r>
        <w:t xml:space="preserve">La CNSA a notamment piloté un </w:t>
      </w:r>
      <w:r w:rsidRPr="00383968">
        <w:rPr>
          <w:rFonts w:cs="Arial"/>
        </w:rPr>
        <w:t xml:space="preserve">programme d’actions de formation et d’accompagnement des aidants de personnes polyhandicapées. </w:t>
      </w:r>
      <w:r>
        <w:rPr>
          <w:rFonts w:cs="Arial"/>
        </w:rPr>
        <w:t>Il</w:t>
      </w:r>
      <w:r w:rsidRPr="000B52CC">
        <w:rPr>
          <w:rFonts w:cs="Arial"/>
        </w:rPr>
        <w:t xml:space="preserve"> a fait l’objet d’un groupe de travail dédié, </w:t>
      </w:r>
      <w:proofErr w:type="spellStart"/>
      <w:r w:rsidRPr="000B52CC">
        <w:rPr>
          <w:rFonts w:cs="Arial"/>
        </w:rPr>
        <w:t>co</w:t>
      </w:r>
      <w:proofErr w:type="spellEnd"/>
      <w:r w:rsidRPr="000B52CC">
        <w:rPr>
          <w:rFonts w:cs="Arial"/>
        </w:rPr>
        <w:t>-animé par la DGCS et la CNSA</w:t>
      </w:r>
      <w:r>
        <w:rPr>
          <w:rFonts w:cs="Arial"/>
        </w:rPr>
        <w:t>,</w:t>
      </w:r>
      <w:r w:rsidRPr="000B52CC">
        <w:rPr>
          <w:rFonts w:cs="Arial"/>
        </w:rPr>
        <w:t xml:space="preserve"> en vue de sa mise en œuvre dans le cadre d’un conventionnement de cofinancement.</w:t>
      </w:r>
      <w:r>
        <w:rPr>
          <w:rFonts w:cs="Arial"/>
        </w:rPr>
        <w:t xml:space="preserve"> Il</w:t>
      </w:r>
      <w:r w:rsidRPr="000B52CC">
        <w:rPr>
          <w:rFonts w:cs="Arial"/>
        </w:rPr>
        <w:t xml:space="preserve"> sera expérimenté dans le courant de l’année 2019</w:t>
      </w:r>
      <w:r>
        <w:t xml:space="preserve"> par le </w:t>
      </w:r>
      <w:r>
        <w:rPr>
          <w:lang w:bidi="x-none"/>
        </w:rPr>
        <w:t>Comité d’études, d’éducation et de soins auprès de personnes polyhandicapées</w:t>
      </w:r>
      <w:r w:rsidRPr="00F80224">
        <w:t xml:space="preserve"> </w:t>
      </w:r>
      <w:r>
        <w:t xml:space="preserve">(CESAP) et la Croix-Rouge, qui </w:t>
      </w:r>
      <w:r w:rsidRPr="00F80224">
        <w:t xml:space="preserve">se </w:t>
      </w:r>
      <w:r w:rsidRPr="000B52CC">
        <w:rPr>
          <w:rFonts w:cs="Arial"/>
        </w:rPr>
        <w:t xml:space="preserve">sont </w:t>
      </w:r>
      <w:r>
        <w:rPr>
          <w:rFonts w:cs="Arial"/>
        </w:rPr>
        <w:t>portés volontaires</w:t>
      </w:r>
      <w:r>
        <w:t xml:space="preserve"> en lien avec des partenaires </w:t>
      </w:r>
      <w:r w:rsidRPr="00F80224">
        <w:t>opérateurs</w:t>
      </w:r>
      <w:r w:rsidRPr="000B52CC">
        <w:rPr>
          <w:rFonts w:cs="Arial"/>
        </w:rPr>
        <w:t xml:space="preserve">. </w:t>
      </w:r>
    </w:p>
    <w:p w:rsidR="003F4797" w:rsidRDefault="003F4797" w:rsidP="003F4797">
      <w:r>
        <w:t>La</w:t>
      </w:r>
      <w:r w:rsidRPr="00E30FF3">
        <w:t xml:space="preserve"> CNSA a </w:t>
      </w:r>
      <w:r>
        <w:t xml:space="preserve">également </w:t>
      </w:r>
      <w:r w:rsidRPr="00E30FF3">
        <w:t xml:space="preserve">contribué </w:t>
      </w:r>
      <w:r>
        <w:t xml:space="preserve">en 2018 </w:t>
      </w:r>
      <w:r w:rsidRPr="00E30FF3">
        <w:t xml:space="preserve">à </w:t>
      </w:r>
      <w:r w:rsidRPr="00383968">
        <w:t xml:space="preserve">une enquête exploratoire sur la scolarisation des enfants polyhandicapés, </w:t>
      </w:r>
      <w:r>
        <w:t>dont le but était de nourrir de données objectives la réflexion du groupe de travail dédié à l’accès de ces enfants</w:t>
      </w:r>
      <w:r w:rsidRPr="00C06B6D">
        <w:t xml:space="preserve"> </w:t>
      </w:r>
      <w:r w:rsidRPr="00E30FF3">
        <w:t>aux apprentissages et à la scolarisation</w:t>
      </w:r>
      <w:r>
        <w:t xml:space="preserve">. </w:t>
      </w:r>
    </w:p>
    <w:p w:rsidR="003F4797" w:rsidRPr="001B794D" w:rsidRDefault="003F4797" w:rsidP="003F4797">
      <w:r w:rsidRPr="001B794D">
        <w:t xml:space="preserve">Élaboré par un groupe de travail national réunissant la DGCS, la </w:t>
      </w:r>
      <w:r w:rsidR="00DA44D8">
        <w:t>D</w:t>
      </w:r>
      <w:r w:rsidR="00DA44D8" w:rsidRPr="001B794D">
        <w:t xml:space="preserve">irection </w:t>
      </w:r>
      <w:r w:rsidRPr="001B794D">
        <w:t>générale de l’enseignement scolaire (DGESCO) et la CNSA, le questionnaire recense les dispositifs de scolarisation au sein des ESMS et le nombre d’enfants en situation de polyhandicap qui en bénéficient. Le second volet, qualitatif, vise à comprendre le mode de fonctionnement actuel de la scolarisation de ces enfants en vue de favoriser son développement. Cent</w:t>
      </w:r>
      <w:r w:rsidR="00DA44D8">
        <w:t xml:space="preserve"> </w:t>
      </w:r>
      <w:r w:rsidRPr="001B794D">
        <w:t>quatre-vingt-quinze structures ont répondu sur les 535 sollicitées</w:t>
      </w:r>
      <w:r w:rsidRPr="00CE0EF7">
        <w:rPr>
          <w:rStyle w:val="Appelnotedebasdep"/>
        </w:rPr>
        <w:footnoteReference w:id="7"/>
      </w:r>
      <w:r w:rsidRPr="001B794D">
        <w:t>. Les résultats montrent qu’un enfant polyhandicapé sur quatre est scolarisé, pour la plupart en unité d’enseignement interne aux établissements (60 % de ceux qui ont répondu en ont une). Leur scolarisation est plutôt individuelle ou en collectif restreint (majoritairement en groupes de 2 à 5 enfants) et sur des temps courts (majoritairement moins de 6 heures par semaine).</w:t>
      </w:r>
    </w:p>
    <w:p w:rsidR="003F4797" w:rsidRPr="001B794D" w:rsidRDefault="003F4797" w:rsidP="003F4797">
      <w:r w:rsidRPr="001B794D">
        <w:t>Les principaux freins identifiés sont la durée de scolarisation très réduite de ces enfants et le man</w:t>
      </w:r>
      <w:r>
        <w:t>que d’enseignants spécialisés. En revanche, l</w:t>
      </w:r>
      <w:r w:rsidRPr="001B794D">
        <w:t>’engagement de l’établissement, la personnalité des acteurs et la disponibilité des locaux sont facilitateurs.</w:t>
      </w:r>
    </w:p>
    <w:p w:rsidR="003F4797" w:rsidRPr="009523C4" w:rsidRDefault="003F4797" w:rsidP="003F4797">
      <w:r>
        <w:t xml:space="preserve">Les travaux se poursuivent avec la création d’un groupe de travail « scolarisation et polyhandicap » chargé </w:t>
      </w:r>
      <w:r w:rsidRPr="009523C4">
        <w:t>d’établir un cahier des charges des unités d’enseignement.</w:t>
      </w:r>
    </w:p>
    <w:p w:rsidR="003F4797" w:rsidRDefault="003F4797" w:rsidP="003F4797">
      <w:pPr>
        <w:pStyle w:val="08Titreniveau3"/>
      </w:pPr>
      <w:bookmarkStart w:id="207" w:name="_Toc413857309"/>
      <w:bookmarkStart w:id="208" w:name="_Toc415382189"/>
      <w:bookmarkStart w:id="209" w:name="_Toc415382261"/>
      <w:bookmarkStart w:id="210" w:name="_Toc412816560"/>
      <w:bookmarkStart w:id="211" w:name="_Toc412816608"/>
      <w:bookmarkStart w:id="212" w:name="_Toc413081504"/>
      <w:r>
        <w:t>La généralisation de la démarche « Une réponse accompagnée pour tous »</w:t>
      </w:r>
      <w:bookmarkEnd w:id="197"/>
      <w:bookmarkEnd w:id="198"/>
      <w:bookmarkEnd w:id="199"/>
      <w:bookmarkEnd w:id="207"/>
      <w:bookmarkEnd w:id="208"/>
      <w:bookmarkEnd w:id="209"/>
      <w:r>
        <w:t xml:space="preserve"> </w:t>
      </w:r>
      <w:bookmarkEnd w:id="210"/>
      <w:bookmarkEnd w:id="211"/>
      <w:bookmarkEnd w:id="212"/>
    </w:p>
    <w:p w:rsidR="003F4797" w:rsidRDefault="003F4797" w:rsidP="003F4797">
      <w:r>
        <w:t>L’année 2018 est celle de la généralisation de la démarche « Une réponse accompagnée pour tous » : au 1</w:t>
      </w:r>
      <w:r w:rsidRPr="007A5D5B">
        <w:rPr>
          <w:vertAlign w:val="superscript"/>
        </w:rPr>
        <w:t>er</w:t>
      </w:r>
      <w:r>
        <w:t xml:space="preserve"> janvier, 90 territoires étaient engagés</w:t>
      </w:r>
      <w:r w:rsidRPr="005C213D">
        <w:t xml:space="preserve"> dans la démarch</w:t>
      </w:r>
      <w:r>
        <w:t>e.</w:t>
      </w:r>
    </w:p>
    <w:p w:rsidR="003F4797" w:rsidRDefault="003F4797" w:rsidP="003F4797">
      <w:pPr>
        <w:pStyle w:val="NormalparagraphessolidairesCNSA"/>
      </w:pPr>
      <w:r>
        <w:t xml:space="preserve">La démarche met en œuvre, sous la conduite de Marie-Sophie </w:t>
      </w:r>
      <w:proofErr w:type="spellStart"/>
      <w:r>
        <w:t>Desaulle</w:t>
      </w:r>
      <w:proofErr w:type="spellEnd"/>
      <w:r w:rsidR="00FB1026">
        <w:t xml:space="preserve"> puis de Marina </w:t>
      </w:r>
      <w:proofErr w:type="spellStart"/>
      <w:r w:rsidR="00FB1026">
        <w:t>Drobi</w:t>
      </w:r>
      <w:proofErr w:type="spellEnd"/>
      <w:r>
        <w:t xml:space="preserve">, les conclusions du rapport de Denis </w:t>
      </w:r>
      <w:proofErr w:type="spellStart"/>
      <w:r>
        <w:t>Piveteau</w:t>
      </w:r>
      <w:proofErr w:type="spellEnd"/>
      <w:r>
        <w:t xml:space="preserve"> de juin 2014 : </w:t>
      </w:r>
      <w:r>
        <w:rPr>
          <w:i/>
        </w:rPr>
        <w:t>Zéro sans solution. Le devoir collectif de permettre un parcours de vie sans rupture, pour les personnes en situation de handicap et pour leurs proches.</w:t>
      </w:r>
      <w:r>
        <w:t xml:space="preserve"> Elle est organisée autour de quatre axes complémentaires, dont le déploiement est concomitant :</w:t>
      </w:r>
    </w:p>
    <w:p w:rsidR="003F4797" w:rsidRDefault="003F4797" w:rsidP="003F4797">
      <w:pPr>
        <w:pStyle w:val="14Listepuce2"/>
      </w:pPr>
      <w:r>
        <w:t>Construire et expérimenter le dispositif d’orientation permanent</w:t>
      </w:r>
    </w:p>
    <w:p w:rsidR="003F4797" w:rsidRDefault="003F4797" w:rsidP="003F4797">
      <w:pPr>
        <w:pStyle w:val="14Listepuce2"/>
      </w:pPr>
      <w:r>
        <w:t>Renforcer le partenariat sur le territoire</w:t>
      </w:r>
    </w:p>
    <w:p w:rsidR="003F4797" w:rsidRDefault="003F4797" w:rsidP="003F4797">
      <w:pPr>
        <w:pStyle w:val="14Listepuce2"/>
      </w:pPr>
      <w:r>
        <w:t>Impliquer les usagers et les pairs</w:t>
      </w:r>
    </w:p>
    <w:p w:rsidR="003F4797" w:rsidRDefault="003F4797" w:rsidP="003F4797">
      <w:pPr>
        <w:pStyle w:val="14Listepuce2"/>
      </w:pPr>
      <w:r>
        <w:t>Accompagner les changements de pratiques</w:t>
      </w:r>
    </w:p>
    <w:p w:rsidR="003F4797" w:rsidRDefault="003F4797" w:rsidP="003F4797">
      <w:r>
        <w:t xml:space="preserve">La CNSA est plus particulièrement chargée du premier axe et intervient en appui sur l’ensemble de la démarche. Dans les territoires, la démarche est portée par les MDPH, dont le rôle d’assembleur est attendu, les conseils départementaux, les ARS et en fonction des territoires les représentants de l’Éducation nationale, les représentants des organismes de </w:t>
      </w:r>
      <w:r w:rsidR="00DA44D8">
        <w:t xml:space="preserve">Sécurité </w:t>
      </w:r>
      <w:r>
        <w:t xml:space="preserve">sociale, les représentants des associations gestionnaires des établissements et services et des associations de personnes en situation de handicap et de leurs proches. </w:t>
      </w:r>
    </w:p>
    <w:p w:rsidR="003F4797" w:rsidRDefault="003F4797" w:rsidP="003F4797">
      <w:r>
        <w:t xml:space="preserve">La CNSA relaie et peut impulser de nouvelles façons de travailler entre acteurs institutionnels, mais surtout avec les personnes en situation de handicap et leur entourage. </w:t>
      </w:r>
    </w:p>
    <w:p w:rsidR="003F4797" w:rsidRDefault="003F4797" w:rsidP="003F4797">
      <w:pPr>
        <w:pStyle w:val="24Titreparagraphefondvert"/>
      </w:pPr>
      <w:r>
        <w:t>[Définition] Au cœur du dispositif d’orientation</w:t>
      </w:r>
      <w:r w:rsidRPr="000A074C">
        <w:t xml:space="preserve"> </w:t>
      </w:r>
      <w:r>
        <w:t>permanent : le plan d’accompagnement global (PAG)</w:t>
      </w:r>
    </w:p>
    <w:p w:rsidR="003F4797" w:rsidRPr="00346C68" w:rsidRDefault="003F4797" w:rsidP="003F4797">
      <w:pPr>
        <w:pStyle w:val="26Paragraphefondvert"/>
      </w:pPr>
      <w:r>
        <w:t>Le dispositif d’orientation permanent consiste à proposer des réponses adaptées</w:t>
      </w:r>
      <w:r w:rsidRPr="00346C68">
        <w:t xml:space="preserve"> </w:t>
      </w:r>
      <w:r>
        <w:t>aux besoins et aux projets des personnes handicapées.</w:t>
      </w:r>
      <w:r w:rsidRPr="00346C68">
        <w:t xml:space="preserve"> </w:t>
      </w:r>
      <w:r>
        <w:t xml:space="preserve">Lorsqu’une orientation notifiée ne peut être mise en œuvre immédiatement, une réponse alternative est formalisée dans un plan d'accompagnement global. Il peut s’agir d’une </w:t>
      </w:r>
      <w:r w:rsidRPr="009D2C50">
        <w:t xml:space="preserve">réponse partielle ou totale ou encore </w:t>
      </w:r>
      <w:r>
        <w:t>de l’ajout d’une ou plusieurs réponse(s)</w:t>
      </w:r>
      <w:r w:rsidRPr="009D2C50">
        <w:t xml:space="preserve"> au regard de l’offre disponible sur </w:t>
      </w:r>
      <w:r>
        <w:t>le</w:t>
      </w:r>
      <w:r w:rsidRPr="009D2C50">
        <w:t xml:space="preserve"> territoire. L’ensemble des partenaires se mobilisent afin d’apporter une solution qui réponde autant que de possible aux besoins</w:t>
      </w:r>
      <w:r>
        <w:t xml:space="preserve"> et </w:t>
      </w:r>
      <w:r w:rsidRPr="009D2C50">
        <w:t>attentes de la personne</w:t>
      </w:r>
      <w:r>
        <w:t xml:space="preserve"> et prévienne</w:t>
      </w:r>
      <w:r w:rsidRPr="009D2C50">
        <w:t xml:space="preserve"> les risques de rupture dans l’accompagnement</w:t>
      </w:r>
      <w:r>
        <w:t>.</w:t>
      </w:r>
    </w:p>
    <w:p w:rsidR="003F4797" w:rsidRDefault="003F4797" w:rsidP="003F4797"/>
    <w:p w:rsidR="003F4797" w:rsidRDefault="003F4797" w:rsidP="003F4797">
      <w:r>
        <w:t>La</w:t>
      </w:r>
      <w:r w:rsidRPr="008B5447">
        <w:t xml:space="preserve"> prestation externe d’appui interdépartemental au déploiement de la démarche</w:t>
      </w:r>
      <w:r>
        <w:t>, proposée par la CNSA, s’est terminée en 2018. Il s’agissait d’organiser</w:t>
      </w:r>
      <w:r w:rsidRPr="008B5447">
        <w:t xml:space="preserve"> dans chaque région </w:t>
      </w:r>
      <w:r>
        <w:t>les</w:t>
      </w:r>
      <w:r w:rsidRPr="008B5447">
        <w:t xml:space="preserve"> travaux entre ARS</w:t>
      </w:r>
      <w:r>
        <w:t>,</w:t>
      </w:r>
      <w:r w:rsidRPr="008B5447">
        <w:t xml:space="preserve"> départements et MDPH pour </w:t>
      </w:r>
      <w:proofErr w:type="spellStart"/>
      <w:r>
        <w:t>co-construire</w:t>
      </w:r>
      <w:proofErr w:type="spellEnd"/>
      <w:r>
        <w:t xml:space="preserve"> des outils partagés et soutenir </w:t>
      </w:r>
      <w:r w:rsidRPr="008B5447">
        <w:t>l’échange de pratiques, la déclinaison territoriale du dispositif d’orientation permanent et la mise en œuvre de feuilles de route déclin</w:t>
      </w:r>
      <w:r>
        <w:t>ant</w:t>
      </w:r>
      <w:r w:rsidRPr="008B5447">
        <w:t xml:space="preserve"> les quatre axes. </w:t>
      </w:r>
      <w:r>
        <w:t xml:space="preserve">La CNSA a, de nouveau, organisé des </w:t>
      </w:r>
      <w:r w:rsidRPr="00AC4325">
        <w:t xml:space="preserve">réunions interdépartementales </w:t>
      </w:r>
      <w:r>
        <w:t xml:space="preserve">dédiées à la « Réponse accompagnée » et ménagé des temps d’échanges lors des rencontres </w:t>
      </w:r>
      <w:r w:rsidR="005F7263">
        <w:t>avec l</w:t>
      </w:r>
      <w:r>
        <w:t>es réseaux métiers.</w:t>
      </w:r>
    </w:p>
    <w:p w:rsidR="003F4797" w:rsidRDefault="003F4797" w:rsidP="003F4797">
      <w:pPr>
        <w:pStyle w:val="09Titreniveau4"/>
      </w:pPr>
      <w:bookmarkStart w:id="213" w:name="_Toc412816561"/>
      <w:bookmarkStart w:id="214" w:name="_Toc412816609"/>
      <w:bookmarkStart w:id="215" w:name="_Toc413857310"/>
      <w:bookmarkStart w:id="216" w:name="_Toc415382190"/>
      <w:r>
        <w:t>Premiers éléments de suivi du déploiement</w:t>
      </w:r>
      <w:bookmarkEnd w:id="213"/>
      <w:bookmarkEnd w:id="214"/>
      <w:bookmarkEnd w:id="215"/>
      <w:bookmarkEnd w:id="216"/>
    </w:p>
    <w:p w:rsidR="003F4797" w:rsidRPr="00DB342A" w:rsidRDefault="003F4797" w:rsidP="003F4797">
      <w:r>
        <w:t>La CNSA consolide</w:t>
      </w:r>
      <w:r w:rsidRPr="00A57E75">
        <w:t xml:space="preserve"> les éléments de suivi du déploiement de la démarche sur les </w:t>
      </w:r>
      <w:r>
        <w:t>quatre axes à partir des</w:t>
      </w:r>
      <w:r w:rsidRPr="008B5447">
        <w:t xml:space="preserve"> données transmises par les MDPH</w:t>
      </w:r>
      <w:r>
        <w:t>. Ainsi en 2018 :</w:t>
      </w:r>
      <w:r w:rsidRPr="00DB342A">
        <w:t xml:space="preserve"> </w:t>
      </w:r>
    </w:p>
    <w:p w:rsidR="003F4797" w:rsidRPr="00BD3831" w:rsidRDefault="003F4797" w:rsidP="003F4797">
      <w:pPr>
        <w:pStyle w:val="13Listepuce1"/>
      </w:pPr>
      <w:r>
        <w:t>Plu</w:t>
      </w:r>
      <w:r w:rsidRPr="00BD3831">
        <w:t>s de 1</w:t>
      </w:r>
      <w:r>
        <w:t> 2</w:t>
      </w:r>
      <w:r w:rsidRPr="00BD3831">
        <w:t xml:space="preserve">00 PAG </w:t>
      </w:r>
      <w:r>
        <w:t xml:space="preserve">ont été </w:t>
      </w:r>
      <w:r w:rsidRPr="00BD3831">
        <w:t>él</w:t>
      </w:r>
      <w:r>
        <w:t>aborés par les MDPH pour plus de 4 000 demandes ou propositions</w:t>
      </w:r>
      <w:r w:rsidR="007A08A4">
        <w:t> ;</w:t>
      </w:r>
    </w:p>
    <w:p w:rsidR="003F4797" w:rsidRPr="00BD3831" w:rsidRDefault="003F4797" w:rsidP="003F4797">
      <w:pPr>
        <w:pStyle w:val="13Listepuce1"/>
      </w:pPr>
      <w:r>
        <w:t>Le nombre de demandes est très variable d’un territoire</w:t>
      </w:r>
      <w:r w:rsidR="005F7263">
        <w:t xml:space="preserve"> départemental</w:t>
      </w:r>
      <w:r>
        <w:t xml:space="preserve"> à l’autre ; </w:t>
      </w:r>
      <w:r w:rsidR="007A08A4">
        <w:t xml:space="preserve">huit </w:t>
      </w:r>
      <w:r>
        <w:t>n’en ont reçu aucune</w:t>
      </w:r>
      <w:r w:rsidR="007A08A4">
        <w:t> ;</w:t>
      </w:r>
      <w:r w:rsidR="007A08A4" w:rsidRPr="00BD3831">
        <w:t xml:space="preserve"> </w:t>
      </w:r>
    </w:p>
    <w:p w:rsidR="003F4797" w:rsidRPr="00BD3831" w:rsidRDefault="003F4797" w:rsidP="003F4797">
      <w:pPr>
        <w:pStyle w:val="13Listepuce1"/>
      </w:pPr>
      <w:r>
        <w:t xml:space="preserve">Les PAG sont de plus en plus </w:t>
      </w:r>
      <w:r w:rsidRPr="00BD3831">
        <w:t>élaborés à la demande des personnes</w:t>
      </w:r>
      <w:r>
        <w:t xml:space="preserve"> et de leurs représentants</w:t>
      </w:r>
      <w:r w:rsidR="007A08A4">
        <w:t> ;</w:t>
      </w:r>
      <w:r w:rsidR="007A08A4" w:rsidRPr="00BD3831">
        <w:t xml:space="preserve"> </w:t>
      </w:r>
    </w:p>
    <w:p w:rsidR="003F4797" w:rsidRPr="00BD3831" w:rsidRDefault="003F4797" w:rsidP="003F4797">
      <w:pPr>
        <w:pStyle w:val="13Listepuce1"/>
      </w:pPr>
      <w:r>
        <w:t>Les deux tiers des départements ont fait le choix de se doter d’</w:t>
      </w:r>
      <w:r w:rsidRPr="00BD3831">
        <w:t xml:space="preserve">une </w:t>
      </w:r>
      <w:r w:rsidRPr="007C5D70">
        <w:rPr>
          <w:b/>
        </w:rPr>
        <w:t xml:space="preserve">convention territoriale </w:t>
      </w:r>
      <w:r w:rsidRPr="00442901">
        <w:t>pour le déploiement de la démarche</w:t>
      </w:r>
      <w:r w:rsidRPr="00BD3831">
        <w:t xml:space="preserve">. Cette convention </w:t>
      </w:r>
      <w:r>
        <w:t>porte l</w:t>
      </w:r>
      <w:r w:rsidRPr="00BD3831">
        <w:t xml:space="preserve">es engagements </w:t>
      </w:r>
      <w:r>
        <w:t>respectifs d</w:t>
      </w:r>
      <w:r w:rsidRPr="00BD3831">
        <w:t>es MDPH,</w:t>
      </w:r>
      <w:r>
        <w:t xml:space="preserve"> des ARS</w:t>
      </w:r>
      <w:r w:rsidRPr="00BD3831">
        <w:t xml:space="preserve">, </w:t>
      </w:r>
      <w:r>
        <w:t>des départements et de</w:t>
      </w:r>
      <w:r w:rsidRPr="00BD3831">
        <w:t xml:space="preserve"> l’Éducation nationale</w:t>
      </w:r>
      <w:r>
        <w:t>,</w:t>
      </w:r>
      <w:r w:rsidRPr="00BD3831">
        <w:t xml:space="preserve"> notamment pour participer à l’élaboration des réponses aux situations individuelles (modalités de prises de décisions partagées, accord sur des assoupliss</w:t>
      </w:r>
      <w:r>
        <w:t xml:space="preserve">ements aux </w:t>
      </w:r>
      <w:r w:rsidR="00550CAC">
        <w:t>réglementations</w:t>
      </w:r>
      <w:r w:rsidR="007A08A4">
        <w:t>) ;</w:t>
      </w:r>
    </w:p>
    <w:p w:rsidR="003F4797" w:rsidRPr="00BD3831" w:rsidRDefault="003F4797" w:rsidP="003F4797">
      <w:pPr>
        <w:pStyle w:val="13Listepuce1"/>
      </w:pPr>
      <w:r>
        <w:t xml:space="preserve">Les territoires </w:t>
      </w:r>
      <w:r w:rsidRPr="00BD3831">
        <w:t xml:space="preserve">mettent en œuvre des actions pour encourager la pair-aidance, </w:t>
      </w:r>
      <w:r>
        <w:t>ou en ont le projet. C</w:t>
      </w:r>
      <w:r w:rsidRPr="00BD3831">
        <w:t xml:space="preserve">es actions </w:t>
      </w:r>
      <w:r>
        <w:t>sont</w:t>
      </w:r>
      <w:r w:rsidRPr="00BD3831">
        <w:t xml:space="preserve"> majoritairement portées par des représentants associatifs</w:t>
      </w:r>
      <w:r w:rsidR="007A08A4">
        <w:t> ;</w:t>
      </w:r>
      <w:r w:rsidR="007A08A4" w:rsidRPr="00BD3831">
        <w:t xml:space="preserve"> </w:t>
      </w:r>
    </w:p>
    <w:p w:rsidR="003F4797" w:rsidRPr="00BD3831" w:rsidRDefault="003F4797" w:rsidP="003F4797">
      <w:pPr>
        <w:pStyle w:val="13Listepuce1"/>
      </w:pPr>
      <w:r w:rsidRPr="00BD3831">
        <w:t xml:space="preserve">Plus de la moitié des territoires </w:t>
      </w:r>
      <w:r>
        <w:t>ont</w:t>
      </w:r>
      <w:r w:rsidRPr="00BD3831">
        <w:t xml:space="preserve"> mis en œuvre des </w:t>
      </w:r>
      <w:r w:rsidRPr="009679BD">
        <w:t>formations croisées</w:t>
      </w:r>
      <w:r w:rsidRPr="00BD3831">
        <w:t xml:space="preserve"> pour diffuser les objectifs de la démarche dans les pratiques professionnelles</w:t>
      </w:r>
      <w:r>
        <w:t>,</w:t>
      </w:r>
      <w:r w:rsidRPr="00BD3831">
        <w:t xml:space="preserve"> ou le prévoient. </w:t>
      </w:r>
    </w:p>
    <w:p w:rsidR="003F4797" w:rsidRDefault="003F4797" w:rsidP="003F4797">
      <w:r w:rsidRPr="000C7934">
        <w:rPr>
          <w:lang w:eastAsia="en-US"/>
        </w:rPr>
        <w:t>Le SGCIH</w:t>
      </w:r>
      <w:r w:rsidRPr="00442901">
        <w:rPr>
          <w:lang w:eastAsia="en-US"/>
        </w:rPr>
        <w:t xml:space="preserve"> </w:t>
      </w:r>
      <w:r>
        <w:rPr>
          <w:lang w:eastAsia="en-US"/>
        </w:rPr>
        <w:t xml:space="preserve">a </w:t>
      </w:r>
      <w:r w:rsidRPr="000C7934">
        <w:rPr>
          <w:lang w:eastAsia="en-US"/>
        </w:rPr>
        <w:t>formalis</w:t>
      </w:r>
      <w:r>
        <w:rPr>
          <w:lang w:eastAsia="en-US"/>
        </w:rPr>
        <w:t>é</w:t>
      </w:r>
      <w:r w:rsidRPr="000C7934">
        <w:rPr>
          <w:lang w:eastAsia="en-US"/>
        </w:rPr>
        <w:t>, en lien avec les trois autres pilotes de la démarche</w:t>
      </w:r>
      <w:r>
        <w:rPr>
          <w:lang w:eastAsia="en-US"/>
        </w:rPr>
        <w:t xml:space="preserve"> (SGMAS</w:t>
      </w:r>
      <w:r w:rsidR="00C023E7">
        <w:rPr>
          <w:rStyle w:val="Appelnotedebasdep"/>
          <w:lang w:eastAsia="en-US"/>
        </w:rPr>
        <w:footnoteReference w:id="8"/>
      </w:r>
      <w:r>
        <w:rPr>
          <w:lang w:eastAsia="en-US"/>
        </w:rPr>
        <w:t>, CNSA, DGCS)</w:t>
      </w:r>
      <w:r w:rsidRPr="000C7934">
        <w:rPr>
          <w:lang w:eastAsia="en-US"/>
        </w:rPr>
        <w:t>, un cadre d’évaluation de la démarche afin de compléter ces éléments quantitatifs de suivi du déploiement par des éléments qualitatifs.</w:t>
      </w:r>
      <w:r w:rsidRPr="002F6ECD">
        <w:rPr>
          <w:lang w:eastAsia="en-US"/>
        </w:rPr>
        <w:t xml:space="preserve"> </w:t>
      </w:r>
      <w:r>
        <w:rPr>
          <w:lang w:eastAsia="en-US"/>
        </w:rPr>
        <w:t>Il devrait lancer u</w:t>
      </w:r>
      <w:r>
        <w:t>ne évaluation nationale</w:t>
      </w:r>
      <w:r w:rsidRPr="008B5447">
        <w:t xml:space="preserve"> en 2019. </w:t>
      </w:r>
    </w:p>
    <w:p w:rsidR="003F4797" w:rsidRPr="00B069A4" w:rsidRDefault="003F4797" w:rsidP="003F4797">
      <w:pPr>
        <w:pStyle w:val="09Titreniveau4"/>
        <w:rPr>
          <w:lang w:eastAsia="en-US"/>
        </w:rPr>
      </w:pPr>
      <w:bookmarkStart w:id="217" w:name="_Toc412816562"/>
      <w:bookmarkStart w:id="218" w:name="_Toc412816610"/>
      <w:bookmarkStart w:id="219" w:name="_Toc413857311"/>
      <w:bookmarkStart w:id="220" w:name="_Toc415382191"/>
      <w:r>
        <w:rPr>
          <w:lang w:eastAsia="en-US"/>
        </w:rPr>
        <w:t>Une nouvelle offre de service</w:t>
      </w:r>
      <w:r w:rsidR="005F7263">
        <w:rPr>
          <w:lang w:eastAsia="en-US"/>
        </w:rPr>
        <w:t>s</w:t>
      </w:r>
      <w:r>
        <w:rPr>
          <w:lang w:eastAsia="en-US"/>
        </w:rPr>
        <w:t xml:space="preserve"> en 2019</w:t>
      </w:r>
      <w:bookmarkEnd w:id="217"/>
      <w:bookmarkEnd w:id="218"/>
      <w:bookmarkEnd w:id="219"/>
      <w:bookmarkEnd w:id="220"/>
    </w:p>
    <w:p w:rsidR="003F4797" w:rsidRPr="009A76EF" w:rsidRDefault="003F4797" w:rsidP="003F4797">
      <w:r w:rsidRPr="009A76EF">
        <w:t xml:space="preserve">La CNSA a </w:t>
      </w:r>
      <w:r>
        <w:t xml:space="preserve">engagé les travaux </w:t>
      </w:r>
      <w:r w:rsidR="005F7263">
        <w:t>sur</w:t>
      </w:r>
      <w:r>
        <w:t xml:space="preserve"> l’</w:t>
      </w:r>
      <w:r w:rsidRPr="009A76EF">
        <w:t>offre de service</w:t>
      </w:r>
      <w:r w:rsidR="005F7263">
        <w:t>s</w:t>
      </w:r>
      <w:r w:rsidRPr="009A76EF">
        <w:t xml:space="preserve"> pour 2019</w:t>
      </w:r>
      <w:r>
        <w:t xml:space="preserve">, </w:t>
      </w:r>
      <w:r w:rsidRPr="009A76EF">
        <w:t xml:space="preserve">en lien avec les autres pilotes de la démarche. </w:t>
      </w:r>
      <w:r>
        <w:t>Ils porteront</w:t>
      </w:r>
      <w:r w:rsidRPr="008B5447">
        <w:t xml:space="preserve"> plus particulièrement </w:t>
      </w:r>
      <w:r>
        <w:t xml:space="preserve">sur </w:t>
      </w:r>
      <w:r w:rsidRPr="009A76EF">
        <w:t>la méthodologie de proposition</w:t>
      </w:r>
      <w:r w:rsidR="005F7263">
        <w:t>s</w:t>
      </w:r>
      <w:r w:rsidRPr="009A76EF">
        <w:t xml:space="preserve"> d</w:t>
      </w:r>
      <w:r w:rsidR="005F7263">
        <w:t>’</w:t>
      </w:r>
      <w:r w:rsidRPr="009A76EF">
        <w:t xml:space="preserve">orientation par les équipes pluridisciplinaires </w:t>
      </w:r>
      <w:r>
        <w:t xml:space="preserve">et sur </w:t>
      </w:r>
      <w:r w:rsidRPr="009A76EF">
        <w:t xml:space="preserve">l’informatisation de l’élaboration du </w:t>
      </w:r>
      <w:r>
        <w:t>PAG</w:t>
      </w:r>
      <w:r w:rsidRPr="009A76EF">
        <w:t xml:space="preserve"> d</w:t>
      </w:r>
      <w:r>
        <w:t>ans les outils-métiers des MDPH.</w:t>
      </w:r>
    </w:p>
    <w:p w:rsidR="003F4797" w:rsidRPr="00DF5E82" w:rsidRDefault="003F4797" w:rsidP="003F4797">
      <w:pPr>
        <w:pStyle w:val="08Titreniveau3"/>
      </w:pPr>
      <w:bookmarkStart w:id="221" w:name="_Toc412816564"/>
      <w:bookmarkStart w:id="222" w:name="_Toc412816612"/>
      <w:bookmarkStart w:id="223" w:name="_Toc413081505"/>
      <w:bookmarkStart w:id="224" w:name="_Toc413857312"/>
      <w:bookmarkStart w:id="225" w:name="_Toc415382192"/>
      <w:bookmarkStart w:id="226" w:name="_Toc415382262"/>
      <w:r>
        <w:t>Les réformes de l’allocation des ressources et de la contractualisation, leviers de la transformation de l’of</w:t>
      </w:r>
      <w:r w:rsidRPr="00DF5E82">
        <w:t>fre</w:t>
      </w:r>
      <w:bookmarkEnd w:id="221"/>
      <w:bookmarkEnd w:id="222"/>
      <w:bookmarkEnd w:id="223"/>
      <w:bookmarkEnd w:id="224"/>
      <w:bookmarkEnd w:id="225"/>
      <w:bookmarkEnd w:id="226"/>
    </w:p>
    <w:p w:rsidR="003F4797" w:rsidRDefault="003F4797" w:rsidP="003F4797">
      <w:pPr>
        <w:pStyle w:val="NormalparagraphessolidairesCNSA"/>
      </w:pPr>
      <w:r>
        <w:t>La CNSA contribue à la conception et à la mise en œuvre des réformes budgétaires et de la tarification du secteur médico-social, qui sont autant de leviers de la transformation de l’offre :</w:t>
      </w:r>
    </w:p>
    <w:p w:rsidR="003F4797" w:rsidRDefault="003F4797" w:rsidP="003F4797">
      <w:pPr>
        <w:pStyle w:val="13Listepuce1"/>
      </w:pPr>
      <w:r>
        <w:t>la généralisation progressive, sur cinq ans, des contrats pluriannuels d'objectifs et de moyens (CPOM)</w:t>
      </w:r>
      <w:r w:rsidRPr="00DA06D8">
        <w:t xml:space="preserve"> </w:t>
      </w:r>
      <w:r>
        <w:t>dans le secteur médico-social ;</w:t>
      </w:r>
    </w:p>
    <w:p w:rsidR="003F4797" w:rsidRDefault="003F4797" w:rsidP="003F4797">
      <w:pPr>
        <w:pStyle w:val="13Listepuce1"/>
      </w:pPr>
      <w:r>
        <w:t>le</w:t>
      </w:r>
      <w:r w:rsidRPr="00DA06D8">
        <w:t xml:space="preserve"> pilotage </w:t>
      </w:r>
      <w:r>
        <w:t xml:space="preserve">des établissements </w:t>
      </w:r>
      <w:r w:rsidRPr="00DA06D8">
        <w:t xml:space="preserve">par les ressources </w:t>
      </w:r>
      <w:r>
        <w:t>(et non plus par les dépenses) ;</w:t>
      </w:r>
    </w:p>
    <w:p w:rsidR="003F4797" w:rsidRDefault="003F4797" w:rsidP="003F4797">
      <w:pPr>
        <w:pStyle w:val="13Listepuce1"/>
      </w:pPr>
      <w:r>
        <w:t>la</w:t>
      </w:r>
      <w:r w:rsidRPr="00DA06D8">
        <w:t xml:space="preserve"> réforme tarifaire </w:t>
      </w:r>
      <w:r>
        <w:t>des EHPAD, qui introduit le</w:t>
      </w:r>
      <w:r w:rsidRPr="00DA06D8">
        <w:t xml:space="preserve"> financement forfaitaire des soins et de la dépendance</w:t>
      </w:r>
      <w:r>
        <w:t> ;</w:t>
      </w:r>
    </w:p>
    <w:p w:rsidR="003F4797" w:rsidRDefault="003F4797" w:rsidP="003F4797">
      <w:pPr>
        <w:pStyle w:val="13Listepuce1"/>
      </w:pPr>
      <w:r>
        <w:t>SERAFIN-PH, projet de réforme de la tarification des ESMS accueillant et accompagnant des personnes en situation de handicap.</w:t>
      </w:r>
    </w:p>
    <w:p w:rsidR="003F4797" w:rsidRPr="00DF5E82" w:rsidRDefault="003F4797" w:rsidP="003F4797">
      <w:pPr>
        <w:pStyle w:val="09Titreniveau4"/>
      </w:pPr>
      <w:bookmarkStart w:id="227" w:name="_Toc413857313"/>
      <w:bookmarkStart w:id="228" w:name="_Toc415382193"/>
      <w:bookmarkStart w:id="229" w:name="_Toc381570057"/>
      <w:r>
        <w:t>Un guide pour accompagner la mesure de l’activité des ESMS</w:t>
      </w:r>
      <w:bookmarkEnd w:id="227"/>
      <w:bookmarkEnd w:id="228"/>
    </w:p>
    <w:p w:rsidR="003F4797" w:rsidRDefault="003F4797" w:rsidP="003F4797">
      <w:pPr>
        <w:rPr>
          <w:rFonts w:eastAsia="Calibri" w:cs="Arial"/>
          <w:lang w:eastAsia="en-US"/>
        </w:rPr>
      </w:pPr>
      <w:r w:rsidRPr="00923833">
        <w:rPr>
          <w:rFonts w:eastAsia="Calibri" w:cs="Arial"/>
          <w:lang w:eastAsia="en-US"/>
        </w:rPr>
        <w:t xml:space="preserve">Dans le cadre de la généralisation des CPOM, et afin d’accompagner la mise en œuvre du décret prévoyant la modulation du tarif en fonction de l’activité des ESMS, la CNSA a </w:t>
      </w:r>
      <w:r>
        <w:rPr>
          <w:rFonts w:eastAsia="Calibri" w:cs="Arial"/>
          <w:lang w:eastAsia="en-US"/>
        </w:rPr>
        <w:t>conçu un</w:t>
      </w:r>
      <w:r w:rsidRPr="00A0730B">
        <w:rPr>
          <w:rFonts w:eastAsia="Calibri" w:cs="Arial"/>
          <w:lang w:eastAsia="en-US"/>
        </w:rPr>
        <w:t xml:space="preserve"> guide méthodologique sur la mesure de l’activité des ESMS.</w:t>
      </w:r>
      <w:r w:rsidRPr="00923833">
        <w:rPr>
          <w:rFonts w:eastAsia="Calibri" w:cs="Arial"/>
          <w:lang w:eastAsia="en-US"/>
        </w:rPr>
        <w:t xml:space="preserve"> </w:t>
      </w:r>
      <w:r>
        <w:rPr>
          <w:rFonts w:eastAsia="Calibri" w:cs="Arial"/>
          <w:lang w:eastAsia="en-US"/>
        </w:rPr>
        <w:t>L’</w:t>
      </w:r>
      <w:r w:rsidRPr="00923833">
        <w:rPr>
          <w:rFonts w:eastAsia="Calibri" w:cs="Arial"/>
          <w:lang w:eastAsia="en-US"/>
        </w:rPr>
        <w:t>objectif est d</w:t>
      </w:r>
      <w:r>
        <w:rPr>
          <w:rFonts w:eastAsia="Calibri" w:cs="Arial"/>
          <w:lang w:eastAsia="en-US"/>
        </w:rPr>
        <w:t>’</w:t>
      </w:r>
      <w:r w:rsidRPr="00923833">
        <w:rPr>
          <w:rFonts w:eastAsia="Calibri" w:cs="Arial"/>
          <w:lang w:eastAsia="en-US"/>
        </w:rPr>
        <w:t xml:space="preserve">outiller les </w:t>
      </w:r>
      <w:r>
        <w:rPr>
          <w:rFonts w:eastAsia="Calibri" w:cs="Arial"/>
          <w:lang w:eastAsia="en-US"/>
        </w:rPr>
        <w:t>ESMS, les ARS et les conseils départementaux</w:t>
      </w:r>
      <w:r w:rsidRPr="00923833">
        <w:rPr>
          <w:rFonts w:eastAsia="Calibri" w:cs="Arial"/>
          <w:lang w:eastAsia="en-US"/>
        </w:rPr>
        <w:t xml:space="preserve"> dans la mise en œuvre d’une offre plus inclusive et modulaire sur les territoires. </w:t>
      </w:r>
      <w:r>
        <w:rPr>
          <w:rFonts w:eastAsia="Calibri" w:cs="Arial"/>
          <w:lang w:eastAsia="en-US"/>
        </w:rPr>
        <w:t xml:space="preserve">Un </w:t>
      </w:r>
      <w:r w:rsidRPr="00923833">
        <w:rPr>
          <w:rFonts w:eastAsia="Calibri" w:cs="Arial"/>
          <w:lang w:eastAsia="en-US"/>
        </w:rPr>
        <w:t>groupe de travail partenarial</w:t>
      </w:r>
      <w:r>
        <w:rPr>
          <w:rFonts w:eastAsia="Calibri" w:cs="Arial"/>
          <w:lang w:eastAsia="en-US"/>
        </w:rPr>
        <w:t xml:space="preserve"> a réuni des fédérations, des ARS, des conseils départementaux et des organismes nationaux (ANAP, ANCREAI</w:t>
      </w:r>
      <w:r w:rsidR="002A58F9">
        <w:rPr>
          <w:rStyle w:val="Appelnotedebasdep"/>
          <w:rFonts w:eastAsia="Calibri" w:cs="Arial"/>
          <w:lang w:eastAsia="en-US"/>
        </w:rPr>
        <w:footnoteReference w:id="9"/>
      </w:r>
      <w:r>
        <w:rPr>
          <w:rFonts w:eastAsia="Calibri" w:cs="Arial"/>
          <w:lang w:eastAsia="en-US"/>
        </w:rPr>
        <w:t>).</w:t>
      </w:r>
    </w:p>
    <w:p w:rsidR="003F4797" w:rsidRDefault="003F4797" w:rsidP="003F4797">
      <w:pPr>
        <w:rPr>
          <w:rFonts w:eastAsia="Calibri" w:cs="Arial"/>
          <w:lang w:eastAsia="en-US"/>
        </w:rPr>
      </w:pPr>
      <w:r>
        <w:rPr>
          <w:rFonts w:eastAsia="Calibri" w:cs="Arial"/>
          <w:lang w:eastAsia="en-US"/>
        </w:rPr>
        <w:t>Le guide contient</w:t>
      </w:r>
      <w:r w:rsidRPr="00923833">
        <w:rPr>
          <w:rFonts w:eastAsia="Calibri" w:cs="Arial"/>
          <w:lang w:eastAsia="en-US"/>
        </w:rPr>
        <w:t xml:space="preserve"> des « conventions de mesure » de l’activité par type d’ESMS et des recommandations sur les éléments qualitatifs et de contexte à prendre en compte pour dialoguer autour des cibles d’activité et des réalisations des ESMS.</w:t>
      </w:r>
    </w:p>
    <w:p w:rsidR="003F4797" w:rsidRPr="004C4D51" w:rsidRDefault="003F4797" w:rsidP="003F4797">
      <w:r w:rsidRPr="004C4D51">
        <w:rPr>
          <w:lang w:eastAsia="en-US"/>
        </w:rPr>
        <w:t>Ce guide s’inscrit dans la palette des outils et référentiels existant, comme le tableau de bord de la performance ou les rapports d'activité des CAMS</w:t>
      </w:r>
      <w:r w:rsidR="005D6E6D">
        <w:rPr>
          <w:lang w:eastAsia="en-US"/>
        </w:rPr>
        <w:t>P</w:t>
      </w:r>
      <w:r w:rsidRPr="004C4D51">
        <w:rPr>
          <w:lang w:eastAsia="en-US"/>
        </w:rPr>
        <w:t xml:space="preserve"> et CMPP</w:t>
      </w:r>
      <w:r w:rsidR="00A63AA9">
        <w:rPr>
          <w:rStyle w:val="Appelnotedebasdep"/>
          <w:lang w:eastAsia="en-US"/>
        </w:rPr>
        <w:footnoteReference w:id="10"/>
      </w:r>
      <w:r w:rsidRPr="004C4D51">
        <w:rPr>
          <w:lang w:eastAsia="en-US"/>
        </w:rPr>
        <w:t>.</w:t>
      </w:r>
    </w:p>
    <w:p w:rsidR="003F4797" w:rsidRDefault="003F4797" w:rsidP="003F4797">
      <w:pPr>
        <w:pStyle w:val="09Titreniveau4"/>
      </w:pPr>
      <w:bookmarkStart w:id="230" w:name="_Toc412816566"/>
      <w:bookmarkStart w:id="231" w:name="_Toc412816614"/>
      <w:bookmarkStart w:id="232" w:name="_Toc413857314"/>
      <w:bookmarkStart w:id="233" w:name="_Toc415382194"/>
      <w:r>
        <w:t>Le pilotage des établissements par les ressources</w:t>
      </w:r>
      <w:bookmarkEnd w:id="229"/>
      <w:bookmarkEnd w:id="230"/>
      <w:bookmarkEnd w:id="231"/>
      <w:bookmarkEnd w:id="232"/>
      <w:bookmarkEnd w:id="233"/>
    </w:p>
    <w:p w:rsidR="003F4797" w:rsidRDefault="003F4797" w:rsidP="003F4797">
      <w:r w:rsidRPr="007E57F7">
        <w:t xml:space="preserve">La </w:t>
      </w:r>
      <w:r>
        <w:t>CNSA met à disposition</w:t>
      </w:r>
      <w:r w:rsidRPr="00CB20E8">
        <w:t xml:space="preserve"> </w:t>
      </w:r>
      <w:r w:rsidRPr="007E57F7">
        <w:t>des ESMS</w:t>
      </w:r>
      <w:r>
        <w:t>,</w:t>
      </w:r>
      <w:r w:rsidRPr="007E57F7">
        <w:t xml:space="preserve"> des ARS et </w:t>
      </w:r>
      <w:r>
        <w:t>des conseils départementaux</w:t>
      </w:r>
      <w:r w:rsidRPr="00CB20E8">
        <w:t xml:space="preserve"> </w:t>
      </w:r>
      <w:r>
        <w:t>des plateformes de collecte et d’analyse des documents budgétaires des établissements.</w:t>
      </w:r>
    </w:p>
    <w:p w:rsidR="003F4797" w:rsidRDefault="003F4797" w:rsidP="003F4797">
      <w:r>
        <w:t xml:space="preserve">La </w:t>
      </w:r>
      <w:r w:rsidRPr="007E57F7">
        <w:t>transmission et la validation des</w:t>
      </w:r>
      <w:r w:rsidRPr="00880D82">
        <w:t xml:space="preserve"> nouveaux cadres budgétaires</w:t>
      </w:r>
      <w:r>
        <w:t xml:space="preserve"> – état</w:t>
      </w:r>
      <w:r w:rsidRPr="007E57F7">
        <w:t xml:space="preserve"> </w:t>
      </w:r>
      <w:r>
        <w:t xml:space="preserve">des prévisions de recettes et de dépenses </w:t>
      </w:r>
      <w:r w:rsidRPr="007E57F7">
        <w:t>(EPRD) et états réalisés (ERRD)</w:t>
      </w:r>
      <w:r w:rsidR="009D2E60">
        <w:t xml:space="preserve"> </w:t>
      </w:r>
      <w:r>
        <w:t xml:space="preserve">– </w:t>
      </w:r>
      <w:r w:rsidRPr="007E57F7">
        <w:t>sont dématérialisées. L</w:t>
      </w:r>
      <w:r>
        <w:t>a CNSA a déployé l</w:t>
      </w:r>
      <w:r w:rsidRPr="007E57F7">
        <w:t xml:space="preserve">es applications </w:t>
      </w:r>
      <w:r>
        <w:t xml:space="preserve">informatiques dédiées, </w:t>
      </w:r>
      <w:proofErr w:type="spellStart"/>
      <w:r w:rsidRPr="007E57F7">
        <w:t>ImportEPRD</w:t>
      </w:r>
      <w:proofErr w:type="spellEnd"/>
      <w:r w:rsidRPr="007E57F7">
        <w:t xml:space="preserve"> </w:t>
      </w:r>
      <w:r>
        <w:t xml:space="preserve">en 2017 </w:t>
      </w:r>
      <w:r w:rsidRPr="007E57F7">
        <w:t xml:space="preserve">et </w:t>
      </w:r>
      <w:proofErr w:type="spellStart"/>
      <w:r w:rsidRPr="007E57F7">
        <w:t>ImportERRD</w:t>
      </w:r>
      <w:proofErr w:type="spellEnd"/>
      <w:r>
        <w:t xml:space="preserve"> en 2018. Elle </w:t>
      </w:r>
      <w:r w:rsidR="009C475C">
        <w:t>procédera</w:t>
      </w:r>
      <w:r w:rsidR="009C475C" w:rsidRPr="007E57F7">
        <w:t xml:space="preserve"> </w:t>
      </w:r>
      <w:r>
        <w:t xml:space="preserve">en </w:t>
      </w:r>
      <w:r w:rsidRPr="007E57F7">
        <w:t>2019</w:t>
      </w:r>
      <w:r>
        <w:t xml:space="preserve"> à une première analyse globale de c</w:t>
      </w:r>
      <w:r w:rsidRPr="007E57F7">
        <w:t>es données comptables et financières.</w:t>
      </w:r>
    </w:p>
    <w:p w:rsidR="003F4797" w:rsidRDefault="003F4797" w:rsidP="003F4797">
      <w:pPr>
        <w:pStyle w:val="09Titreniveau4"/>
      </w:pPr>
      <w:bookmarkStart w:id="234" w:name="_Toc381570058"/>
      <w:bookmarkStart w:id="235" w:name="_Toc412816567"/>
      <w:bookmarkStart w:id="236" w:name="_Toc412816615"/>
      <w:bookmarkStart w:id="237" w:name="_Toc413857315"/>
      <w:bookmarkStart w:id="238" w:name="_Toc415382195"/>
      <w:r>
        <w:t>Réforme tarifaire des EHPAD</w:t>
      </w:r>
      <w:bookmarkEnd w:id="234"/>
      <w:bookmarkEnd w:id="235"/>
      <w:bookmarkEnd w:id="236"/>
      <w:r>
        <w:t> : suivi de la montée en charge et de l’impact financier</w:t>
      </w:r>
      <w:bookmarkEnd w:id="237"/>
      <w:bookmarkEnd w:id="238"/>
    </w:p>
    <w:p w:rsidR="003F4797" w:rsidRDefault="003F4797" w:rsidP="003F4797">
      <w:r>
        <w:t>L</w:t>
      </w:r>
      <w:r w:rsidRPr="005016F6">
        <w:t xml:space="preserve">a CNSA a activement participé </w:t>
      </w:r>
      <w:r>
        <w:t>a</w:t>
      </w:r>
      <w:r w:rsidRPr="005016F6">
        <w:t>u bilan de la montée en charge de la réforme tarifaire des EHPAD, dans ses différentes composantes.</w:t>
      </w:r>
      <w:r>
        <w:t xml:space="preserve"> </w:t>
      </w:r>
    </w:p>
    <w:p w:rsidR="003F4797" w:rsidRPr="002F63C6" w:rsidRDefault="003F4797" w:rsidP="003F4797">
      <w:r w:rsidRPr="00CE3F3A">
        <w:t>Le nouveau modèle de tarification</w:t>
      </w:r>
      <w:r>
        <w:t xml:space="preserve"> </w:t>
      </w:r>
      <w:r w:rsidRPr="00CE3F3A">
        <w:t>objective l’allocation de ressources par de</w:t>
      </w:r>
      <w:r>
        <w:t>s</w:t>
      </w:r>
      <w:r w:rsidRPr="00CE3F3A">
        <w:t xml:space="preserve"> forfaits sur les soins et la dépendance</w:t>
      </w:r>
      <w:r>
        <w:t>. Ces forfaits, dont le montant est</w:t>
      </w:r>
      <w:r w:rsidRPr="00CE3F3A">
        <w:t xml:space="preserve"> fonction de </w:t>
      </w:r>
      <w:r w:rsidR="005D6E6D" w:rsidRPr="00CE3F3A">
        <w:t>l</w:t>
      </w:r>
      <w:r w:rsidR="005D6E6D">
        <w:t>’</w:t>
      </w:r>
      <w:r w:rsidR="005D6E6D" w:rsidRPr="00CE3F3A">
        <w:t xml:space="preserve">état </w:t>
      </w:r>
      <w:r w:rsidRPr="00CE3F3A">
        <w:t>de dépendance des résidents et de leurs besoins en soins</w:t>
      </w:r>
      <w:r>
        <w:t xml:space="preserve">, </w:t>
      </w:r>
      <w:r w:rsidRPr="002F63C6">
        <w:t>sont calculés par le biais d’une équation tarifaire</w:t>
      </w:r>
      <w:r>
        <w:t xml:space="preserve">. Celle-ci est automatisée dans l’application HAPI, système d'information de tarification des </w:t>
      </w:r>
      <w:r w:rsidRPr="002F63C6">
        <w:t xml:space="preserve">ESMS et </w:t>
      </w:r>
      <w:r>
        <w:t>de suivi du</w:t>
      </w:r>
      <w:r w:rsidRPr="002F63C6">
        <w:t xml:space="preserve"> déroulé des campagnes budgétaires</w:t>
      </w:r>
      <w:r>
        <w:t>.</w:t>
      </w:r>
    </w:p>
    <w:p w:rsidR="003F4797" w:rsidRDefault="003F4797" w:rsidP="003F4797">
      <w:r w:rsidRPr="005016F6">
        <w:t>Pour</w:t>
      </w:r>
      <w:r w:rsidRPr="00880D82">
        <w:t xml:space="preserve"> suivre au plus près l’impact financier de la réforme,</w:t>
      </w:r>
      <w:r w:rsidRPr="005016F6">
        <w:t xml:space="preserve"> la CNSA a adapté</w:t>
      </w:r>
      <w:r w:rsidR="005F7263">
        <w:t xml:space="preserve"> cet applicatif</w:t>
      </w:r>
      <w:r>
        <w:t>. Les</w:t>
      </w:r>
      <w:r w:rsidRPr="005016F6">
        <w:t xml:space="preserve"> ARS </w:t>
      </w:r>
      <w:r>
        <w:t xml:space="preserve">ont pu renseigner </w:t>
      </w:r>
      <w:r w:rsidRPr="005016F6">
        <w:t>le détail de la tarification allouée aux ESMS</w:t>
      </w:r>
      <w:r>
        <w:t xml:space="preserve"> et l</w:t>
      </w:r>
      <w:r w:rsidRPr="005016F6">
        <w:t xml:space="preserve">’analyse de ces données a </w:t>
      </w:r>
      <w:r>
        <w:t>servi à déterminer</w:t>
      </w:r>
      <w:r w:rsidRPr="005016F6">
        <w:t xml:space="preserve"> la montée en charge du nombre des </w:t>
      </w:r>
      <w:r>
        <w:t>« </w:t>
      </w:r>
      <w:r w:rsidRPr="005016F6">
        <w:t>coupes PATHOS</w:t>
      </w:r>
      <w:r>
        <w:t> ». Validées par les médecins des ARS, c</w:t>
      </w:r>
      <w:r w:rsidRPr="005016F6">
        <w:t xml:space="preserve">es </w:t>
      </w:r>
      <w:r>
        <w:t>« </w:t>
      </w:r>
      <w:r w:rsidRPr="005016F6">
        <w:t>coupes</w:t>
      </w:r>
      <w:r>
        <w:t> »</w:t>
      </w:r>
      <w:r w:rsidRPr="005016F6">
        <w:t xml:space="preserve"> permettent d’estimer le besoin en soin</w:t>
      </w:r>
      <w:r>
        <w:t>s</w:t>
      </w:r>
      <w:r w:rsidRPr="005016F6">
        <w:t xml:space="preserve"> des résidents des EHPAD</w:t>
      </w:r>
      <w:r>
        <w:t xml:space="preserve"> et</w:t>
      </w:r>
      <w:r w:rsidRPr="005016F6">
        <w:t xml:space="preserve"> leur valeur est prise en compte dans le calcul </w:t>
      </w:r>
      <w:r w:rsidR="005F7263">
        <w:t>des recettes des établissements</w:t>
      </w:r>
      <w:r w:rsidRPr="005016F6">
        <w:t xml:space="preserve"> sur le volet soins.</w:t>
      </w:r>
      <w:r>
        <w:t xml:space="preserve"> Sur le volet dépendance, l</w:t>
      </w:r>
      <w:r w:rsidRPr="005016F6">
        <w:t>a CNSA a pu déterminer les compensations versées par les ARS</w:t>
      </w:r>
      <w:r w:rsidRPr="0061043C">
        <w:t xml:space="preserve"> aux EHPAD pour lesquels les effets de la réforme tarifaire sur le volet dépendance étaient défavorables. </w:t>
      </w:r>
      <w:r w:rsidRPr="005016F6">
        <w:t>Cette mesure</w:t>
      </w:r>
      <w:r>
        <w:t>, qui</w:t>
      </w:r>
      <w:r w:rsidRPr="005016F6">
        <w:t xml:space="preserve"> avait été annoncée par la ministre de la </w:t>
      </w:r>
      <w:r>
        <w:t>S</w:t>
      </w:r>
      <w:r w:rsidRPr="005016F6">
        <w:t xml:space="preserve">anté au lancement de la campagne tarifaire 2018, a été mise en œuvre par l’ensemble des ARS, en lien avec les conseils départementaux. </w:t>
      </w:r>
    </w:p>
    <w:p w:rsidR="003F4797" w:rsidRPr="00DF5E82" w:rsidRDefault="003F4797" w:rsidP="003F4797">
      <w:pPr>
        <w:pStyle w:val="09Titreniveau4"/>
      </w:pPr>
      <w:bookmarkStart w:id="239" w:name="_Toc381570059"/>
      <w:bookmarkStart w:id="240" w:name="_Toc412816568"/>
      <w:bookmarkStart w:id="241" w:name="_Toc412816616"/>
      <w:bookmarkStart w:id="242" w:name="_Toc413857316"/>
      <w:bookmarkStart w:id="243" w:name="_Toc415382196"/>
      <w:r>
        <w:t>SERAFIN-PH</w:t>
      </w:r>
      <w:bookmarkEnd w:id="239"/>
      <w:bookmarkEnd w:id="240"/>
      <w:bookmarkEnd w:id="241"/>
      <w:r>
        <w:t> : une nouvelle version de la nomenclature des besoins et prestations, des modèles de financement à l’étude</w:t>
      </w:r>
      <w:bookmarkEnd w:id="242"/>
      <w:bookmarkEnd w:id="243"/>
    </w:p>
    <w:p w:rsidR="003F4797" w:rsidRDefault="003F4797" w:rsidP="003F4797">
      <w:r>
        <w:t>La CNSA copilote</w:t>
      </w:r>
      <w:r w:rsidRPr="00CD754A">
        <w:t xml:space="preserve"> </w:t>
      </w:r>
      <w:r>
        <w:t xml:space="preserve">avec la DGCS le projet SERAFIN-PH, projet de réforme de la tarification des services et établissements accompagnant des personnes en situation de handicap. Cette réforme est une opportunité pour soutenir l’évolution des réponses proposées aux personnes par ces établissements et services vers des parcours plus fluides, conformément à l’approche inclusive. </w:t>
      </w:r>
    </w:p>
    <w:p w:rsidR="003F4797" w:rsidRDefault="003F4797" w:rsidP="003F4797">
      <w:r>
        <w:t xml:space="preserve">Le comité stratégique du 27 avril 2018, présidé par la secrétaire d’État chargée des </w:t>
      </w:r>
      <w:r w:rsidR="005F7263">
        <w:t>p</w:t>
      </w:r>
      <w:r>
        <w:t>ersonnes handicapées, a donné le coup d’envoi de la deuxième phase du projet, qui prévoit à terme de choisir le modèle de financement et d’en simuler les impacts. Les travaux d’outillage de la première phase, d’observation et de connaissance des coûts, se poursuivent en parallèle.</w:t>
      </w:r>
    </w:p>
    <w:p w:rsidR="003F4797" w:rsidRDefault="003F4797" w:rsidP="003F4797">
      <w:r>
        <w:t xml:space="preserve">Le comité a tout d’abord validé la nouvelle version des nomenclatures des besoins et des prestations, qui prend en compte les retours d’expérience des acteurs du secteur. À titre d’exemple, </w:t>
      </w:r>
      <w:r w:rsidR="005F7263">
        <w:t>une</w:t>
      </w:r>
      <w:r>
        <w:t xml:space="preserve"> « prestation de coordination renforcée pour la cohérence du parcours » a été ajoutée.</w:t>
      </w:r>
    </w:p>
    <w:p w:rsidR="003F4797" w:rsidRDefault="003F4797" w:rsidP="003F4797">
      <w:r>
        <w:t>Deux études nationales de coûts, sur les données 2018, puis 2019, compléteront les deux enquêtes de coûts déjà conduites sur l’activité des années 2015 et 2016. Elles s’appuieront sur la comptabilité analytique des dépenses d’un échantillon de 300 ESMS et sur le recueil de données individuelles sur l’accompagnement des personnes et leurs besoins, notamment leurs déficiences, leur état de santé, leur parcours et leur environnement. En croisant ces données, on devrait pouvoir estimer, pour les ESMS de l’étude, et sous réserve de données suffisantes, les coûts de l’accompagnement selon le profil des personnes et identifier les facteurs de variabilité. Les résultats de ces études nourriront la réflexion pour proposer un nouveau modèle de financement des ESMS.</w:t>
      </w:r>
    </w:p>
    <w:p w:rsidR="003F4797" w:rsidRDefault="003F4797" w:rsidP="003F4797">
      <w:r w:rsidRPr="006C6D79">
        <w:t xml:space="preserve">Dans le même temps, un comité technique issu du groupe technique national a été missionné pour expertiser les modèles de financement possibles. Il remettra la synthèse de ses travaux en juin 2019. Enfin, des rencontres régionales avec les autorités de tarification (ARS et conseils départementaux), ainsi que </w:t>
      </w:r>
      <w:r w:rsidR="005F7263">
        <w:t>des</w:t>
      </w:r>
      <w:r w:rsidRPr="006C6D79">
        <w:t xml:space="preserve"> ESMS, organismes gestionnaires et personnes en situation de handicap </w:t>
      </w:r>
      <w:r w:rsidR="00550CAC" w:rsidRPr="006C6D79">
        <w:t>compléteront</w:t>
      </w:r>
      <w:r w:rsidRPr="006C6D79">
        <w:t xml:space="preserve"> les éléments de réflexion avec des retours d’expériences et des échanges avec les acteurs impliqués dans la réforme. </w:t>
      </w:r>
    </w:p>
    <w:p w:rsidR="003F4797" w:rsidRPr="006C6D79" w:rsidRDefault="003F4797" w:rsidP="003F4797"/>
    <w:p w:rsidR="003F4797" w:rsidRDefault="003F4797" w:rsidP="003F4797">
      <w:pPr>
        <w:pStyle w:val="18Titrefiletsverts"/>
      </w:pPr>
      <w:r>
        <w:t xml:space="preserve"> </w:t>
      </w:r>
      <w:bookmarkStart w:id="244" w:name="_Toc412816617"/>
      <w:bookmarkStart w:id="245" w:name="_Toc413857317"/>
      <w:bookmarkStart w:id="246" w:name="_Toc415382197"/>
      <w:r>
        <w:t>[Focus] Vers une participation des personnes handicapées au projet SERAFIN-PH</w:t>
      </w:r>
      <w:bookmarkEnd w:id="244"/>
      <w:bookmarkEnd w:id="245"/>
      <w:bookmarkEnd w:id="246"/>
    </w:p>
    <w:p w:rsidR="003F4797" w:rsidRPr="00177192" w:rsidRDefault="003F4797" w:rsidP="003F4797">
      <w:pPr>
        <w:pStyle w:val="20Textesfiletsverts"/>
        <w:keepNext/>
      </w:pPr>
      <w:r>
        <w:t xml:space="preserve">Première étape de la démarche, les documents d’information sur la réforme ont été traduits en </w:t>
      </w:r>
      <w:r w:rsidR="005F7263">
        <w:t>« </w:t>
      </w:r>
      <w:r>
        <w:t>facile à lire et à comprendre</w:t>
      </w:r>
      <w:r w:rsidR="005F7263">
        <w:t> »</w:t>
      </w:r>
      <w:r>
        <w:t xml:space="preserve">, afin de pouvoir </w:t>
      </w:r>
      <w:r w:rsidR="005F7263">
        <w:t>être</w:t>
      </w:r>
      <w:r>
        <w:t xml:space="preserve"> présent</w:t>
      </w:r>
      <w:r w:rsidR="005F7263">
        <w:t>és</w:t>
      </w:r>
      <w:r>
        <w:t xml:space="preserve"> à des collectifs de personnes en situation de handicap. En fonction des échanges et des souhaits exprimés lors de ces rencontres, les travaux pourraient se poursuivre sur des sujets </w:t>
      </w:r>
      <w:r w:rsidRPr="00166377">
        <w:rPr>
          <w:i/>
        </w:rPr>
        <w:t>ad hoc</w:t>
      </w:r>
      <w:r>
        <w:t xml:space="preserve">. </w:t>
      </w:r>
    </w:p>
    <w:p w:rsidR="003F4797" w:rsidRDefault="003F4797" w:rsidP="003F4797">
      <w:pPr>
        <w:pStyle w:val="23Filetbasdencadravecflches"/>
      </w:pPr>
    </w:p>
    <w:p w:rsidR="003F4797" w:rsidRPr="0042543E" w:rsidRDefault="003F4797" w:rsidP="003F4797"/>
    <w:p w:rsidR="003F4797" w:rsidRDefault="003F4797" w:rsidP="003F4797"/>
    <w:p w:rsidR="003F4797" w:rsidRDefault="003F4797" w:rsidP="003F4797"/>
    <w:p w:rsidR="003F4797" w:rsidRDefault="003F4797" w:rsidP="003F4797">
      <w:pPr>
        <w:pStyle w:val="24Titreparagraphefondvert"/>
      </w:pPr>
      <w:r>
        <w:t>L’ESSENTIEL</w:t>
      </w:r>
    </w:p>
    <w:p w:rsidR="003F4797" w:rsidRPr="002E050B" w:rsidRDefault="003F4797" w:rsidP="003F4797">
      <w:pPr>
        <w:pStyle w:val="27Listepucefondvert"/>
        <w:ind w:left="567" w:hanging="283"/>
      </w:pPr>
      <w:r w:rsidRPr="00750B46">
        <w:t xml:space="preserve">La CNSA poursuit son soutien </w:t>
      </w:r>
      <w:r>
        <w:t xml:space="preserve">financier des programmes de modernisation </w:t>
      </w:r>
      <w:r w:rsidRPr="00750B46">
        <w:t xml:space="preserve">et </w:t>
      </w:r>
      <w:r>
        <w:t>de</w:t>
      </w:r>
      <w:r w:rsidRPr="00750B46">
        <w:t xml:space="preserve"> professionnalisation des services d’aide et d’accompagnement à domicile</w:t>
      </w:r>
      <w:r>
        <w:t xml:space="preserve"> portés par les conseils départementaux, les fédérations nationales de l’aide à domicile et </w:t>
      </w:r>
      <w:r w:rsidRPr="00091BB2">
        <w:t>les opérateurs de formation</w:t>
      </w:r>
      <w:r w:rsidRPr="00750B46">
        <w:t>.</w:t>
      </w:r>
      <w:r>
        <w:t xml:space="preserve"> </w:t>
      </w:r>
      <w:r w:rsidRPr="002E050B">
        <w:t>Les conventions de partenariat de la CNSA avec les opérateurs de formation des professionnels de l’accompagnement médico-social ont été rénovées afin d’en faire des leviers plus forts du virage inclusif, de la « </w:t>
      </w:r>
      <w:r w:rsidR="00D86787">
        <w:t>R</w:t>
      </w:r>
      <w:r w:rsidR="00D86787" w:rsidRPr="002E050B">
        <w:t xml:space="preserve">éponse </w:t>
      </w:r>
      <w:r w:rsidRPr="002E050B">
        <w:t>accompagnée</w:t>
      </w:r>
      <w:r w:rsidR="005F7263">
        <w:t xml:space="preserve"> pour tous</w:t>
      </w:r>
      <w:r w:rsidRPr="002E050B">
        <w:t> »</w:t>
      </w:r>
      <w:r>
        <w:t xml:space="preserve"> </w:t>
      </w:r>
      <w:r w:rsidRPr="002E050B">
        <w:t xml:space="preserve">et de la transversalité entre l’accompagnement et le soin. </w:t>
      </w:r>
    </w:p>
    <w:p w:rsidR="003F4797" w:rsidRPr="00E20278" w:rsidRDefault="003F4797" w:rsidP="003F4797">
      <w:pPr>
        <w:pStyle w:val="27Listepucefondvert"/>
        <w:ind w:left="567" w:hanging="283"/>
      </w:pPr>
      <w:r>
        <w:t>U</w:t>
      </w:r>
      <w:r w:rsidRPr="00383968">
        <w:t>ne enquête exploratoire sur la scolarisation des enfants polyhandicapés</w:t>
      </w:r>
      <w:r>
        <w:t xml:space="preserve"> montre qu’un enfant sur quatre est scolarisé, le plus souvent en unité d’enseignement interne aux établissements. Un </w:t>
      </w:r>
      <w:r w:rsidRPr="00383968">
        <w:t>programme d’actions de formation et d’accompag</w:t>
      </w:r>
      <w:r>
        <w:t>nement des aidants a également été défini dans le cadre du volet polyhandicap de la stratégie quinquennale d’évolution de l’offre.</w:t>
      </w:r>
    </w:p>
    <w:p w:rsidR="003F4797" w:rsidRPr="00E20278" w:rsidRDefault="003F4797" w:rsidP="003F4797">
      <w:pPr>
        <w:pStyle w:val="27Listepucefondvert"/>
        <w:ind w:left="567" w:hanging="283"/>
      </w:pPr>
      <w:r>
        <w:t>La démarche « Une réponse accompagnée pour tous » s’est généralisée en 2018 : au 1</w:t>
      </w:r>
      <w:r w:rsidRPr="007A5D5B">
        <w:rPr>
          <w:vertAlign w:val="superscript"/>
        </w:rPr>
        <w:t>er</w:t>
      </w:r>
      <w:r>
        <w:t xml:space="preserve"> janvier, 90 territoires étaient engagés, et plu</w:t>
      </w:r>
      <w:r w:rsidRPr="00BD3831">
        <w:t>s de 1</w:t>
      </w:r>
      <w:r>
        <w:t> 2</w:t>
      </w:r>
      <w:r w:rsidRPr="00BD3831">
        <w:t xml:space="preserve">00 </w:t>
      </w:r>
      <w:r>
        <w:t>plans d’accompagnement global</w:t>
      </w:r>
      <w:r w:rsidRPr="00BD3831">
        <w:t xml:space="preserve"> </w:t>
      </w:r>
      <w:r>
        <w:t xml:space="preserve">ont été </w:t>
      </w:r>
      <w:r w:rsidRPr="00BD3831">
        <w:t>él</w:t>
      </w:r>
      <w:r>
        <w:t>aborés au cours de l’année par les MDPH, pour plus de 4 000 demandes ou propositions.</w:t>
      </w:r>
    </w:p>
    <w:p w:rsidR="003F4797" w:rsidRPr="00E20278" w:rsidRDefault="003F4797" w:rsidP="003F4797">
      <w:pPr>
        <w:pStyle w:val="27Listepucefondvert"/>
        <w:ind w:left="567" w:hanging="283"/>
        <w:rPr>
          <w:rFonts w:eastAsia="Calibri"/>
          <w:lang w:eastAsia="en-US"/>
        </w:rPr>
      </w:pPr>
      <w:r w:rsidRPr="00923833">
        <w:rPr>
          <w:rFonts w:eastAsia="Calibri"/>
          <w:lang w:eastAsia="en-US"/>
        </w:rPr>
        <w:t xml:space="preserve">Dans le cadre de la généralisation des </w:t>
      </w:r>
      <w:r w:rsidR="005F7263">
        <w:rPr>
          <w:rFonts w:eastAsia="Calibri"/>
          <w:lang w:eastAsia="en-US"/>
        </w:rPr>
        <w:t>contrats pluriannuels d’objectifs et de moyens</w:t>
      </w:r>
      <w:r w:rsidRPr="00923833">
        <w:rPr>
          <w:rFonts w:eastAsia="Calibri"/>
          <w:lang w:eastAsia="en-US"/>
        </w:rPr>
        <w:t xml:space="preserve">, la CNSA a </w:t>
      </w:r>
      <w:r>
        <w:rPr>
          <w:rFonts w:eastAsia="Calibri"/>
          <w:lang w:eastAsia="en-US"/>
        </w:rPr>
        <w:t>conçu un</w:t>
      </w:r>
      <w:r w:rsidRPr="00A0730B">
        <w:rPr>
          <w:rFonts w:eastAsia="Calibri"/>
          <w:lang w:eastAsia="en-US"/>
        </w:rPr>
        <w:t xml:space="preserve"> guide </w:t>
      </w:r>
      <w:r>
        <w:rPr>
          <w:rFonts w:eastAsia="Calibri"/>
          <w:lang w:eastAsia="en-US"/>
        </w:rPr>
        <w:t xml:space="preserve">sur la mesure de </w:t>
      </w:r>
      <w:r w:rsidRPr="00923833">
        <w:rPr>
          <w:rFonts w:eastAsia="Calibri"/>
          <w:lang w:eastAsia="en-US"/>
        </w:rPr>
        <w:t>l’activité des ESMS</w:t>
      </w:r>
      <w:r>
        <w:rPr>
          <w:rFonts w:eastAsia="Calibri"/>
          <w:lang w:eastAsia="en-US"/>
        </w:rPr>
        <w:t xml:space="preserve"> afin</w:t>
      </w:r>
      <w:r w:rsidRPr="00923833">
        <w:rPr>
          <w:rFonts w:eastAsia="Calibri"/>
          <w:lang w:eastAsia="en-US"/>
        </w:rPr>
        <w:t xml:space="preserve"> d’</w:t>
      </w:r>
      <w:r>
        <w:rPr>
          <w:rFonts w:eastAsia="Calibri"/>
          <w:lang w:eastAsia="en-US"/>
        </w:rPr>
        <w:t>aider à la</w:t>
      </w:r>
      <w:r w:rsidRPr="00923833">
        <w:rPr>
          <w:rFonts w:eastAsia="Calibri"/>
          <w:lang w:eastAsia="en-US"/>
        </w:rPr>
        <w:t xml:space="preserve"> mise en œuvre </w:t>
      </w:r>
      <w:r>
        <w:rPr>
          <w:rFonts w:eastAsia="Calibri"/>
          <w:lang w:eastAsia="en-US"/>
        </w:rPr>
        <w:t>de</w:t>
      </w:r>
      <w:r w:rsidRPr="00923833">
        <w:rPr>
          <w:rFonts w:eastAsia="Calibri"/>
          <w:lang w:eastAsia="en-US"/>
        </w:rPr>
        <w:t xml:space="preserve"> la modulation du tarif en fonction de</w:t>
      </w:r>
      <w:r>
        <w:rPr>
          <w:rFonts w:eastAsia="Calibri"/>
          <w:lang w:eastAsia="en-US"/>
        </w:rPr>
        <w:t xml:space="preserve"> cette activité.</w:t>
      </w:r>
    </w:p>
    <w:p w:rsidR="003F4797" w:rsidRDefault="003F4797" w:rsidP="003F4797">
      <w:pPr>
        <w:pStyle w:val="27Listepucefondvert"/>
        <w:ind w:left="567" w:hanging="283"/>
      </w:pPr>
      <w:r>
        <w:t>L</w:t>
      </w:r>
      <w:r w:rsidRPr="005016F6">
        <w:t xml:space="preserve">a CNSA a pu déterminer les compensations </w:t>
      </w:r>
      <w:r>
        <w:t xml:space="preserve">à verser </w:t>
      </w:r>
      <w:r w:rsidRPr="0061043C">
        <w:t xml:space="preserve">aux EHPAD pour lesquels les effets de la réforme tarifaire </w:t>
      </w:r>
      <w:r>
        <w:t xml:space="preserve">étaient défavorables : la </w:t>
      </w:r>
      <w:r w:rsidRPr="005016F6">
        <w:t>mesure</w:t>
      </w:r>
      <w:r>
        <w:t xml:space="preserve"> </w:t>
      </w:r>
      <w:r w:rsidRPr="005016F6">
        <w:t>a été mise en œuvre par l’ensemble des ARS</w:t>
      </w:r>
      <w:r>
        <w:t>.</w:t>
      </w:r>
    </w:p>
    <w:p w:rsidR="003F4797" w:rsidRPr="002E050B" w:rsidRDefault="003F4797" w:rsidP="003F4797">
      <w:pPr>
        <w:pStyle w:val="27Listepucefondvert"/>
        <w:ind w:left="567" w:hanging="283"/>
      </w:pPr>
      <w:r>
        <w:t xml:space="preserve">Le projet SERAFIN-PH est entré dans une deuxième phase, qui prévoit de choisir le modèle de financement et d’en simuler les impacts. </w:t>
      </w:r>
      <w:r w:rsidR="005F7263">
        <w:t>Les résultats de d</w:t>
      </w:r>
      <w:r>
        <w:t>eux études nationales de coûts</w:t>
      </w:r>
      <w:r w:rsidR="005F7263">
        <w:t>, en 2018 puis en 2019</w:t>
      </w:r>
      <w:r>
        <w:t>, nourriront la réflexion</w:t>
      </w:r>
      <w:r w:rsidRPr="002E050B">
        <w:t>.</w:t>
      </w:r>
    </w:p>
    <w:p w:rsidR="003F4797" w:rsidRPr="00B86F28" w:rsidRDefault="003F4797" w:rsidP="003F4797"/>
    <w:p w:rsidR="003F4797" w:rsidRPr="00213392" w:rsidRDefault="003F4797" w:rsidP="003F4797">
      <w:pPr>
        <w:pStyle w:val="07Titreniveau2"/>
      </w:pPr>
      <w:bookmarkStart w:id="247" w:name="_Toc413000130"/>
      <w:bookmarkStart w:id="248" w:name="_Toc413081506"/>
      <w:bookmarkStart w:id="249" w:name="_Toc413857318"/>
      <w:bookmarkStart w:id="250" w:name="_Toc415382198"/>
      <w:bookmarkStart w:id="251" w:name="_Toc415382263"/>
      <w:r>
        <w:t xml:space="preserve">3.6 </w:t>
      </w:r>
      <w:bookmarkEnd w:id="247"/>
      <w:bookmarkEnd w:id="248"/>
      <w:r>
        <w:t>La</w:t>
      </w:r>
      <w:r w:rsidRPr="00C27EBF">
        <w:t xml:space="preserve"> CNSA en interaction constante avec les territoires et les parties prenantes</w:t>
      </w:r>
      <w:bookmarkEnd w:id="249"/>
      <w:bookmarkEnd w:id="250"/>
      <w:bookmarkEnd w:id="251"/>
    </w:p>
    <w:p w:rsidR="003F4797" w:rsidRDefault="003F4797" w:rsidP="003F4797">
      <w:pPr>
        <w:rPr>
          <w:b/>
        </w:rPr>
      </w:pPr>
      <w:r w:rsidRPr="00863E90">
        <w:rPr>
          <w:b/>
        </w:rPr>
        <w:t>La CNSA évolue au sein d’un écosystème où les partenariats sont structurés et se traduisent par de nombreux projets. La méthode</w:t>
      </w:r>
      <w:r w:rsidR="005F7263">
        <w:rPr>
          <w:b/>
        </w:rPr>
        <w:t xml:space="preserve"> de travail</w:t>
      </w:r>
      <w:r w:rsidRPr="00863E90">
        <w:rPr>
          <w:b/>
        </w:rPr>
        <w:t xml:space="preserve"> </w:t>
      </w:r>
      <w:r w:rsidRPr="00863E90">
        <w:rPr>
          <w:rFonts w:cs="Arial"/>
          <w:b/>
          <w:color w:val="000000"/>
        </w:rPr>
        <w:t xml:space="preserve">de la CNSA associe étroitement les territoires et les parties prenantes des politiques de l’autonomie. Son approche est fondée sur la </w:t>
      </w:r>
      <w:proofErr w:type="spellStart"/>
      <w:r w:rsidRPr="00863E90">
        <w:rPr>
          <w:rFonts w:cs="Arial"/>
          <w:b/>
          <w:color w:val="000000"/>
        </w:rPr>
        <w:t>co</w:t>
      </w:r>
      <w:proofErr w:type="spellEnd"/>
      <w:r w:rsidRPr="00863E90">
        <w:rPr>
          <w:rFonts w:cs="Arial"/>
          <w:b/>
          <w:color w:val="000000"/>
        </w:rPr>
        <w:t>-construction des outils, la recherche d’approches transversales entre les réseaux partenaires et le soutien aux initiatives des acteurs de terrain</w:t>
      </w:r>
      <w:r>
        <w:rPr>
          <w:rFonts w:cs="Arial"/>
          <w:b/>
          <w:color w:val="000000"/>
        </w:rPr>
        <w:t>,</w:t>
      </w:r>
      <w:r w:rsidRPr="00A43DEA">
        <w:rPr>
          <w:b/>
        </w:rPr>
        <w:t xml:space="preserve"> dans une perspective d’harmonisation des pratiques et d’équité de traitement sur le territoire.</w:t>
      </w:r>
      <w:r>
        <w:rPr>
          <w:b/>
        </w:rPr>
        <w:t xml:space="preserve"> </w:t>
      </w:r>
      <w:r w:rsidRPr="00863E90">
        <w:rPr>
          <w:b/>
        </w:rPr>
        <w:t>Auprès des acteurs territoriaux, la mission d’animation et d’appui se double d’une fonction de</w:t>
      </w:r>
      <w:r w:rsidRPr="00A43DEA">
        <w:rPr>
          <w:b/>
        </w:rPr>
        <w:t xml:space="preserve"> financement. </w:t>
      </w:r>
    </w:p>
    <w:p w:rsidR="003F4797" w:rsidRDefault="003F4797" w:rsidP="003F4797">
      <w:pPr>
        <w:pStyle w:val="08Titreniveau3"/>
      </w:pPr>
      <w:bookmarkStart w:id="252" w:name="_Toc413081507"/>
      <w:bookmarkStart w:id="253" w:name="_Toc413857319"/>
      <w:bookmarkStart w:id="254" w:name="_Toc415382199"/>
      <w:bookmarkStart w:id="255" w:name="_Toc415382264"/>
      <w:r>
        <w:t xml:space="preserve">Co-construire </w:t>
      </w:r>
      <w:r w:rsidR="005F7263">
        <w:t xml:space="preserve">les outils </w:t>
      </w:r>
      <w:r>
        <w:t>et décloisonner</w:t>
      </w:r>
      <w:bookmarkEnd w:id="252"/>
      <w:bookmarkEnd w:id="253"/>
      <w:r w:rsidR="005F7263">
        <w:t xml:space="preserve"> les approches</w:t>
      </w:r>
      <w:bookmarkEnd w:id="254"/>
      <w:bookmarkEnd w:id="255"/>
    </w:p>
    <w:p w:rsidR="003F4797" w:rsidRPr="008F4D60" w:rsidRDefault="003F4797" w:rsidP="003F4797">
      <w:pPr>
        <w:rPr>
          <w:rFonts w:cs="Arial"/>
          <w:color w:val="000000"/>
        </w:rPr>
      </w:pPr>
      <w:r>
        <w:rPr>
          <w:rFonts w:cs="Arial"/>
          <w:color w:val="000000"/>
        </w:rPr>
        <w:t>Située</w:t>
      </w:r>
      <w:r w:rsidRPr="008F4D60">
        <w:rPr>
          <w:rFonts w:cs="Arial"/>
          <w:color w:val="000000"/>
        </w:rPr>
        <w:t xml:space="preserve"> </w:t>
      </w:r>
      <w:r>
        <w:rPr>
          <w:rFonts w:cs="Arial"/>
          <w:color w:val="000000"/>
        </w:rPr>
        <w:t>à la croisée</w:t>
      </w:r>
      <w:r w:rsidRPr="008F4D60">
        <w:rPr>
          <w:rFonts w:cs="Arial"/>
          <w:color w:val="000000"/>
        </w:rPr>
        <w:t xml:space="preserve"> de plusieurs réseaux </w:t>
      </w:r>
      <w:r w:rsidR="005F7263">
        <w:rPr>
          <w:rFonts w:cs="Arial"/>
          <w:color w:val="000000"/>
        </w:rPr>
        <w:t>d’institutions intervenant</w:t>
      </w:r>
      <w:r w:rsidRPr="008F4D60">
        <w:rPr>
          <w:rFonts w:cs="Arial"/>
          <w:color w:val="000000"/>
        </w:rPr>
        <w:t xml:space="preserve"> en direction des personnes âgées et des personnes en situation de handicap</w:t>
      </w:r>
      <w:r>
        <w:rPr>
          <w:rFonts w:cs="Arial"/>
          <w:color w:val="000000"/>
        </w:rPr>
        <w:t>, la CNSA appuie et accompagne</w:t>
      </w:r>
      <w:r w:rsidRPr="008F4D60">
        <w:rPr>
          <w:rFonts w:cs="Arial"/>
          <w:color w:val="000000"/>
        </w:rPr>
        <w:t xml:space="preserve"> ces acteurs</w:t>
      </w:r>
      <w:r>
        <w:rPr>
          <w:rFonts w:cs="Arial"/>
          <w:color w:val="000000"/>
        </w:rPr>
        <w:t xml:space="preserve"> pour qu’ils puissent </w:t>
      </w:r>
      <w:r>
        <w:t>apporter</w:t>
      </w:r>
      <w:r w:rsidRPr="00FB343C">
        <w:t xml:space="preserve"> l</w:t>
      </w:r>
      <w:r w:rsidRPr="008F4D60">
        <w:rPr>
          <w:rFonts w:cs="Arial"/>
          <w:color w:val="000000"/>
        </w:rPr>
        <w:t>a meilleure réponse possible aux besoins e</w:t>
      </w:r>
      <w:r>
        <w:rPr>
          <w:rFonts w:cs="Arial"/>
          <w:color w:val="000000"/>
        </w:rPr>
        <w:t xml:space="preserve">t attentes des personnes, compte </w:t>
      </w:r>
      <w:r w:rsidRPr="008F4D60">
        <w:rPr>
          <w:rFonts w:cs="Arial"/>
          <w:color w:val="000000"/>
        </w:rPr>
        <w:t>tenu des spécificités des territoires.</w:t>
      </w:r>
    </w:p>
    <w:p w:rsidR="003F4797" w:rsidRPr="008F4D60" w:rsidRDefault="003F4797" w:rsidP="003F4797">
      <w:pPr>
        <w:rPr>
          <w:rFonts w:cs="Arial"/>
          <w:color w:val="000000"/>
        </w:rPr>
      </w:pPr>
      <w:r>
        <w:t>Les</w:t>
      </w:r>
      <w:r w:rsidRPr="00635A33">
        <w:t xml:space="preserve"> chantiers</w:t>
      </w:r>
      <w:r w:rsidRPr="008D525B">
        <w:t xml:space="preserve"> </w:t>
      </w:r>
      <w:r>
        <w:t>engagés ces dernières années ont</w:t>
      </w:r>
      <w:r w:rsidRPr="00635A33">
        <w:t xml:space="preserve"> un caractè</w:t>
      </w:r>
      <w:r>
        <w:t>re transversal et systémique :</w:t>
      </w:r>
      <w:r w:rsidRPr="00635A33">
        <w:t xml:space="preserve"> conférence des financeurs</w:t>
      </w:r>
      <w:r>
        <w:t xml:space="preserve"> de la prévention de la perte d’autonomie (CFPPA)</w:t>
      </w:r>
      <w:r w:rsidRPr="00635A33">
        <w:t xml:space="preserve">, système d'information </w:t>
      </w:r>
      <w:r>
        <w:t>harmonisé</w:t>
      </w:r>
      <w:r w:rsidRPr="00635A33">
        <w:t xml:space="preserve"> des MDPH, </w:t>
      </w:r>
      <w:r>
        <w:t>« </w:t>
      </w:r>
      <w:r w:rsidR="00FC1C85">
        <w:t>R</w:t>
      </w:r>
      <w:r w:rsidR="00FC1C85" w:rsidRPr="00635A33">
        <w:t xml:space="preserve">éponse </w:t>
      </w:r>
      <w:r w:rsidRPr="00635A33">
        <w:t>accompagnée pour tous</w:t>
      </w:r>
      <w:r>
        <w:t xml:space="preserve"> », </w:t>
      </w:r>
      <w:r w:rsidRPr="00635A33">
        <w:t xml:space="preserve">transformation de l’offre, réformes </w:t>
      </w:r>
      <w:r>
        <w:t>du financement</w:t>
      </w:r>
      <w:r w:rsidRPr="00635A33">
        <w:t xml:space="preserve"> ou encore l’aide aux proches aidants</w:t>
      </w:r>
      <w:r>
        <w:t>. Il</w:t>
      </w:r>
      <w:r w:rsidRPr="00635A33">
        <w:t>s impactent l’ensemble des acteurs</w:t>
      </w:r>
      <w:r>
        <w:t xml:space="preserve">. </w:t>
      </w:r>
      <w:r>
        <w:rPr>
          <w:rFonts w:cs="Arial"/>
          <w:color w:val="000000"/>
        </w:rPr>
        <w:t>Ni tutelle, ni opérateur, le positionnement original de</w:t>
      </w:r>
      <w:r w:rsidRPr="008F4D60">
        <w:rPr>
          <w:rFonts w:cs="Arial"/>
          <w:color w:val="000000"/>
        </w:rPr>
        <w:t xml:space="preserve"> </w:t>
      </w:r>
      <w:r>
        <w:rPr>
          <w:rFonts w:cs="Arial"/>
          <w:color w:val="000000"/>
        </w:rPr>
        <w:t xml:space="preserve">la </w:t>
      </w:r>
      <w:r w:rsidRPr="008F4D60">
        <w:rPr>
          <w:rFonts w:cs="Arial"/>
          <w:color w:val="000000"/>
        </w:rPr>
        <w:t xml:space="preserve">CNSA </w:t>
      </w:r>
      <w:r>
        <w:rPr>
          <w:rFonts w:cs="Arial"/>
          <w:color w:val="000000"/>
        </w:rPr>
        <w:t>lui</w:t>
      </w:r>
      <w:r w:rsidRPr="008F4D60">
        <w:rPr>
          <w:rFonts w:cs="Arial"/>
          <w:color w:val="000000"/>
        </w:rPr>
        <w:t xml:space="preserve"> permet de favoriser un dialogue direct et constructif avec </w:t>
      </w:r>
      <w:r w:rsidR="005F7263">
        <w:rPr>
          <w:rFonts w:cs="Arial"/>
          <w:color w:val="000000"/>
        </w:rPr>
        <w:t>l’ensemble de ces partenaires</w:t>
      </w:r>
      <w:r w:rsidRPr="008F4D60">
        <w:rPr>
          <w:rFonts w:cs="Arial"/>
          <w:color w:val="000000"/>
        </w:rPr>
        <w:t xml:space="preserve">. </w:t>
      </w:r>
    </w:p>
    <w:p w:rsidR="003F4797" w:rsidRPr="008F4D60" w:rsidRDefault="003F4797" w:rsidP="003F4797">
      <w:pPr>
        <w:rPr>
          <w:rFonts w:cs="Arial"/>
          <w:color w:val="000000"/>
        </w:rPr>
      </w:pPr>
      <w:r>
        <w:rPr>
          <w:rFonts w:cs="Arial"/>
          <w:color w:val="000000"/>
        </w:rPr>
        <w:t>T</w:t>
      </w:r>
      <w:r w:rsidRPr="008F4D60">
        <w:rPr>
          <w:rFonts w:cs="Arial"/>
          <w:color w:val="000000"/>
        </w:rPr>
        <w:t xml:space="preserve">rois grands </w:t>
      </w:r>
      <w:r w:rsidR="005F7263">
        <w:rPr>
          <w:rFonts w:cs="Arial"/>
          <w:color w:val="000000"/>
        </w:rPr>
        <w:t>principes</w:t>
      </w:r>
      <w:r>
        <w:rPr>
          <w:rFonts w:cs="Arial"/>
          <w:color w:val="000000"/>
        </w:rPr>
        <w:t xml:space="preserve"> guident son action :</w:t>
      </w:r>
      <w:r w:rsidRPr="008F4D60">
        <w:rPr>
          <w:rFonts w:cs="Arial"/>
          <w:color w:val="000000"/>
        </w:rPr>
        <w:t xml:space="preserve"> la</w:t>
      </w:r>
      <w:r w:rsidR="005F7263">
        <w:rPr>
          <w:rFonts w:cs="Arial"/>
          <w:color w:val="000000"/>
        </w:rPr>
        <w:t xml:space="preserve"> recherche de</w:t>
      </w:r>
      <w:r w:rsidRPr="008F4D60">
        <w:rPr>
          <w:rFonts w:cs="Arial"/>
          <w:color w:val="000000"/>
        </w:rPr>
        <w:t xml:space="preserve"> proximité d’abord, en assurant des échanges d’expériences et d’informations au niveau local</w:t>
      </w:r>
      <w:r>
        <w:rPr>
          <w:rFonts w:cs="Arial"/>
          <w:color w:val="000000"/>
        </w:rPr>
        <w:t> ;</w:t>
      </w:r>
      <w:r w:rsidRPr="008F4D60">
        <w:rPr>
          <w:rFonts w:cs="Arial"/>
          <w:color w:val="000000"/>
        </w:rPr>
        <w:t xml:space="preserve"> </w:t>
      </w:r>
      <w:r w:rsidR="005F7263">
        <w:rPr>
          <w:rFonts w:cs="Arial"/>
          <w:color w:val="000000"/>
        </w:rPr>
        <w:t>la recherche d’équité</w:t>
      </w:r>
      <w:r w:rsidRPr="008F4D60">
        <w:rPr>
          <w:rFonts w:cs="Arial"/>
          <w:color w:val="000000"/>
        </w:rPr>
        <w:t xml:space="preserve"> ensuite, puisqu’elle a pour mission d’observer les disparités, d’harmoniser les pratiques et l</w:t>
      </w:r>
      <w:r>
        <w:rPr>
          <w:rFonts w:cs="Arial"/>
          <w:color w:val="000000"/>
        </w:rPr>
        <w:t>’</w:t>
      </w:r>
      <w:r w:rsidRPr="008F4D60">
        <w:rPr>
          <w:rFonts w:cs="Arial"/>
          <w:color w:val="000000"/>
        </w:rPr>
        <w:t>allocation de ressources</w:t>
      </w:r>
      <w:r>
        <w:rPr>
          <w:rFonts w:cs="Arial"/>
          <w:color w:val="000000"/>
        </w:rPr>
        <w:t> ;</w:t>
      </w:r>
      <w:r w:rsidRPr="008F4D60">
        <w:rPr>
          <w:rFonts w:cs="Arial"/>
          <w:color w:val="000000"/>
        </w:rPr>
        <w:t xml:space="preserve"> la </w:t>
      </w:r>
      <w:r w:rsidR="00DA2344">
        <w:rPr>
          <w:rFonts w:cs="Arial"/>
          <w:color w:val="000000"/>
        </w:rPr>
        <w:t xml:space="preserve">recherche de </w:t>
      </w:r>
      <w:r w:rsidRPr="008F4D60">
        <w:rPr>
          <w:rFonts w:cs="Arial"/>
          <w:color w:val="000000"/>
        </w:rPr>
        <w:t>qualité enfin</w:t>
      </w:r>
      <w:r w:rsidR="00DA2344">
        <w:rPr>
          <w:rFonts w:cs="Arial"/>
          <w:color w:val="000000"/>
        </w:rPr>
        <w:t xml:space="preserve"> </w:t>
      </w:r>
      <w:r w:rsidRPr="008F4D60">
        <w:rPr>
          <w:rFonts w:cs="Arial"/>
          <w:color w:val="000000"/>
        </w:rPr>
        <w:t>des politiques gérontologiques et du handicap.</w:t>
      </w:r>
    </w:p>
    <w:p w:rsidR="003F4797" w:rsidRPr="00AD2FD5" w:rsidRDefault="003F4797" w:rsidP="00734F5B">
      <w:r>
        <w:rPr>
          <w:rFonts w:cs="Arial"/>
          <w:color w:val="000000"/>
        </w:rPr>
        <w:t>À</w:t>
      </w:r>
      <w:r w:rsidRPr="008F4D60">
        <w:rPr>
          <w:rFonts w:cs="Arial"/>
          <w:color w:val="000000"/>
        </w:rPr>
        <w:t xml:space="preserve"> cet effet</w:t>
      </w:r>
      <w:r>
        <w:rPr>
          <w:rFonts w:cs="Arial"/>
          <w:color w:val="000000"/>
        </w:rPr>
        <w:t xml:space="preserve">, la CNSA </w:t>
      </w:r>
      <w:r w:rsidR="00734F5B">
        <w:rPr>
          <w:rFonts w:cs="Arial"/>
          <w:color w:val="000000"/>
        </w:rPr>
        <w:t xml:space="preserve">a pour </w:t>
      </w:r>
      <w:r>
        <w:rPr>
          <w:rFonts w:cs="Arial"/>
          <w:color w:val="000000"/>
        </w:rPr>
        <w:t>ambition</w:t>
      </w:r>
      <w:r w:rsidR="00734F5B">
        <w:rPr>
          <w:rFonts w:cs="Arial"/>
          <w:color w:val="000000"/>
        </w:rPr>
        <w:t xml:space="preserve"> d’</w:t>
      </w:r>
      <w:r w:rsidRPr="00AD2FD5">
        <w:t xml:space="preserve">organiser le dialogue entre les parties prenantes au cœur des territoires pour </w:t>
      </w:r>
      <w:proofErr w:type="spellStart"/>
      <w:r w:rsidRPr="00AD2FD5">
        <w:t>co-construire</w:t>
      </w:r>
      <w:proofErr w:type="spellEnd"/>
      <w:r w:rsidRPr="00AD2FD5">
        <w:t xml:space="preserve"> des solut</w:t>
      </w:r>
      <w:r w:rsidR="00734F5B">
        <w:t xml:space="preserve">ions, améliorer les pratiques, </w:t>
      </w:r>
      <w:r w:rsidRPr="00AD2FD5">
        <w:t>faciliter les interactions, les échanges, le décloisonnement entre les réseaux, afin qu’ils soient en mesure d’apporter une réponse globale coordonnée et cohérente.</w:t>
      </w:r>
    </w:p>
    <w:p w:rsidR="003F4797" w:rsidRDefault="003F4797" w:rsidP="003F4797">
      <w:r>
        <w:t>En 2018</w:t>
      </w:r>
      <w:r w:rsidRPr="00B24334">
        <w:t>, la CNSA a</w:t>
      </w:r>
      <w:r>
        <w:t xml:space="preserve"> </w:t>
      </w:r>
      <w:r w:rsidRPr="00B24334">
        <w:t>encore diversifié ses réseaux (</w:t>
      </w:r>
      <w:r>
        <w:t xml:space="preserve">constitution d’un réseau de correspondants juridiques des MDPH) et </w:t>
      </w:r>
      <w:r w:rsidRPr="00B24334">
        <w:t>poursuivi le renouvellement de ses méthodes</w:t>
      </w:r>
      <w:r>
        <w:t xml:space="preserve"> </w:t>
      </w:r>
      <w:r w:rsidRPr="00B24334">
        <w:t xml:space="preserve">et </w:t>
      </w:r>
      <w:r>
        <w:t xml:space="preserve">de </w:t>
      </w:r>
      <w:r w:rsidRPr="00B24334">
        <w:t>ses outils d’animation pour toucher plus largement et efficacement un grand nom</w:t>
      </w:r>
      <w:r>
        <w:t>bre de professionnels sur tout le territoire (généralisation des web</w:t>
      </w:r>
      <w:r w:rsidR="00FC1C85">
        <w:t>-</w:t>
      </w:r>
      <w:r>
        <w:t>conférences, préparation d</w:t>
      </w:r>
      <w:r w:rsidR="00DA2344">
        <w:t>’</w:t>
      </w:r>
      <w:r>
        <w:t>u</w:t>
      </w:r>
      <w:r w:rsidR="00DA2344">
        <w:t>n</w:t>
      </w:r>
      <w:r>
        <w:t xml:space="preserve"> nouvel </w:t>
      </w:r>
      <w:r w:rsidR="00DA2344">
        <w:t xml:space="preserve">outil </w:t>
      </w:r>
      <w:r>
        <w:t xml:space="preserve">extranet). </w:t>
      </w:r>
    </w:p>
    <w:p w:rsidR="003F4797" w:rsidRPr="009D4A89" w:rsidRDefault="003F4797" w:rsidP="009D4A89"/>
    <w:p w:rsidR="003F4797" w:rsidRDefault="003F4797" w:rsidP="003F4797">
      <w:pPr>
        <w:pStyle w:val="18Titrefiletsverts"/>
      </w:pPr>
      <w:bookmarkStart w:id="256" w:name="_Toc413857320"/>
      <w:bookmarkStart w:id="257" w:name="_Toc415382200"/>
      <w:r>
        <w:t xml:space="preserve">[focus] Un nouvel extranet pour </w:t>
      </w:r>
      <w:r w:rsidRPr="008C4248">
        <w:t>modernise</w:t>
      </w:r>
      <w:r>
        <w:t>r</w:t>
      </w:r>
      <w:r w:rsidRPr="008C4248">
        <w:t xml:space="preserve"> et sécurise</w:t>
      </w:r>
      <w:r>
        <w:t>r</w:t>
      </w:r>
      <w:r w:rsidRPr="008C4248">
        <w:t xml:space="preserve"> le partage d'information avec </w:t>
      </w:r>
      <w:r>
        <w:t>les réseaux partenaires</w:t>
      </w:r>
      <w:bookmarkEnd w:id="256"/>
      <w:bookmarkEnd w:id="257"/>
    </w:p>
    <w:p w:rsidR="003F4797" w:rsidRDefault="003F4797" w:rsidP="003F4797">
      <w:pPr>
        <w:pStyle w:val="20Textesfiletsverts"/>
      </w:pPr>
      <w:r>
        <w:t xml:space="preserve">Ouvert fin janvier 2019, le portail extranet est un outil essentiel pour associer les acteurs du </w:t>
      </w:r>
      <w:r w:rsidR="00DA2344">
        <w:t>champ médico-social</w:t>
      </w:r>
      <w:r>
        <w:t xml:space="preserve"> aux travaux</w:t>
      </w:r>
      <w:r w:rsidR="00DA2344">
        <w:t xml:space="preserve"> de la CNSA</w:t>
      </w:r>
      <w:r>
        <w:t>.</w:t>
      </w:r>
      <w:r w:rsidRPr="0013798C">
        <w:t xml:space="preserve"> </w:t>
      </w:r>
      <w:r>
        <w:t>D</w:t>
      </w:r>
      <w:r w:rsidRPr="008C4248">
        <w:t xml:space="preserve">es fonctionnalités </w:t>
      </w:r>
      <w:r>
        <w:t>comme la</w:t>
      </w:r>
      <w:r w:rsidRPr="008C4248">
        <w:t xml:space="preserve"> </w:t>
      </w:r>
      <w:proofErr w:type="spellStart"/>
      <w:r w:rsidRPr="008C4248">
        <w:t>co</w:t>
      </w:r>
      <w:proofErr w:type="spellEnd"/>
      <w:r w:rsidRPr="008C4248">
        <w:t xml:space="preserve">-rédaction de contenus en ligne, </w:t>
      </w:r>
      <w:r>
        <w:t>les forums, les enquêtes ou</w:t>
      </w:r>
      <w:r w:rsidRPr="008C4248">
        <w:t xml:space="preserve"> l’inscription en ligne aux </w:t>
      </w:r>
      <w:r w:rsidR="00FC1C85" w:rsidRPr="008C4248">
        <w:t>événements</w:t>
      </w:r>
      <w:r w:rsidRPr="008C4248">
        <w:t xml:space="preserve"> organisés par la Caisse</w:t>
      </w:r>
      <w:r>
        <w:t xml:space="preserve"> favoriseront le partage et la collaboration avec les réseaux. Le portail unique simplifiera l’accès à l’information et aux </w:t>
      </w:r>
      <w:r w:rsidRPr="008C4248">
        <w:t>ressources publié</w:t>
      </w:r>
      <w:r>
        <w:t>e</w:t>
      </w:r>
      <w:r w:rsidRPr="008C4248">
        <w:t xml:space="preserve">s par </w:t>
      </w:r>
      <w:r>
        <w:t xml:space="preserve">la CNSA, organisées thématiquement </w:t>
      </w:r>
      <w:r w:rsidRPr="008C4248">
        <w:t>en lien avec les différents métiers ou projets</w:t>
      </w:r>
      <w:r>
        <w:t> </w:t>
      </w:r>
      <w:r w:rsidRPr="008C4248">
        <w:t xml:space="preserve">: appui aux </w:t>
      </w:r>
      <w:r>
        <w:t>MDPH</w:t>
      </w:r>
      <w:r w:rsidRPr="008C4248">
        <w:t>, pilotage institutionnel (</w:t>
      </w:r>
      <w:r w:rsidR="00DA2344">
        <w:t>C</w:t>
      </w:r>
      <w:r w:rsidRPr="008C4248">
        <w:t>onseil scientifique, conventionnement avec les départements…), accompagnement des proches aidants, aide à domicile…</w:t>
      </w:r>
      <w:r>
        <w:t xml:space="preserve"> L’</w:t>
      </w:r>
      <w:r w:rsidRPr="008C4248">
        <w:t xml:space="preserve">accès </w:t>
      </w:r>
      <w:r>
        <w:t>est sécurisé et</w:t>
      </w:r>
      <w:r w:rsidRPr="008C4248">
        <w:t xml:space="preserve"> personnalisé</w:t>
      </w:r>
      <w:r>
        <w:t xml:space="preserve"> selon le profil du partenaire</w:t>
      </w:r>
      <w:r w:rsidRPr="008C4248">
        <w:t>.</w:t>
      </w:r>
      <w:r>
        <w:rPr>
          <w:rFonts w:eastAsia="Times New Roman"/>
          <w:b/>
          <w:bCs/>
          <w:color w:val="000000"/>
        </w:rPr>
        <w:t xml:space="preserve"> </w:t>
      </w:r>
    </w:p>
    <w:p w:rsidR="003F4797" w:rsidRDefault="003F4797" w:rsidP="003F4797">
      <w:pPr>
        <w:pStyle w:val="23Filetbasdencadravecflches"/>
      </w:pPr>
    </w:p>
    <w:p w:rsidR="003F4797" w:rsidRDefault="003F4797" w:rsidP="003F4797">
      <w:pPr>
        <w:rPr>
          <w:color w:val="333333"/>
        </w:rPr>
      </w:pPr>
    </w:p>
    <w:p w:rsidR="003F4797" w:rsidRPr="008C4248" w:rsidRDefault="003F4797" w:rsidP="003F4797">
      <w:pPr>
        <w:rPr>
          <w:color w:val="333333"/>
        </w:rPr>
      </w:pPr>
    </w:p>
    <w:p w:rsidR="003F4797" w:rsidRPr="003E49E0" w:rsidRDefault="003F4797" w:rsidP="003F4797">
      <w:pPr>
        <w:pStyle w:val="31Titregraphiques"/>
      </w:pPr>
      <w:bookmarkStart w:id="258" w:name="_Toc382661160"/>
      <w:bookmarkStart w:id="259" w:name="_Toc384502734"/>
      <w:bookmarkStart w:id="260" w:name="_Toc384509531"/>
      <w:r>
        <w:t>Les partenaires et relais territoriaux de la CNS</w:t>
      </w:r>
      <w:r w:rsidRPr="003E49E0">
        <w:t>A</w:t>
      </w:r>
    </w:p>
    <w:p w:rsidR="003F4797" w:rsidRDefault="003F4797" w:rsidP="003F4797">
      <w:r>
        <w:rPr>
          <w:noProof/>
        </w:rPr>
        <w:drawing>
          <wp:inline distT="0" distB="0" distL="0" distR="0" wp14:anchorId="67F65D24" wp14:editId="71601C5F">
            <wp:extent cx="6047952" cy="4295013"/>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4749" cy="4299840"/>
                    </a:xfrm>
                    <a:prstGeom prst="rect">
                      <a:avLst/>
                    </a:prstGeom>
                    <a:noFill/>
                    <a:ln>
                      <a:noFill/>
                    </a:ln>
                  </pic:spPr>
                </pic:pic>
              </a:graphicData>
            </a:graphic>
          </wp:inline>
        </w:drawing>
      </w:r>
      <w:bookmarkEnd w:id="258"/>
      <w:bookmarkEnd w:id="259"/>
      <w:bookmarkEnd w:id="260"/>
    </w:p>
    <w:p w:rsidR="003F4797" w:rsidRPr="00A6209B" w:rsidRDefault="003F4797" w:rsidP="003F4797"/>
    <w:p w:rsidR="003F4797" w:rsidRDefault="003F4797" w:rsidP="003F4797">
      <w:pPr>
        <w:pStyle w:val="08Titreniveau3"/>
      </w:pPr>
      <w:bookmarkStart w:id="261" w:name="_Toc382661161"/>
      <w:bookmarkStart w:id="262" w:name="_Toc413081508"/>
      <w:bookmarkStart w:id="263" w:name="_Toc413857321"/>
      <w:bookmarkStart w:id="264" w:name="_Toc415382201"/>
      <w:bookmarkStart w:id="265" w:name="_Toc415382265"/>
      <w:r>
        <w:t>Les agences régionales de santé</w:t>
      </w:r>
      <w:bookmarkEnd w:id="261"/>
      <w:bookmarkEnd w:id="262"/>
      <w:bookmarkEnd w:id="263"/>
      <w:bookmarkEnd w:id="264"/>
      <w:bookmarkEnd w:id="265"/>
    </w:p>
    <w:p w:rsidR="003F4797" w:rsidRDefault="003F4797" w:rsidP="003F4797">
      <w:r w:rsidRPr="00FF6AF9">
        <w:t xml:space="preserve">Les </w:t>
      </w:r>
      <w:r>
        <w:t>ARS</w:t>
      </w:r>
      <w:r w:rsidRPr="00FF6AF9">
        <w:t xml:space="preserve"> sont</w:t>
      </w:r>
      <w:r>
        <w:t xml:space="preserve"> les partenaires privilégiés de la CNSA</w:t>
      </w:r>
      <w:r w:rsidRPr="00FF6AF9">
        <w:t xml:space="preserve"> pour tout ce qui concerne la programmation des moyens, les autorisations d’établissements et services médico-sociaux</w:t>
      </w:r>
      <w:r>
        <w:t xml:space="preserve"> (ESMS) et l’allocation des ressources</w:t>
      </w:r>
      <w:r w:rsidRPr="00FF6AF9">
        <w:t xml:space="preserve"> que la CNSA administre au plan national. La CNSA leur délègue les aides à l’investissement qu’elle finance. </w:t>
      </w:r>
    </w:p>
    <w:p w:rsidR="003F4797" w:rsidRPr="00FF6AF9" w:rsidRDefault="003F4797" w:rsidP="003F4797">
      <w:r>
        <w:t>Les ARS</w:t>
      </w:r>
      <w:r w:rsidRPr="00FF6AF9">
        <w:t xml:space="preserve"> </w:t>
      </w:r>
      <w:r>
        <w:t>sont aussi le</w:t>
      </w:r>
      <w:r w:rsidRPr="00FF6AF9">
        <w:t xml:space="preserve"> relais de terrain pour </w:t>
      </w:r>
      <w:r>
        <w:t xml:space="preserve">le </w:t>
      </w:r>
      <w:r w:rsidRPr="00FF6AF9">
        <w:t xml:space="preserve">soutien </w:t>
      </w:r>
      <w:r>
        <w:t>du</w:t>
      </w:r>
      <w:r w:rsidRPr="00FF6AF9">
        <w:t xml:space="preserve"> secteur de l’aide à</w:t>
      </w:r>
      <w:r>
        <w:t xml:space="preserve"> domicile et sa modernisation</w:t>
      </w:r>
      <w:r w:rsidRPr="00FF6AF9">
        <w:t xml:space="preserve"> dans les départements</w:t>
      </w:r>
      <w:r w:rsidR="00DA2344">
        <w:t xml:space="preserve"> lorsque ceux-ci n’ont</w:t>
      </w:r>
      <w:r w:rsidRPr="00FF6AF9">
        <w:t xml:space="preserve"> pas signé de convention</w:t>
      </w:r>
      <w:r w:rsidR="00DA2344">
        <w:t xml:space="preserve"> avec la CNSA</w:t>
      </w:r>
      <w:r w:rsidRPr="00FF6AF9">
        <w:t xml:space="preserve">, </w:t>
      </w:r>
      <w:r>
        <w:t>pour le</w:t>
      </w:r>
      <w:r w:rsidRPr="00FF6AF9">
        <w:t xml:space="preserve"> financement des </w:t>
      </w:r>
      <w:r>
        <w:t>groupes d’entraide mutuelle (GEM)</w:t>
      </w:r>
      <w:r w:rsidRPr="00FF6AF9">
        <w:t xml:space="preserve"> et </w:t>
      </w:r>
      <w:r>
        <w:t>pour le</w:t>
      </w:r>
      <w:r w:rsidRPr="00FF6AF9">
        <w:t xml:space="preserve"> déploiement </w:t>
      </w:r>
      <w:r>
        <w:t>de</w:t>
      </w:r>
      <w:r w:rsidR="00515C05">
        <w:t>s</w:t>
      </w:r>
      <w:r>
        <w:t xml:space="preserve"> MAIA.</w:t>
      </w:r>
    </w:p>
    <w:p w:rsidR="003F4797" w:rsidRDefault="003F4797" w:rsidP="003F4797">
      <w:r w:rsidRPr="00FF6AF9">
        <w:t>Membre du Conseil</w:t>
      </w:r>
      <w:r>
        <w:t xml:space="preserve"> national de pilotage des ARS, l</w:t>
      </w:r>
      <w:r w:rsidRPr="00FF6AF9">
        <w:t xml:space="preserve">a CNSA </w:t>
      </w:r>
      <w:r>
        <w:t>apporte son appui à</w:t>
      </w:r>
      <w:r w:rsidRPr="00FF6AF9">
        <w:t xml:space="preserve"> la définition des priorités stratégiques en santé concernant le handicap et la perte d’autonomie.</w:t>
      </w:r>
    </w:p>
    <w:p w:rsidR="003F4797" w:rsidRDefault="003F4797" w:rsidP="003F4797">
      <w:pPr>
        <w:pStyle w:val="09Titreniveau4"/>
      </w:pPr>
      <w:bookmarkStart w:id="266" w:name="_Toc409988951"/>
      <w:bookmarkStart w:id="267" w:name="_Toc413857322"/>
      <w:bookmarkStart w:id="268" w:name="_Toc415382202"/>
      <w:r>
        <w:t>Les dialogues de gestion avec les ARS</w:t>
      </w:r>
      <w:bookmarkEnd w:id="266"/>
      <w:r>
        <w:t> : une dynamique d’échanges fructueuse</w:t>
      </w:r>
      <w:bookmarkEnd w:id="267"/>
      <w:bookmarkEnd w:id="268"/>
    </w:p>
    <w:p w:rsidR="003F4797" w:rsidRDefault="003F4797" w:rsidP="003F4797">
      <w:r>
        <w:t>Organisés chaque année en lien avec la DGCS</w:t>
      </w:r>
      <w:r w:rsidR="0077183C">
        <w:t xml:space="preserve"> et le SGMAS</w:t>
      </w:r>
      <w:r>
        <w:t xml:space="preserve">, les dialogues de gestion sont l’occasion d’échanger avec chacune des ARS. </w:t>
      </w:r>
      <w:r w:rsidRPr="0057597A">
        <w:t>Sur la</w:t>
      </w:r>
      <w:r>
        <w:t xml:space="preserve"> base d’une analyse des données qu’elle a saisies </w:t>
      </w:r>
      <w:r w:rsidRPr="0057597A">
        <w:t xml:space="preserve">dans </w:t>
      </w:r>
      <w:r>
        <w:t>les systèmes d’information de la CNSA</w:t>
      </w:r>
      <w:r w:rsidRPr="0057597A">
        <w:t xml:space="preserve"> et d’échanges techniques nourris, </w:t>
      </w:r>
      <w:r>
        <w:t>l’</w:t>
      </w:r>
      <w:r w:rsidRPr="0057597A">
        <w:t>ARS rend compte de la mise en œuvre des politiques médico-sociales dans sa région, alert</w:t>
      </w:r>
      <w:r>
        <w:t>e</w:t>
      </w:r>
      <w:r w:rsidRPr="0057597A">
        <w:t xml:space="preserve"> </w:t>
      </w:r>
      <w:r>
        <w:t>sur les éventuelles difficultés</w:t>
      </w:r>
      <w:r w:rsidRPr="0057597A">
        <w:t xml:space="preserve"> et fait part de</w:t>
      </w:r>
      <w:r w:rsidR="00DA2344">
        <w:t>s meilleures</w:t>
      </w:r>
      <w:r w:rsidRPr="0057597A">
        <w:t xml:space="preserve"> pratiques</w:t>
      </w:r>
      <w:r w:rsidR="00DA2344">
        <w:t xml:space="preserve"> de son territoire</w:t>
      </w:r>
      <w:r w:rsidRPr="006932D0">
        <w:t xml:space="preserve">. Pour capitaliser les enseignements des </w:t>
      </w:r>
      <w:r w:rsidR="00692684">
        <w:t xml:space="preserve">dix-sept </w:t>
      </w:r>
      <w:r w:rsidRPr="006932D0">
        <w:t>réunions</w:t>
      </w:r>
      <w:r>
        <w:t xml:space="preserve"> régionales de 2017</w:t>
      </w:r>
      <w:r w:rsidRPr="006932D0">
        <w:t xml:space="preserve">, </w:t>
      </w:r>
      <w:r>
        <w:t>la CNSA a élaboré u</w:t>
      </w:r>
      <w:r w:rsidRPr="0068101E">
        <w:t>ne synthèse des dialogues de gestion</w:t>
      </w:r>
      <w:r>
        <w:t xml:space="preserve"> et de la campagne budgétaire 2017. </w:t>
      </w:r>
    </w:p>
    <w:p w:rsidR="003F4797" w:rsidRDefault="003F4797" w:rsidP="003F4797"/>
    <w:p w:rsidR="003F4797" w:rsidRDefault="003F4797" w:rsidP="003F4797">
      <w:pPr>
        <w:pStyle w:val="18Titrefiletsverts"/>
      </w:pPr>
      <w:r>
        <w:t xml:space="preserve"> </w:t>
      </w:r>
      <w:bookmarkStart w:id="269" w:name="_Toc413857323"/>
      <w:bookmarkStart w:id="270" w:name="_Toc415382203"/>
      <w:r>
        <w:t>[interview] Édith Christophe, directrice de l’autonomie, ARS Grand Est</w:t>
      </w:r>
      <w:bookmarkEnd w:id="269"/>
      <w:bookmarkEnd w:id="270"/>
    </w:p>
    <w:p w:rsidR="003F4797" w:rsidRDefault="003F4797" w:rsidP="003F4797">
      <w:pPr>
        <w:pStyle w:val="19Sous-titrefiletsverts"/>
      </w:pPr>
      <w:r>
        <w:t>Quelle perception avez-vous des dialogues de gestion ?</w:t>
      </w:r>
    </w:p>
    <w:p w:rsidR="003F4797" w:rsidRDefault="003F4797" w:rsidP="003F4797">
      <w:pPr>
        <w:pStyle w:val="20Textesfiletsverts"/>
      </w:pPr>
      <w:r>
        <w:t>Ces temps d’échanges, chaque début d’année, sont extrêmement importants pour nous. C’est un moment qui nous permet de faire le bilan des actions conduites l’année précédente, de pointer les bonnes pratiques aussi bien que les difficultés. Nous sommes en position de rendre des comptes sur notre politique d’allocation des ressources et d’évolution de l’offre, mais dans une dynamique d’échanges très appréciable. En effet, de leur côté, la DGCS et la CNSA nous apportent un éclairage national sur les politiques de l’autonomie et leur déclinaison. Les chiffres clés préparés par la CNSA, qui sont rapportés à la moyenne nationale, nous permettent notamment d’identifier les difficultés qui nous sont spécifiques et celles que nous partageons avec toutes les ARS. Au total, c’est un exercice très enrichissant.</w:t>
      </w:r>
    </w:p>
    <w:p w:rsidR="003F4797" w:rsidRDefault="003F4797" w:rsidP="003F4797">
      <w:pPr>
        <w:pStyle w:val="19Sous-titrefiletsverts"/>
      </w:pPr>
      <w:r>
        <w:t xml:space="preserve">Vous deviez fiabiliser vos données : comment la CNSA vous a-t-elle </w:t>
      </w:r>
      <w:r w:rsidR="00B0215A">
        <w:t>accompagnés </w:t>
      </w:r>
      <w:r>
        <w:t>?</w:t>
      </w:r>
    </w:p>
    <w:p w:rsidR="003F4797" w:rsidRDefault="003F4797" w:rsidP="003F4797">
      <w:pPr>
        <w:pStyle w:val="20Textesfiletsverts"/>
      </w:pPr>
      <w:r>
        <w:t xml:space="preserve">La création de la région Grand Est à partir de trois régions nous a en effet confrontés à une difficulté importante pour fiabiliser nos données historiques de programmation et d’installation de places nouvelles. La constitution d’une équipe localisée sur un même site a provoqué un fort renouvellement des personnels et le changement d’échelle nous a conduits à modifier les pratiques, en « industrialisant » quelque peu nos processus. C’est dans ce contexte que nous avons découvert que les trois régions avaient des pratiques de saisie différentes dans l’outil de programmation SEPPIA. </w:t>
      </w:r>
    </w:p>
    <w:p w:rsidR="003F4797" w:rsidRDefault="003F4797" w:rsidP="003F4797">
      <w:pPr>
        <w:pStyle w:val="20Textesfiletsverts"/>
      </w:pPr>
      <w:r>
        <w:t>La CNSA nous a proposé un accompagnement pour consolider nos données. Elle s’est déplacée sur deux jours à l’automne 2018, puis a répondu aux sollicitations de l’équipe jusqu’aux dialogues de gestion 2019, faisant preuve d’une très grande disponibilité à notre égard. L’équipe a ainsi appris à fiabiliser les données en croisant les sources, à consolider le lien entre programmation et tarification. Elle a été formée à l’outil SEPPIA et à son vocabulaire, une formation-action a ainsi permis de mettre en pratique la méthode sur des opérations complexes. Nous avons vérifié nos dossiers de 2016 à 2018 et procédé aux corrections lorsque nécessaire. Ces dossiers sont désormais fiables.</w:t>
      </w:r>
    </w:p>
    <w:p w:rsidR="003F4797" w:rsidRPr="005A4D79" w:rsidRDefault="003F4797" w:rsidP="003F4797">
      <w:pPr>
        <w:pStyle w:val="23Filetbasdencadravecflches"/>
      </w:pPr>
    </w:p>
    <w:p w:rsidR="003F4797" w:rsidRDefault="003F4797" w:rsidP="003F4797"/>
    <w:p w:rsidR="003F4797" w:rsidRDefault="003F4797" w:rsidP="003F4797">
      <w:pPr>
        <w:pStyle w:val="09Titreniveau4"/>
      </w:pPr>
      <w:bookmarkStart w:id="271" w:name="_Toc413857324"/>
      <w:bookmarkStart w:id="272" w:name="_Toc415382204"/>
      <w:r>
        <w:t>Le « club métier » des tarificateurs des ARS</w:t>
      </w:r>
      <w:bookmarkEnd w:id="271"/>
      <w:bookmarkEnd w:id="272"/>
    </w:p>
    <w:p w:rsidR="003F4797" w:rsidRDefault="003F4797" w:rsidP="003F4797">
      <w:pPr>
        <w:rPr>
          <w:rFonts w:eastAsia="Calibri" w:cs="Arial"/>
          <w:lang w:eastAsia="en-US"/>
        </w:rPr>
      </w:pPr>
      <w:r>
        <w:rPr>
          <w:rFonts w:eastAsia="Calibri" w:cs="Arial"/>
          <w:lang w:eastAsia="en-US"/>
        </w:rPr>
        <w:t>Durant la</w:t>
      </w:r>
      <w:r w:rsidRPr="00923833">
        <w:rPr>
          <w:rFonts w:eastAsia="Calibri" w:cs="Arial"/>
          <w:lang w:eastAsia="en-US"/>
        </w:rPr>
        <w:t xml:space="preserve"> campagne budgétair</w:t>
      </w:r>
      <w:r>
        <w:rPr>
          <w:rFonts w:eastAsia="Calibri" w:cs="Arial"/>
          <w:lang w:eastAsia="en-US"/>
        </w:rPr>
        <w:t>e, l</w:t>
      </w:r>
      <w:r w:rsidRPr="00923833">
        <w:rPr>
          <w:rFonts w:eastAsia="Calibri" w:cs="Arial"/>
          <w:lang w:eastAsia="en-US"/>
        </w:rPr>
        <w:t>es équipes de la CNSA viennent en appui et en conseil des ARS pour leur mission d’allocation de ress</w:t>
      </w:r>
      <w:r>
        <w:rPr>
          <w:rFonts w:eastAsia="Calibri" w:cs="Arial"/>
          <w:lang w:eastAsia="en-US"/>
        </w:rPr>
        <w:t>ources. La Caisse organise chaque année trois rencontres</w:t>
      </w:r>
      <w:r w:rsidR="00EA283D">
        <w:rPr>
          <w:rFonts w:eastAsia="Calibri" w:cs="Arial"/>
          <w:lang w:eastAsia="en-US"/>
        </w:rPr>
        <w:t xml:space="preserve"> avec</w:t>
      </w:r>
      <w:r>
        <w:rPr>
          <w:rFonts w:eastAsia="Calibri" w:cs="Arial"/>
          <w:lang w:eastAsia="en-US"/>
        </w:rPr>
        <w:t xml:space="preserve"> les </w:t>
      </w:r>
      <w:r w:rsidRPr="00923833">
        <w:rPr>
          <w:rFonts w:eastAsia="Calibri" w:cs="Arial"/>
          <w:lang w:eastAsia="en-US"/>
        </w:rPr>
        <w:t>réf</w:t>
      </w:r>
      <w:r>
        <w:rPr>
          <w:rFonts w:eastAsia="Calibri" w:cs="Arial"/>
          <w:lang w:eastAsia="en-US"/>
        </w:rPr>
        <w:t>érents de l’allocation budgétaire dans les ARS. Il s’agit du « </w:t>
      </w:r>
      <w:r w:rsidRPr="00923833">
        <w:rPr>
          <w:rFonts w:eastAsia="Calibri" w:cs="Arial"/>
          <w:lang w:eastAsia="en-US"/>
        </w:rPr>
        <w:t>club métier »</w:t>
      </w:r>
      <w:r>
        <w:rPr>
          <w:rFonts w:eastAsia="Calibri" w:cs="Arial"/>
          <w:lang w:eastAsia="en-US"/>
        </w:rPr>
        <w:t xml:space="preserve">, lieu d’échanges </w:t>
      </w:r>
      <w:r w:rsidR="00EA283D">
        <w:rPr>
          <w:rFonts w:eastAsia="Calibri" w:cs="Arial"/>
          <w:lang w:eastAsia="en-US"/>
        </w:rPr>
        <w:t>entre</w:t>
      </w:r>
      <w:r>
        <w:rPr>
          <w:rFonts w:eastAsia="Calibri" w:cs="Arial"/>
          <w:lang w:eastAsia="en-US"/>
        </w:rPr>
        <w:t xml:space="preserve"> les ARS et </w:t>
      </w:r>
      <w:r w:rsidR="00EA283D">
        <w:rPr>
          <w:rFonts w:eastAsia="Calibri" w:cs="Arial"/>
          <w:lang w:eastAsia="en-US"/>
        </w:rPr>
        <w:t>avec</w:t>
      </w:r>
      <w:r w:rsidRPr="0096336E">
        <w:rPr>
          <w:rFonts w:eastAsia="Calibri" w:cs="Arial"/>
          <w:lang w:eastAsia="en-US"/>
        </w:rPr>
        <w:t xml:space="preserve"> elles. La CNSA et l</w:t>
      </w:r>
      <w:r w:rsidRPr="0096336E">
        <w:t>a DGCS</w:t>
      </w:r>
      <w:r w:rsidRPr="0096336E">
        <w:rPr>
          <w:rFonts w:eastAsia="Calibri" w:cs="Arial"/>
          <w:lang w:eastAsia="en-US"/>
        </w:rPr>
        <w:t xml:space="preserve"> y détaille</w:t>
      </w:r>
      <w:r>
        <w:rPr>
          <w:rFonts w:eastAsia="Calibri" w:cs="Arial"/>
          <w:lang w:eastAsia="en-US"/>
        </w:rPr>
        <w:t>nt respectivement</w:t>
      </w:r>
      <w:r w:rsidRPr="0096336E">
        <w:rPr>
          <w:rFonts w:eastAsia="Calibri" w:cs="Arial"/>
          <w:lang w:eastAsia="en-US"/>
        </w:rPr>
        <w:t xml:space="preserve"> l’instruction budgétaire dédiée au médico-social</w:t>
      </w:r>
      <w:r>
        <w:rPr>
          <w:rFonts w:eastAsia="Calibri" w:cs="Arial"/>
          <w:lang w:eastAsia="en-US"/>
        </w:rPr>
        <w:t xml:space="preserve"> et</w:t>
      </w:r>
      <w:r w:rsidRPr="0096336E">
        <w:t xml:space="preserve"> la politique menée au niveau national. Les tarificateurs des ARS peuvent</w:t>
      </w:r>
      <w:r>
        <w:t xml:space="preserve"> les</w:t>
      </w:r>
      <w:r w:rsidRPr="0096336E">
        <w:t xml:space="preserve"> interpe</w:t>
      </w:r>
      <w:r w:rsidR="00692684">
        <w:t>l</w:t>
      </w:r>
      <w:r w:rsidRPr="0096336E">
        <w:t>ler sur des points techniqu</w:t>
      </w:r>
      <w:r>
        <w:t xml:space="preserve">es ou </w:t>
      </w:r>
      <w:r w:rsidRPr="0096336E">
        <w:t xml:space="preserve">les orientations qui nécessitent d’être explicitées pour </w:t>
      </w:r>
      <w:r>
        <w:t>une déclinaison</w:t>
      </w:r>
      <w:r w:rsidRPr="0096336E">
        <w:t xml:space="preserve"> harmonieuse sur l’ensemble du territoire. Ces rencontres sont aussi l’occasion de partager des pratiques</w:t>
      </w:r>
      <w:r>
        <w:t xml:space="preserve"> ou des </w:t>
      </w:r>
      <w:r w:rsidRPr="00BA2214">
        <w:t xml:space="preserve">expérimentations </w:t>
      </w:r>
      <w:r>
        <w:t xml:space="preserve">régionales </w:t>
      </w:r>
      <w:r w:rsidRPr="00BA2214">
        <w:t xml:space="preserve">qui pourraient être </w:t>
      </w:r>
      <w:r w:rsidRPr="00325D5A">
        <w:t>reprises</w:t>
      </w:r>
      <w:r w:rsidRPr="00BA2214">
        <w:t xml:space="preserve"> </w:t>
      </w:r>
      <w:r>
        <w:t>par les autres régions</w:t>
      </w:r>
      <w:r w:rsidRPr="00BA2214">
        <w:t>.</w:t>
      </w:r>
    </w:p>
    <w:p w:rsidR="003F4797" w:rsidRDefault="003F4797" w:rsidP="003F4797">
      <w:pPr>
        <w:pStyle w:val="08Titreniveau3"/>
      </w:pPr>
      <w:bookmarkStart w:id="273" w:name="_Toc382661162"/>
      <w:bookmarkStart w:id="274" w:name="_Toc413081509"/>
      <w:bookmarkStart w:id="275" w:name="_Toc413857325"/>
      <w:bookmarkStart w:id="276" w:name="_Toc415382205"/>
      <w:bookmarkStart w:id="277" w:name="_Toc415382266"/>
      <w:r>
        <w:t>Les conseils départementaux</w:t>
      </w:r>
      <w:bookmarkEnd w:id="273"/>
      <w:bookmarkEnd w:id="274"/>
      <w:bookmarkEnd w:id="275"/>
      <w:bookmarkEnd w:id="276"/>
      <w:bookmarkEnd w:id="277"/>
    </w:p>
    <w:p w:rsidR="003F4797" w:rsidRDefault="003F4797" w:rsidP="003F4797">
      <w:r w:rsidRPr="00FF6AF9">
        <w:t xml:space="preserve">Les </w:t>
      </w:r>
      <w:r>
        <w:t>conseils départementaux</w:t>
      </w:r>
      <w:r w:rsidRPr="00FF6AF9">
        <w:t xml:space="preserve"> sont les </w:t>
      </w:r>
      <w:r>
        <w:t>chefs de file</w:t>
      </w:r>
      <w:r w:rsidRPr="00FF6AF9">
        <w:t xml:space="preserve"> de l’action sociale</w:t>
      </w:r>
      <w:r>
        <w:t xml:space="preserve"> dans les territoires</w:t>
      </w:r>
      <w:r w:rsidRPr="00FF6AF9">
        <w:t>, en particulier dans le champ de l’a</w:t>
      </w:r>
      <w:r>
        <w:t>ccompagnement</w:t>
      </w:r>
      <w:r w:rsidRPr="00FF6AF9">
        <w:t xml:space="preserve"> à l’autonomie. Ils </w:t>
      </w:r>
      <w:r>
        <w:t>allouent</w:t>
      </w:r>
      <w:r w:rsidRPr="00FF6AF9">
        <w:t xml:space="preserve"> </w:t>
      </w:r>
      <w:r>
        <w:t>des prestations individuelles de compensation sur leur territoire (</w:t>
      </w:r>
      <w:r w:rsidRPr="000701AC">
        <w:t xml:space="preserve">allocation personnalisée d’autonomie – APA </w:t>
      </w:r>
      <w:r>
        <w:t xml:space="preserve">– </w:t>
      </w:r>
      <w:r w:rsidRPr="000701AC">
        <w:t>et prestation de</w:t>
      </w:r>
      <w:r>
        <w:t xml:space="preserve"> compensation du handicap – PCH), qui sont partiellement couvertes par des concours financiers versés par la CNSA</w:t>
      </w:r>
      <w:r w:rsidRPr="00FF6AF9">
        <w:t>.</w:t>
      </w:r>
      <w:r>
        <w:t xml:space="preserve"> Ils</w:t>
      </w:r>
      <w:r w:rsidRPr="00FF6AF9">
        <w:t xml:space="preserve"> assurent également la tutelle administrative et financière </w:t>
      </w:r>
      <w:r>
        <w:t>de la</w:t>
      </w:r>
      <w:r w:rsidRPr="00FF6AF9">
        <w:t xml:space="preserve"> </w:t>
      </w:r>
      <w:r>
        <w:t>MDPH</w:t>
      </w:r>
      <w:r w:rsidRPr="00FF6AF9">
        <w:t xml:space="preserve">. </w:t>
      </w:r>
    </w:p>
    <w:p w:rsidR="003F4797" w:rsidRDefault="003F4797" w:rsidP="003F4797">
      <w:r>
        <w:t>L</w:t>
      </w:r>
      <w:r w:rsidRPr="00144C35">
        <w:t>e champ des travaux communs entre la CNSA et les</w:t>
      </w:r>
      <w:r>
        <w:t xml:space="preserve"> </w:t>
      </w:r>
      <w:r w:rsidRPr="00144C35">
        <w:t xml:space="preserve">départements </w:t>
      </w:r>
      <w:r>
        <w:t>est très large </w:t>
      </w:r>
      <w:r w:rsidRPr="00144C35">
        <w:t>: les conférences des financeurs, l’aide aux</w:t>
      </w:r>
      <w:r>
        <w:t xml:space="preserve"> proches </w:t>
      </w:r>
      <w:r w:rsidRPr="00144C35">
        <w:t>aidants</w:t>
      </w:r>
      <w:r w:rsidRPr="00C3136C">
        <w:t>, la réforme d</w:t>
      </w:r>
      <w:r w:rsidRPr="00144C35">
        <w:t>e l’aide à domicile, la labellisation des maisons</w:t>
      </w:r>
      <w:r>
        <w:t xml:space="preserve"> de l’autonomie…</w:t>
      </w:r>
    </w:p>
    <w:p w:rsidR="003F4797" w:rsidRDefault="003F4797" w:rsidP="003F4797">
      <w:r w:rsidRPr="00FF6AF9">
        <w:t>Pour les accompagner, la CNSA veille à l’échange d’informations et d’expériences et à la diffusion des bonnes pratiques.</w:t>
      </w:r>
    </w:p>
    <w:p w:rsidR="003F4797" w:rsidRPr="00C3136C" w:rsidRDefault="003F4797" w:rsidP="003F4797">
      <w:r>
        <w:t xml:space="preserve">La CNSA entretient des liens réguliers avec </w:t>
      </w:r>
      <w:r w:rsidRPr="00BA4E18">
        <w:t>l’Assemblée de</w:t>
      </w:r>
      <w:r>
        <w:t xml:space="preserve">s départements de France (ADF), l’Association nationale des directeurs de l’action sociale et de santé (ANDASS) et l’Association des directeurs de MDPH. L’année 2018 </w:t>
      </w:r>
      <w:r w:rsidR="00EA283D">
        <w:t>a été</w:t>
      </w:r>
      <w:r>
        <w:t xml:space="preserve"> marquée par la première rencontre nationale départements-CNSA. </w:t>
      </w:r>
    </w:p>
    <w:p w:rsidR="003F4797" w:rsidRDefault="003F4797" w:rsidP="003F4797">
      <w:r>
        <w:t>La CNSA apporte</w:t>
      </w:r>
      <w:r w:rsidRPr="00387B82">
        <w:t xml:space="preserve"> un appui technique aux</w:t>
      </w:r>
      <w:r w:rsidRPr="00C3136C">
        <w:t xml:space="preserve"> équipes médico-sociales des départements. </w:t>
      </w:r>
      <w:r>
        <w:t xml:space="preserve">Elle </w:t>
      </w:r>
      <w:r w:rsidRPr="00387B82">
        <w:t>agi</w:t>
      </w:r>
      <w:r>
        <w:t>t</w:t>
      </w:r>
      <w:r w:rsidRPr="00387B82">
        <w:t xml:space="preserve"> comme un lieu d’échange et de convergence des pratiques</w:t>
      </w:r>
      <w:r>
        <w:t xml:space="preserve"> d’évaluation et d’élaboration des plans d’aide </w:t>
      </w:r>
      <w:r w:rsidRPr="00387B82">
        <w:t>en favorisant leur harmonisation sur le territoire national.</w:t>
      </w:r>
      <w:r w:rsidRPr="00736494">
        <w:t xml:space="preserve"> </w:t>
      </w:r>
      <w:r>
        <w:t>Son offre de service</w:t>
      </w:r>
      <w:r w:rsidR="00EA283D">
        <w:t>s</w:t>
      </w:r>
      <w:r>
        <w:t xml:space="preserve"> a porté plus particulièrement </w:t>
      </w:r>
      <w:r w:rsidRPr="00195EA9">
        <w:t>cette année sur l’appropriation du référentiel d’évaluation des besoins des personnes âgées (voir</w:t>
      </w:r>
      <w:r>
        <w:t xml:space="preserve"> chapitre 3.4), le projet de </w:t>
      </w:r>
      <w:r w:rsidRPr="00456F3B">
        <w:t xml:space="preserve">certificat médical </w:t>
      </w:r>
      <w:r w:rsidR="00933F58">
        <w:t>relatif à une demande d’APA avec ou sans demande de carte mobilité inclusion (</w:t>
      </w:r>
      <w:r w:rsidRPr="00456F3B">
        <w:t>CMI</w:t>
      </w:r>
      <w:r w:rsidR="00933F58">
        <w:t>)</w:t>
      </w:r>
      <w:r>
        <w:t xml:space="preserve"> et les aides techniques, en lien avec les correspondants de la conférence des financeurs. Les travaux </w:t>
      </w:r>
      <w:r w:rsidRPr="00ED51F9">
        <w:t>sur le dossier de demande d’APA</w:t>
      </w:r>
      <w:r>
        <w:t xml:space="preserve"> ont été lancés, dans l’objectif</w:t>
      </w:r>
      <w:r w:rsidRPr="00ED51F9">
        <w:t xml:space="preserve"> </w:t>
      </w:r>
      <w:r>
        <w:t xml:space="preserve">de mettre à disposition </w:t>
      </w:r>
      <w:r w:rsidRPr="00ED51F9">
        <w:t xml:space="preserve">un dossier de demande unique </w:t>
      </w:r>
      <w:r>
        <w:t>fin 2019</w:t>
      </w:r>
      <w:r w:rsidRPr="00ED51F9">
        <w:t xml:space="preserve">. </w:t>
      </w:r>
    </w:p>
    <w:p w:rsidR="003F4797" w:rsidRDefault="003F4797" w:rsidP="003F4797">
      <w:pPr>
        <w:pStyle w:val="09Titreniveau4"/>
      </w:pPr>
      <w:bookmarkStart w:id="278" w:name="_Toc413857326"/>
      <w:bookmarkStart w:id="279" w:name="_Toc415382206"/>
      <w:r>
        <w:t>Premières rencontres nationales des départements et de la CNSA</w:t>
      </w:r>
      <w:bookmarkEnd w:id="278"/>
      <w:bookmarkEnd w:id="279"/>
    </w:p>
    <w:p w:rsidR="003F4797" w:rsidRDefault="003F4797" w:rsidP="003F4797">
      <w:r w:rsidRPr="00937E58">
        <w:t xml:space="preserve">Renforcer la relation de la CNSA avec les </w:t>
      </w:r>
      <w:r w:rsidR="00EA283D">
        <w:t>territoires</w:t>
      </w:r>
      <w:r w:rsidRPr="00937E58">
        <w:t xml:space="preserve"> à un niveau stratégique, c’est le sens de</w:t>
      </w:r>
      <w:r w:rsidRPr="00594846">
        <w:t xml:space="preserve"> l’invitation conjointe lancée aux conseils départementaux</w:t>
      </w:r>
      <w:r w:rsidR="00EA283D">
        <w:t>, aux ARS, aux fédérations et associations du secteur</w:t>
      </w:r>
      <w:r w:rsidRPr="00594846">
        <w:t xml:space="preserve"> </w:t>
      </w:r>
      <w:r>
        <w:t>par</w:t>
      </w:r>
      <w:r w:rsidRPr="00594846">
        <w:t xml:space="preserve"> l’ADF et la CNSA</w:t>
      </w:r>
      <w:r w:rsidR="00EA283D">
        <w:t>. Il s’agissait de</w:t>
      </w:r>
      <w:r w:rsidR="00734F5B">
        <w:t xml:space="preserve"> </w:t>
      </w:r>
      <w:r w:rsidRPr="00594846">
        <w:t>venir échanger</w:t>
      </w:r>
      <w:r>
        <w:t>,</w:t>
      </w:r>
      <w:r w:rsidRPr="00594846">
        <w:t xml:space="preserve"> le 30 mai </w:t>
      </w:r>
      <w:r>
        <w:t>2018,</w:t>
      </w:r>
      <w:r w:rsidRPr="00594846">
        <w:t xml:space="preserve"> sur les politiques </w:t>
      </w:r>
      <w:r w:rsidR="00EA283D">
        <w:t>territoriales</w:t>
      </w:r>
      <w:r w:rsidRPr="00594846">
        <w:t xml:space="preserve"> en faveur des personnes âgées et </w:t>
      </w:r>
      <w:r w:rsidR="00EA283D">
        <w:t>de</w:t>
      </w:r>
      <w:r w:rsidR="001C772A">
        <w:t>s</w:t>
      </w:r>
      <w:r w:rsidR="00EA283D">
        <w:t xml:space="preserve"> personnes </w:t>
      </w:r>
      <w:r w:rsidRPr="00594846">
        <w:t>en situation de handicap.</w:t>
      </w:r>
      <w:r>
        <w:t xml:space="preserve"> </w:t>
      </w:r>
      <w:r w:rsidRPr="00594846">
        <w:t xml:space="preserve">Cette journée nationale </w:t>
      </w:r>
      <w:r>
        <w:t>était</w:t>
      </w:r>
      <w:r w:rsidRPr="00594846">
        <w:t xml:space="preserve"> une première. Organisée</w:t>
      </w:r>
      <w:r>
        <w:t xml:space="preserve"> avec le soutien de </w:t>
      </w:r>
      <w:r w:rsidR="00B0215A" w:rsidRPr="00594846">
        <w:t>l</w:t>
      </w:r>
      <w:r w:rsidR="00B0215A">
        <w:t>’</w:t>
      </w:r>
      <w:r w:rsidR="00B0215A" w:rsidRPr="00594846">
        <w:t>ANDASS</w:t>
      </w:r>
      <w:r w:rsidRPr="00594846">
        <w:t xml:space="preserve">, elle </w:t>
      </w:r>
      <w:r>
        <w:t>a constitué</w:t>
      </w:r>
      <w:r w:rsidRPr="00594846">
        <w:t xml:space="preserve"> un temps fort d'échanges</w:t>
      </w:r>
      <w:r w:rsidR="00EA283D">
        <w:t> </w:t>
      </w:r>
      <w:proofErr w:type="gramStart"/>
      <w:r w:rsidR="00EA283D">
        <w:t>:</w:t>
      </w:r>
      <w:r>
        <w:t>165</w:t>
      </w:r>
      <w:proofErr w:type="gramEnd"/>
      <w:r>
        <w:t xml:space="preserve"> personnes </w:t>
      </w:r>
      <w:r w:rsidR="00EA283D">
        <w:t xml:space="preserve">étaient présentes, </w:t>
      </w:r>
      <w:r>
        <w:t>représentant 79 départements.</w:t>
      </w:r>
    </w:p>
    <w:p w:rsidR="003F4797" w:rsidRDefault="003F4797" w:rsidP="003F4797">
      <w:pPr>
        <w:pStyle w:val="NormalparagraphessolidairesCNSA"/>
      </w:pPr>
      <w:r>
        <w:t>Cette rencontre a témoigné d’une volonté commune d’unir les forces et</w:t>
      </w:r>
      <w:r w:rsidRPr="000F09E9">
        <w:t xml:space="preserve"> de lever certains freins et cloisonnements qui persistent</w:t>
      </w:r>
      <w:r>
        <w:t>. Elle a ouvert de n</w:t>
      </w:r>
      <w:r w:rsidRPr="00923833">
        <w:t xml:space="preserve">ouvelles </w:t>
      </w:r>
      <w:r>
        <w:t>perspectives</w:t>
      </w:r>
      <w:r w:rsidRPr="00923833">
        <w:t xml:space="preserve"> de travail entre la CNSA et les départements</w:t>
      </w:r>
      <w:r>
        <w:t>,</w:t>
      </w:r>
      <w:r w:rsidR="0003477A">
        <w:t xml:space="preserve"> ainsi qu’avec les ARS</w:t>
      </w:r>
      <w:r w:rsidR="001C772A">
        <w:t>,</w:t>
      </w:r>
      <w:r w:rsidR="0003477A">
        <w:t xml:space="preserve"> permettant</w:t>
      </w:r>
      <w:r w:rsidRPr="00923833">
        <w:t xml:space="preserve"> des démarches davantage « croisées »</w:t>
      </w:r>
      <w:r>
        <w:t>. La CNSA souhaite</w:t>
      </w:r>
      <w:r w:rsidRPr="00341606">
        <w:t xml:space="preserve"> contribuer, par ses modes d’animati</w:t>
      </w:r>
      <w:r>
        <w:t>on, à l’</w:t>
      </w:r>
      <w:r w:rsidRPr="00341606">
        <w:t xml:space="preserve">essor des démarches concertées sur les territoires. </w:t>
      </w:r>
    </w:p>
    <w:p w:rsidR="003F4797" w:rsidRPr="00341606" w:rsidRDefault="003F4797" w:rsidP="003F4797">
      <w:pPr>
        <w:pStyle w:val="NormalparagraphessolidairesCNSA"/>
      </w:pPr>
      <w:r>
        <w:t>Une nouvelle dynamique de travail a été initiée fin 2018 avec l’ADF, portant sur l</w:t>
      </w:r>
      <w:r w:rsidRPr="00923833">
        <w:t>e renouvellement des conventions pluriannuelles CNSA-départements</w:t>
      </w:r>
      <w:r>
        <w:t>. Ce travail qui se poursuit en 2019</w:t>
      </w:r>
      <w:r w:rsidRPr="00923833">
        <w:t xml:space="preserve"> </w:t>
      </w:r>
      <w:r>
        <w:t xml:space="preserve">est une </w:t>
      </w:r>
      <w:r w:rsidRPr="00923833">
        <w:t xml:space="preserve">opportunité </w:t>
      </w:r>
      <w:r>
        <w:t>de</w:t>
      </w:r>
      <w:r w:rsidRPr="00923833">
        <w:t xml:space="preserve"> renforcer ce partenariat</w:t>
      </w:r>
      <w:r>
        <w:t xml:space="preserve"> en </w:t>
      </w:r>
      <w:proofErr w:type="spellStart"/>
      <w:r>
        <w:t>co</w:t>
      </w:r>
      <w:proofErr w:type="spellEnd"/>
      <w:r>
        <w:t>-construisant un nouveau cadre de conventionnement</w:t>
      </w:r>
      <w:r w:rsidRPr="00923833">
        <w:t>.</w:t>
      </w:r>
      <w:r>
        <w:t xml:space="preserve"> La CNSA</w:t>
      </w:r>
      <w:r w:rsidRPr="00341606">
        <w:t xml:space="preserve"> proposera aux départements des actions de mise en synergie des initiatives départementales</w:t>
      </w:r>
      <w:r>
        <w:t>.</w:t>
      </w:r>
    </w:p>
    <w:p w:rsidR="003F4797" w:rsidRDefault="003F4797" w:rsidP="003F4797"/>
    <w:p w:rsidR="003F4797" w:rsidRDefault="003F4797" w:rsidP="003F4797">
      <w:pPr>
        <w:pStyle w:val="18Titrefiletsverts"/>
      </w:pPr>
      <w:bookmarkStart w:id="280" w:name="_Toc413857327"/>
      <w:bookmarkStart w:id="281" w:name="_Toc415382207"/>
      <w:r>
        <w:t xml:space="preserve">[interview] Geneviève </w:t>
      </w:r>
      <w:proofErr w:type="spellStart"/>
      <w:r>
        <w:t>Mannarino</w:t>
      </w:r>
      <w:proofErr w:type="spellEnd"/>
      <w:r>
        <w:t>, vice-présidente</w:t>
      </w:r>
      <w:r w:rsidRPr="002F1F0A">
        <w:t xml:space="preserve"> </w:t>
      </w:r>
      <w:r>
        <w:t>chargée de l’autonomie, conseil départemental du Nord</w:t>
      </w:r>
      <w:bookmarkEnd w:id="280"/>
      <w:bookmarkEnd w:id="281"/>
      <w:r>
        <w:t xml:space="preserve"> </w:t>
      </w:r>
    </w:p>
    <w:p w:rsidR="003F4797" w:rsidRDefault="003F4797" w:rsidP="003F4797">
      <w:pPr>
        <w:pStyle w:val="19Sous-titrefiletsverts"/>
      </w:pPr>
      <w:r w:rsidRPr="00BF0CCD">
        <w:t>Qu’attendiez-vous de ce</w:t>
      </w:r>
      <w:r>
        <w:t>tte première rencontre nationale</w:t>
      </w:r>
      <w:r w:rsidRPr="00BF0CCD">
        <w:t xml:space="preserve"> </w:t>
      </w:r>
      <w:r>
        <w:t>des d</w:t>
      </w:r>
      <w:r w:rsidRPr="00BF0CCD">
        <w:t>épartements</w:t>
      </w:r>
      <w:r>
        <w:t xml:space="preserve"> et de la </w:t>
      </w:r>
      <w:r w:rsidRPr="00BF0CCD">
        <w:t>CNSA</w:t>
      </w:r>
      <w:r>
        <w:t> </w:t>
      </w:r>
      <w:r w:rsidRPr="00BF0CCD">
        <w:t>?</w:t>
      </w:r>
    </w:p>
    <w:p w:rsidR="003F4797" w:rsidRDefault="003F4797" w:rsidP="003F4797">
      <w:pPr>
        <w:pStyle w:val="20Textesfiletsverts"/>
      </w:pPr>
      <w:r>
        <w:t xml:space="preserve">J’ai participé à la réflexion en amont de cette première rencontre nationale, parce qu’instaurer de nouvelles relations entre les départements et l’État me semblait essentiel. Nous avons trop souvent travaillé de façon cloisonnée, alors que nous avons besoin d’une vision partagée, à un niveau stratégique, des politiques de l’autonomie et de la société vers laquelle nous voulons tendre, une société dans laquelle les personnes âgées ou les personnes vivant avec un handicap ont toute leur place. Nous devons aussi organiser l’action de façon concertée. La rencontre a été un succès, nous avons atteint ces objectifs. J’en retiens la satisfaction que le travail de </w:t>
      </w:r>
      <w:proofErr w:type="spellStart"/>
      <w:r>
        <w:t>co</w:t>
      </w:r>
      <w:proofErr w:type="spellEnd"/>
      <w:r>
        <w:t>-construction soit engagé, avec une dynamique plus large dans les relations contractuelles entre les départements et l’État. C’était nécessaire.</w:t>
      </w:r>
    </w:p>
    <w:p w:rsidR="003F4797" w:rsidRPr="00BF0CCD" w:rsidRDefault="003F4797" w:rsidP="003F4797">
      <w:pPr>
        <w:pStyle w:val="19Sous-titrefiletsverts"/>
      </w:pPr>
      <w:r w:rsidRPr="00BF0CCD">
        <w:t xml:space="preserve">Comment </w:t>
      </w:r>
      <w:r>
        <w:t xml:space="preserve">envisagez-vous </w:t>
      </w:r>
      <w:r w:rsidRPr="00BF0CCD">
        <w:t xml:space="preserve">le partenariat noué entre les départements et la CNSA </w:t>
      </w:r>
      <w:r>
        <w:t xml:space="preserve">à </w:t>
      </w:r>
      <w:r w:rsidRPr="00BF0CCD">
        <w:t>l’avenir ?</w:t>
      </w:r>
    </w:p>
    <w:p w:rsidR="003F4797" w:rsidRDefault="003F4797" w:rsidP="003F4797">
      <w:pPr>
        <w:pStyle w:val="20Textesfiletsverts"/>
      </w:pPr>
      <w:r>
        <w:t>Les défis que nous avons à relever, départements et État, nous ne pourrons les relever qu’en travaillant ensemble. Je pense que nous devons tous, élus et cadres territoriaux, personnels de l’État, apprendre à nous mobiliser autrement. Il faut que les objectifs nationaux portés par la CNSA s’articulent avec les objectifs territoriaux. Les rencontres nationales et la mise au point de nos conventions pluriannuelles doivent être l’occasion de partager les réalités des territoires. Grâce à ces échanges, nous pourrons introduire dans les conventionnements la souplesse indispensable pour s’adapter à ces réalités.</w:t>
      </w:r>
    </w:p>
    <w:p w:rsidR="003F4797" w:rsidRDefault="003F4797" w:rsidP="003F4797">
      <w:pPr>
        <w:pStyle w:val="20Textesfiletsverts"/>
        <w:keepNext/>
      </w:pPr>
      <w:r>
        <w:t>Co-construire, croiser les regards, tenir compte des réalités des territoires : cette nouvelle dynamique nous permettra d’apporter des réponses pragmatiques aux citoyens de nos territoires.</w:t>
      </w:r>
    </w:p>
    <w:p w:rsidR="003F4797" w:rsidRDefault="003F4797" w:rsidP="003F4797">
      <w:pPr>
        <w:pStyle w:val="23Filetbasdencadravecflches"/>
      </w:pPr>
    </w:p>
    <w:p w:rsidR="003F4797" w:rsidRPr="00BF0CCD" w:rsidRDefault="003F4797" w:rsidP="003F4797"/>
    <w:p w:rsidR="003F4797" w:rsidRDefault="003F4797" w:rsidP="003F4797">
      <w:pPr>
        <w:pStyle w:val="08Titreniveau3"/>
      </w:pPr>
      <w:bookmarkStart w:id="282" w:name="_Toc413081510"/>
      <w:bookmarkStart w:id="283" w:name="_Toc413857328"/>
      <w:bookmarkStart w:id="284" w:name="_Toc415382208"/>
      <w:bookmarkStart w:id="285" w:name="_Toc415382267"/>
      <w:r>
        <w:t>Les conférences des financeurs</w:t>
      </w:r>
      <w:bookmarkEnd w:id="282"/>
      <w:bookmarkEnd w:id="283"/>
      <w:bookmarkEnd w:id="284"/>
      <w:bookmarkEnd w:id="285"/>
    </w:p>
    <w:p w:rsidR="003F4797" w:rsidRDefault="003F4797" w:rsidP="003F4797">
      <w:r>
        <w:t>La CNSA anime un réseau d’échange d’expériences et d’information entre les conférences des financeurs de la prévention de la perte d’autonomie (CFPPA), dont l’objectif est de coordonner, dans chaque département, ces financements autour d’une vision partagée et d’une stratégie commune. Elle verse aux départements des concours spécifiques venant compléter des financements existants par ailleurs : le forfait autonomie finançant les actions de prévention réalisées par les résidences autonomie et un concours pour les autres actions de prévention de la perte d'autonomie.</w:t>
      </w:r>
      <w:r w:rsidRPr="00627240">
        <w:t xml:space="preserve"> </w:t>
      </w:r>
      <w:r>
        <w:t>Ces concours sont détaillés en annexe 2.</w:t>
      </w:r>
    </w:p>
    <w:p w:rsidR="003F4797" w:rsidRDefault="003F4797" w:rsidP="003F4797">
      <w:r>
        <w:t>Le travail de coordination et d’échanges avec les autres têtes de réseau des membres des conférences (CNAV, CCMSA, AGIRC-AR</w:t>
      </w:r>
      <w:r w:rsidR="0003477A">
        <w:t>R</w:t>
      </w:r>
      <w:r>
        <w:t>CO, ANAH, CNAM</w:t>
      </w:r>
      <w:r w:rsidR="00B0215A">
        <w:rPr>
          <w:rStyle w:val="Appelnotedebasdep"/>
        </w:rPr>
        <w:footnoteReference w:id="11"/>
      </w:r>
      <w:r>
        <w:t>) et la DGCS s’est poursuivi en 2018, lors de réunions techniques ou de pilotage national.</w:t>
      </w:r>
    </w:p>
    <w:p w:rsidR="003F4797" w:rsidRDefault="003F4797" w:rsidP="003F4797">
      <w:r>
        <w:t>Les référents des conseils départementaux se sont fortement mobilisés pour participer aux réunions des groupes techniques thématiques. De nouveaux groupes de travail ont été mis en place, sur l’évaluation des actions de prévention et sur le forfait autonomie, ainsi que sur l’amélioration de l’outil de pilotage permettant la synthèse nationale des rapports d’activité. Ce nouvel outil sera diffusé en 2019.</w:t>
      </w:r>
    </w:p>
    <w:p w:rsidR="003F4797" w:rsidRDefault="003F4797" w:rsidP="003F4797">
      <w:r>
        <w:t>Une journée nationale d’échanges, le 29 janvier</w:t>
      </w:r>
      <w:r w:rsidR="0003477A">
        <w:t xml:space="preserve"> 2018</w:t>
      </w:r>
      <w:r>
        <w:t xml:space="preserve">, a réuni </w:t>
      </w:r>
      <w:r w:rsidR="00B0215A">
        <w:t>une</w:t>
      </w:r>
      <w:r>
        <w:t xml:space="preserve"> </w:t>
      </w:r>
      <w:r w:rsidR="00B0215A">
        <w:t xml:space="preserve">centaine de </w:t>
      </w:r>
      <w:r>
        <w:t>participants, référents des conseils départementaux et des têtes de réseau nationales.</w:t>
      </w:r>
    </w:p>
    <w:p w:rsidR="003F4797" w:rsidRDefault="003F4797" w:rsidP="003F4797">
      <w:r w:rsidRPr="00501210">
        <w:t xml:space="preserve">La synthèse nationale des rapports d'activité 2017 </w:t>
      </w:r>
      <w:r w:rsidRPr="00730754">
        <w:t xml:space="preserve">dresse le bilan de cette </w:t>
      </w:r>
      <w:r>
        <w:t xml:space="preserve">première année de plein fonctionnement des conférences des financeurs. Elle a été marquée par une plus grande structuration de leur travail ainsi que par l’accroissement des dépenses consacrées à la prévention de la perte </w:t>
      </w:r>
      <w:r w:rsidRPr="00730754">
        <w:t>d’autonomie : 202</w:t>
      </w:r>
      <w:r>
        <w:t> </w:t>
      </w:r>
      <w:r w:rsidRPr="00730754">
        <w:t xml:space="preserve">M€ </w:t>
      </w:r>
      <w:r>
        <w:t>contre 161 M€ en 2016. Les conférences financent un plus grand nombre d’actions, tout en travaillant à leur qualité et à leur pertinence sur le territoire. L’évaluation de l’impact des actions financées reste un enjeu majeur</w:t>
      </w:r>
      <w:r w:rsidR="0003477A">
        <w:t xml:space="preserve"> et très attendu</w:t>
      </w:r>
      <w:r>
        <w:t xml:space="preserve"> pour le développement des conférences. </w:t>
      </w:r>
      <w:r w:rsidR="0003477A">
        <w:t>En outre</w:t>
      </w:r>
      <w:r>
        <w:t>, la capacité des conférences à toucher d’autres personnes (publics moins âgés, isolés, etc.)</w:t>
      </w:r>
      <w:r w:rsidR="001C772A">
        <w:t xml:space="preserve"> </w:t>
      </w:r>
      <w:r>
        <w:t>nécessite notamment de mieux communiquer auprès d</w:t>
      </w:r>
      <w:r w:rsidR="0003477A">
        <w:t>es</w:t>
      </w:r>
      <w:r>
        <w:t xml:space="preserve"> publi</w:t>
      </w:r>
      <w:r w:rsidR="0003477A">
        <w:t>cs</w:t>
      </w:r>
      <w:r>
        <w:t xml:space="preserve"> cible</w:t>
      </w:r>
      <w:r w:rsidR="0003477A">
        <w:t>s</w:t>
      </w:r>
      <w:r>
        <w:t xml:space="preserve"> et de rendre plus visible l’offre des actions financées.</w:t>
      </w:r>
    </w:p>
    <w:p w:rsidR="003F4797" w:rsidRDefault="003F4797" w:rsidP="003F4797"/>
    <w:p w:rsidR="003F4797" w:rsidRPr="00630A09" w:rsidRDefault="003F4797" w:rsidP="003F4797">
      <w:pPr>
        <w:pStyle w:val="Encadrchiffres-fondvert"/>
        <w:keepNext/>
        <w:rPr>
          <w:b/>
        </w:rPr>
      </w:pPr>
      <w:r w:rsidRPr="00630A09">
        <w:rPr>
          <w:b/>
        </w:rPr>
        <w:t>En 2017</w:t>
      </w:r>
    </w:p>
    <w:p w:rsidR="003F4797" w:rsidRPr="00125A5D" w:rsidRDefault="003F4797" w:rsidP="003F4797">
      <w:pPr>
        <w:pStyle w:val="Encadrchiffres-fondvert"/>
        <w:keepNext/>
        <w:ind w:left="2552" w:right="2121" w:hanging="284"/>
      </w:pPr>
      <w:r>
        <w:t>&gt;</w:t>
      </w:r>
      <w:r>
        <w:tab/>
      </w:r>
      <w:r w:rsidRPr="00125A5D">
        <w:rPr>
          <w:b/>
        </w:rPr>
        <w:t>100</w:t>
      </w:r>
      <w:r w:rsidRPr="00125A5D">
        <w:t xml:space="preserve"> conférences installées</w:t>
      </w:r>
      <w:r w:rsidR="00B0215A">
        <w:t>.</w:t>
      </w:r>
    </w:p>
    <w:p w:rsidR="003F4797" w:rsidRDefault="003F4797" w:rsidP="003F4797">
      <w:pPr>
        <w:pStyle w:val="Encadrchiffres-fondvert"/>
        <w:keepNext/>
        <w:ind w:left="2552" w:right="2121" w:hanging="284"/>
      </w:pPr>
      <w:r>
        <w:t>&gt;</w:t>
      </w:r>
      <w:r w:rsidRPr="00125A5D">
        <w:tab/>
      </w:r>
      <w:r w:rsidRPr="00BA02F0">
        <w:rPr>
          <w:b/>
        </w:rPr>
        <w:t>202 M€</w:t>
      </w:r>
      <w:r>
        <w:t xml:space="preserve"> de financements consacrés à la prévention de la perte d’autonomie, dont </w:t>
      </w:r>
      <w:r>
        <w:rPr>
          <w:b/>
        </w:rPr>
        <w:t>97 </w:t>
      </w:r>
      <w:r w:rsidRPr="00125A5D">
        <w:rPr>
          <w:b/>
        </w:rPr>
        <w:t>M€</w:t>
      </w:r>
      <w:r>
        <w:t xml:space="preserve"> engagés par les conseils départementaux au titre des concours versés par la CNSA</w:t>
      </w:r>
      <w:r w:rsidR="00B0215A">
        <w:t>.</w:t>
      </w:r>
    </w:p>
    <w:p w:rsidR="003F4797" w:rsidRDefault="003F4797" w:rsidP="003F4797">
      <w:pPr>
        <w:pStyle w:val="Encadrchiffres-fondvert"/>
        <w:keepNext/>
        <w:ind w:left="2552" w:right="2121" w:hanging="284"/>
      </w:pPr>
      <w:r>
        <w:t>&gt;</w:t>
      </w:r>
      <w:r w:rsidRPr="00125A5D">
        <w:tab/>
      </w:r>
      <w:r w:rsidRPr="00BA02F0">
        <w:rPr>
          <w:b/>
        </w:rPr>
        <w:t>187 000</w:t>
      </w:r>
      <w:r w:rsidRPr="007D7A71">
        <w:t xml:space="preserve"> actions de prévention</w:t>
      </w:r>
      <w:r>
        <w:t xml:space="preserve"> financées</w:t>
      </w:r>
      <w:r w:rsidR="00B0215A">
        <w:t>.</w:t>
      </w:r>
    </w:p>
    <w:p w:rsidR="003F4797" w:rsidRDefault="003F4797" w:rsidP="003F4797">
      <w:pPr>
        <w:pStyle w:val="Encadrchiffres-fondvert"/>
        <w:keepNext/>
        <w:ind w:left="2552" w:right="2121" w:hanging="284"/>
      </w:pPr>
      <w:r>
        <w:t>&gt;</w:t>
      </w:r>
      <w:r w:rsidRPr="00125A5D">
        <w:tab/>
      </w:r>
      <w:r>
        <w:rPr>
          <w:b/>
        </w:rPr>
        <w:t xml:space="preserve">2 </w:t>
      </w:r>
      <w:r w:rsidRPr="00BA02F0">
        <w:rPr>
          <w:b/>
        </w:rPr>
        <w:t>millions</w:t>
      </w:r>
      <w:r w:rsidRPr="007D7A71">
        <w:t xml:space="preserve"> de personnes</w:t>
      </w:r>
      <w:r>
        <w:t xml:space="preserve"> </w:t>
      </w:r>
      <w:r w:rsidR="0003477A">
        <w:t>bénéficiaires</w:t>
      </w:r>
      <w:r w:rsidR="00B0215A">
        <w:t>.</w:t>
      </w:r>
    </w:p>
    <w:p w:rsidR="003F4797" w:rsidRPr="00E614D0" w:rsidRDefault="003F4797" w:rsidP="003F4797"/>
    <w:p w:rsidR="003F4797" w:rsidRDefault="003F4797" w:rsidP="003F4797">
      <w:pPr>
        <w:pStyle w:val="18Titrefiletsverts"/>
      </w:pPr>
      <w:bookmarkStart w:id="286" w:name="_Toc413857329"/>
      <w:bookmarkStart w:id="287" w:name="_Toc415382209"/>
      <w:bookmarkStart w:id="288" w:name="_Toc382661163"/>
      <w:r>
        <w:t xml:space="preserve">[interview] Anne </w:t>
      </w:r>
      <w:proofErr w:type="spellStart"/>
      <w:r>
        <w:t>Gireau</w:t>
      </w:r>
      <w:proofErr w:type="spellEnd"/>
      <w:r>
        <w:t xml:space="preserve">, directrice générale adjointe aux solidarités, </w:t>
      </w:r>
      <w:r w:rsidR="002B435A">
        <w:t xml:space="preserve">conseil </w:t>
      </w:r>
      <w:r>
        <w:t>départemental de Seine-Maritime, vice-présidente de l’ANDASS</w:t>
      </w:r>
      <w:bookmarkEnd w:id="286"/>
      <w:bookmarkEnd w:id="287"/>
    </w:p>
    <w:p w:rsidR="003F4797" w:rsidRDefault="003F4797" w:rsidP="003F4797">
      <w:pPr>
        <w:pStyle w:val="19Sous-titrefiletsverts"/>
      </w:pPr>
      <w:r>
        <w:t>Quel bilan l’ANDASS</w:t>
      </w:r>
      <w:r w:rsidR="0003477A">
        <w:t xml:space="preserve"> fait-elle</w:t>
      </w:r>
      <w:r>
        <w:t xml:space="preserve"> de l’installation des conférences des financeurs ?</w:t>
      </w:r>
    </w:p>
    <w:p w:rsidR="003F4797" w:rsidRDefault="003F4797" w:rsidP="003F4797">
      <w:pPr>
        <w:pStyle w:val="20Textesfiletsverts"/>
      </w:pPr>
      <w:r>
        <w:t xml:space="preserve">En termes d’organisation, l’ANDASS fait le constat que la coordination est plus ou moins prononcée selon les régions. Il est difficile de fonctionner en collégialité et </w:t>
      </w:r>
      <w:r w:rsidR="002B435A">
        <w:t xml:space="preserve">de </w:t>
      </w:r>
      <w:proofErr w:type="spellStart"/>
      <w:r>
        <w:t>co-construire</w:t>
      </w:r>
      <w:proofErr w:type="spellEnd"/>
      <w:r>
        <w:t xml:space="preserve"> réellement un programme coordonné entre caisses de retraite, ARS et départements. Cela prend du temps.</w:t>
      </w:r>
      <w:r w:rsidRPr="008949AC">
        <w:t xml:space="preserve"> </w:t>
      </w:r>
      <w:r>
        <w:t>Pour répondre aux enjeux de cohérence de l’exercice des compétences et d’équité sur le territoire, l’ANDASS propose un pacte de gouvernance partenariale, sous forme de « contrats territoriaux pour l’autonomie ». La coopération des acteurs peut aller de la simple reconnaissance mutuelle de l’évaluation de la dépendance entre le département et la CARSAT à l’intégration de l’action sous un pilotage commun. Les financements alloués à chaque conférence pourraient être proportionnels à l’approfondissement de la coopération.</w:t>
      </w:r>
    </w:p>
    <w:p w:rsidR="003F4797" w:rsidRDefault="003F4797" w:rsidP="003F4797">
      <w:pPr>
        <w:pStyle w:val="20Textesfiletsverts"/>
      </w:pPr>
      <w:r>
        <w:t>Pour ce qui est de l’impact sur la prévention, nous n’avons pas encore d’outil de mesure, mais nous observons qu’un grand nombre de personnes isolées se sont resocialisées grâce aux activités que les conférences ont pu financer. Le volume des financements permet d’irriguer la totalité d’un territoire et l’offre est ainsi en train de se structurer. Les nombreux acteurs locaux ainsi mobilisés peuvent constituer de véritables réseaux.</w:t>
      </w:r>
    </w:p>
    <w:p w:rsidR="003F4797" w:rsidRDefault="003F4797" w:rsidP="003F4797">
      <w:pPr>
        <w:pStyle w:val="19Sous-titrefiletsverts"/>
      </w:pPr>
      <w:r>
        <w:t>Quels sont les enjeux de l’animation des conférences par la CNSA ?</w:t>
      </w:r>
    </w:p>
    <w:p w:rsidR="003F4797" w:rsidRDefault="003F4797" w:rsidP="003F4797">
      <w:pPr>
        <w:pStyle w:val="20Textesfiletsverts"/>
      </w:pPr>
      <w:r>
        <w:t xml:space="preserve">L’ANDASS a toujours loué le partenariat de la CNSA avec les départements. Nous considérons la méthode de </w:t>
      </w:r>
      <w:proofErr w:type="spellStart"/>
      <w:r>
        <w:t>co-constuction</w:t>
      </w:r>
      <w:proofErr w:type="spellEnd"/>
      <w:r>
        <w:t xml:space="preserve"> systématiquement à l’œuvre comme un modèle de coopération entre l’État et les collectivités. Les rencontres régulières entre la CNSA et les chargés de mission de la conférence sont adaptées, et appréciées en conséquence.</w:t>
      </w:r>
    </w:p>
    <w:p w:rsidR="003F4797" w:rsidRDefault="003F4797" w:rsidP="003F4797">
      <w:pPr>
        <w:pStyle w:val="20Textesfiletsverts"/>
      </w:pPr>
      <w:r>
        <w:t>Nous aimerions aujourd'hui que la CNSA facilite aux niveaux national et régional le dialogue</w:t>
      </w:r>
      <w:r w:rsidRPr="000B5DC2">
        <w:t xml:space="preserve"> </w:t>
      </w:r>
      <w:r>
        <w:t>entre les départements et les caisses de retraite. C’est le nouveau défi à relever.</w:t>
      </w:r>
    </w:p>
    <w:p w:rsidR="003F4797" w:rsidRDefault="003F4797" w:rsidP="003F4797">
      <w:pPr>
        <w:pStyle w:val="20Textesfiletsverts"/>
      </w:pPr>
      <w:r>
        <w:t>Nous pensons aussi que la CNSA pourrait être garante de la convergence des interventions des acteurs en déterminant les axes prioritaires sur lesquels les flécher et assurer la cohérence avec les orientations fixées dans les conventions d’objectifs et de gestion des caisses de retraite.</w:t>
      </w:r>
    </w:p>
    <w:p w:rsidR="003F4797" w:rsidRDefault="003F4797" w:rsidP="003F4797">
      <w:pPr>
        <w:pStyle w:val="20Textesfiletsverts"/>
      </w:pPr>
      <w:r>
        <w:t>Enfin, dans son rôle de soutien technique, la CNSA pourrait mettre à disposition des conférences des outils d’évaluation de l’effet des</w:t>
      </w:r>
      <w:r w:rsidRPr="000B5DC2">
        <w:t xml:space="preserve"> </w:t>
      </w:r>
      <w:r>
        <w:t>multiples initiatives des territoires sur la prévention de la perte d'autonomie.</w:t>
      </w:r>
    </w:p>
    <w:p w:rsidR="003F4797" w:rsidRPr="003A6A68" w:rsidRDefault="003F4797" w:rsidP="003F4797">
      <w:pPr>
        <w:pStyle w:val="23Filetbasdencadravecflches"/>
      </w:pPr>
    </w:p>
    <w:p w:rsidR="003F4797" w:rsidRDefault="003F4797" w:rsidP="003F4797"/>
    <w:p w:rsidR="003F4797" w:rsidRDefault="003F4797" w:rsidP="003F4797">
      <w:pPr>
        <w:pStyle w:val="08Titreniveau3"/>
      </w:pPr>
      <w:bookmarkStart w:id="289" w:name="_Toc413081511"/>
      <w:bookmarkStart w:id="290" w:name="_Toc413857330"/>
      <w:bookmarkStart w:id="291" w:name="_Toc415382210"/>
      <w:bookmarkStart w:id="292" w:name="_Toc415382268"/>
      <w:bookmarkEnd w:id="288"/>
      <w:r>
        <w:t>MAIA : déploiement des formations à l’outil d’évaluation</w:t>
      </w:r>
      <w:bookmarkEnd w:id="289"/>
      <w:bookmarkEnd w:id="290"/>
      <w:bookmarkEnd w:id="291"/>
      <w:bookmarkEnd w:id="292"/>
    </w:p>
    <w:p w:rsidR="003F4797" w:rsidRDefault="003F4797" w:rsidP="003F4797">
      <w:r>
        <w:t xml:space="preserve">MAIA, </w:t>
      </w:r>
      <w:r w:rsidR="0003477A">
        <w:t xml:space="preserve">la </w:t>
      </w:r>
      <w:r>
        <w:t>méthode d’action pour l’intégration des services d’aide et de soins dans le champ de l’autonomie, a pour objectif le décloisonnement des champs sanitaire, social et médico-social pour parvenir à une prise en charge coordonnée de</w:t>
      </w:r>
      <w:r w:rsidR="002B435A">
        <w:t>s</w:t>
      </w:r>
      <w:r>
        <w:t xml:space="preserve"> personnes âgées en perte d’autonomie. Elle associe tous les acteurs engagés dans leur accompagnement et celui de leurs aidants grâce à cette intégration, impulsée par le pilote de la MAIA.</w:t>
      </w:r>
    </w:p>
    <w:p w:rsidR="003F4797" w:rsidRDefault="003F4797" w:rsidP="003F4797">
      <w:r w:rsidRPr="00A46E83">
        <w:t xml:space="preserve">Le </w:t>
      </w:r>
      <w:r>
        <w:t xml:space="preserve">déploiement des MAIA sur l’ensemble du territoire </w:t>
      </w:r>
      <w:r w:rsidRPr="00A46E83">
        <w:t xml:space="preserve">est </w:t>
      </w:r>
      <w:r>
        <w:t xml:space="preserve">achevé en 2018, avec </w:t>
      </w:r>
      <w:r w:rsidRPr="00A46E83">
        <w:t>352 dispositifs</w:t>
      </w:r>
      <w:r>
        <w:t xml:space="preserve"> </w:t>
      </w:r>
      <w:r w:rsidRPr="00A46E83">
        <w:t xml:space="preserve">installés. </w:t>
      </w:r>
    </w:p>
    <w:p w:rsidR="003F4797" w:rsidRDefault="003F4797" w:rsidP="003F4797">
      <w:r>
        <w:t>La CNSA a poursu</w:t>
      </w:r>
      <w:r w:rsidRPr="0028056C">
        <w:t xml:space="preserve">ivi le plan d’accompagnement des professionnels au nouvel outil d’évaluation </w:t>
      </w:r>
      <w:r w:rsidRPr="00A46E83">
        <w:t xml:space="preserve">des personnes âgées en situation complexe : </w:t>
      </w:r>
      <w:proofErr w:type="spellStart"/>
      <w:r w:rsidRPr="00A46E83">
        <w:t>InterRAI-HC</w:t>
      </w:r>
      <w:proofErr w:type="spellEnd"/>
      <w:r w:rsidRPr="00A46E83">
        <w:t xml:space="preserve"> (</w:t>
      </w:r>
      <w:proofErr w:type="spellStart"/>
      <w:r w:rsidRPr="00630A09">
        <w:rPr>
          <w:i/>
        </w:rPr>
        <w:t>Resident</w:t>
      </w:r>
      <w:proofErr w:type="spellEnd"/>
      <w:r w:rsidRPr="00630A09">
        <w:rPr>
          <w:i/>
        </w:rPr>
        <w:t xml:space="preserve"> </w:t>
      </w:r>
      <w:proofErr w:type="spellStart"/>
      <w:r w:rsidRPr="00630A09">
        <w:rPr>
          <w:i/>
        </w:rPr>
        <w:t>Assesment</w:t>
      </w:r>
      <w:proofErr w:type="spellEnd"/>
      <w:r w:rsidRPr="00630A09">
        <w:rPr>
          <w:i/>
        </w:rPr>
        <w:t xml:space="preserve"> Instrument – Home Care</w:t>
      </w:r>
      <w:r w:rsidRPr="00A46E83">
        <w:t>). Cet outil d’éval</w:t>
      </w:r>
      <w:r>
        <w:t xml:space="preserve">uation validé scientifiquement est </w:t>
      </w:r>
      <w:r w:rsidRPr="00A46E83">
        <w:t>commun à tous les gestionnaires de cas. L</w:t>
      </w:r>
      <w:r>
        <w:t>eur</w:t>
      </w:r>
      <w:r w:rsidRPr="00A46E83">
        <w:t xml:space="preserve"> appropriation de l’outil est </w:t>
      </w:r>
      <w:r w:rsidR="0003477A">
        <w:t>importante</w:t>
      </w:r>
      <w:r w:rsidRPr="00A46E83">
        <w:t>, car l’harmonisation des pratiques d’évaluation sur le territoire national est une condition de l’équité de traitement pour les personnes.</w:t>
      </w:r>
    </w:p>
    <w:p w:rsidR="003F4797" w:rsidRPr="00987F36" w:rsidRDefault="003F4797" w:rsidP="003F4797">
      <w:r w:rsidRPr="00665800">
        <w:t xml:space="preserve">Après la première étape de sensibilisation menée en 2017 (1 200 personnes sensibilisées), </w:t>
      </w:r>
      <w:r w:rsidR="0003477A">
        <w:t>un</w:t>
      </w:r>
      <w:r>
        <w:t xml:space="preserve"> plan de formation approfondie a été déployé. L’objectif que les 1 000 gestionnaires de cas utilisent </w:t>
      </w:r>
      <w:proofErr w:type="spellStart"/>
      <w:r>
        <w:t>InterRAI-HC</w:t>
      </w:r>
      <w:proofErr w:type="spellEnd"/>
      <w:r>
        <w:t xml:space="preserve"> début 2019 est atteint.</w:t>
      </w:r>
      <w:r w:rsidRPr="00F52D01">
        <w:t xml:space="preserve"> </w:t>
      </w:r>
      <w:r>
        <w:t xml:space="preserve">Des </w:t>
      </w:r>
      <w:r w:rsidRPr="00BF609B">
        <w:rPr>
          <w:shd w:val="clear" w:color="auto" w:fill="FFFFFF"/>
        </w:rPr>
        <w:t>sessions régionales</w:t>
      </w:r>
      <w:r>
        <w:t xml:space="preserve"> se sont déployées dans les régions à un rythme très soutenu. Pour cela, une communauté de 37 gestionnaires de cas formateurs-relais a été constituée (le double s’étaient portés candidats). </w:t>
      </w:r>
      <w:r w:rsidRPr="00F52D01">
        <w:t xml:space="preserve">Ils ont été formés à la démarche </w:t>
      </w:r>
      <w:proofErr w:type="spellStart"/>
      <w:r w:rsidRPr="00F52D01">
        <w:t>InterRAI-HC</w:t>
      </w:r>
      <w:proofErr w:type="spellEnd"/>
      <w:r w:rsidRPr="00F52D01">
        <w:t xml:space="preserve">, mais aussi à la pédagogie et aux méthodes d’animation de formation en vue de former les </w:t>
      </w:r>
      <w:r w:rsidR="0003477A">
        <w:t xml:space="preserve">autres </w:t>
      </w:r>
      <w:r w:rsidRPr="00F52D01">
        <w:t xml:space="preserve">gestionnaires de cas de leur région. </w:t>
      </w:r>
      <w:r>
        <w:t xml:space="preserve">En devenant formateurs-relais, ils </w:t>
      </w:r>
      <w:r w:rsidR="0003477A">
        <w:t>sont</w:t>
      </w:r>
      <w:r>
        <w:t xml:space="preserve"> amenés à jouer le rôle de référent auprès de leurs pairs.</w:t>
      </w:r>
    </w:p>
    <w:p w:rsidR="003F4797" w:rsidRDefault="003F4797" w:rsidP="003F4797">
      <w:pPr>
        <w:pStyle w:val="Encadrchiffres-fondvert"/>
        <w:rPr>
          <w:lang w:eastAsia="en-US"/>
        </w:rPr>
      </w:pPr>
      <w:r>
        <w:rPr>
          <w:lang w:eastAsia="en-US"/>
        </w:rPr>
        <w:t xml:space="preserve">Les </w:t>
      </w:r>
      <w:r w:rsidRPr="006D7788">
        <w:rPr>
          <w:b/>
          <w:lang w:eastAsia="en-US"/>
        </w:rPr>
        <w:t>1 000</w:t>
      </w:r>
      <w:r>
        <w:rPr>
          <w:lang w:eastAsia="en-US"/>
        </w:rPr>
        <w:t xml:space="preserve"> gestionnaires de cas MAIA sont formés à l’outil d’évaluation </w:t>
      </w:r>
      <w:proofErr w:type="spellStart"/>
      <w:r>
        <w:rPr>
          <w:lang w:eastAsia="en-US"/>
        </w:rPr>
        <w:t>InterRAI-HC</w:t>
      </w:r>
      <w:proofErr w:type="spellEnd"/>
      <w:r w:rsidR="002B435A">
        <w:rPr>
          <w:lang w:eastAsia="en-US"/>
        </w:rPr>
        <w:t>.</w:t>
      </w:r>
    </w:p>
    <w:p w:rsidR="003F4797" w:rsidRPr="00E92E54" w:rsidRDefault="003F4797" w:rsidP="003F4797"/>
    <w:p w:rsidR="003F4797" w:rsidRPr="005679E4" w:rsidRDefault="003F4797" w:rsidP="003F4797">
      <w:pPr>
        <w:pStyle w:val="18Titrefiletsverts"/>
      </w:pPr>
      <w:bookmarkStart w:id="293" w:name="_Toc413857331"/>
      <w:bookmarkStart w:id="294" w:name="_Toc415382211"/>
      <w:r>
        <w:t xml:space="preserve">[interview] Agnès Bertin, Audrey </w:t>
      </w:r>
      <w:proofErr w:type="spellStart"/>
      <w:r>
        <w:t>Ocana-Nunez</w:t>
      </w:r>
      <w:proofErr w:type="spellEnd"/>
      <w:r>
        <w:t xml:space="preserve">, Laure </w:t>
      </w:r>
      <w:proofErr w:type="spellStart"/>
      <w:r>
        <w:t>Ponthus</w:t>
      </w:r>
      <w:proofErr w:type="spellEnd"/>
      <w:r>
        <w:t xml:space="preserve">, gestionnaires de cas </w:t>
      </w:r>
      <w:r w:rsidR="00E85701">
        <w:t xml:space="preserve">de </w:t>
      </w:r>
      <w:r>
        <w:t>la MAIA Val-d’Oise S</w:t>
      </w:r>
      <w:r w:rsidRPr="005679E4">
        <w:t>ud</w:t>
      </w:r>
      <w:bookmarkEnd w:id="293"/>
      <w:bookmarkEnd w:id="294"/>
    </w:p>
    <w:p w:rsidR="003F4797" w:rsidRDefault="003F4797" w:rsidP="003F4797">
      <w:pPr>
        <w:pStyle w:val="19Sous-titrefiletsverts"/>
      </w:pPr>
      <w:r>
        <w:t>Quel est votre rôle, et comment participez-vous à la démarche d’intégration à l’échelle de votre territoire d’intervention ?</w:t>
      </w:r>
    </w:p>
    <w:p w:rsidR="003F4797" w:rsidRDefault="003F4797" w:rsidP="003F4797">
      <w:pPr>
        <w:pStyle w:val="20Textesfiletsverts"/>
      </w:pPr>
      <w:r>
        <w:t xml:space="preserve">Nous accompagnons les personnes âgées en perte d'autonomie pour lesquelles le service de gestion des cas a été sollicité. Pour chacune, nous relevons ses besoins et ses attentes, nous vérifions que les aides sont mises en place et, surtout, nous coordonnons globalement les interventions des différents professionnels auprès d’eux, dans les champs sanitaire et social : auxiliaire de vie, infirmière, médecin, assistante sociale… </w:t>
      </w:r>
    </w:p>
    <w:p w:rsidR="003F4797" w:rsidRDefault="003F4797" w:rsidP="003F4797">
      <w:pPr>
        <w:pStyle w:val="20Textesfiletsverts"/>
      </w:pPr>
      <w:r>
        <w:t xml:space="preserve">À l’échelle du territoire, lorsque nous repérons des ruptures dans le parcours de santé des personnes, nous en recherchons les causes : un dysfonctionnement ? </w:t>
      </w:r>
      <w:proofErr w:type="gramStart"/>
      <w:r>
        <w:t>un</w:t>
      </w:r>
      <w:proofErr w:type="gramEnd"/>
      <w:r>
        <w:t xml:space="preserve"> type de professionnel manquant ? Nous parlons ici de la santé au sens de bien-être physique, mental et social qu’en donne l’Organisation mondiale de la santé (OMS). Nous transmettons ces problématiques à notre pilote MAIA qui anime l’ensemble du territoire. Nous participons aux « tables tactiques » autour desquelles </w:t>
      </w:r>
      <w:r w:rsidR="0003477A">
        <w:t>cette pilote</w:t>
      </w:r>
      <w:r>
        <w:t xml:space="preserve"> réunit régulièrement les professionnels du territoire pour construire à plusieurs les solutions.</w:t>
      </w:r>
    </w:p>
    <w:p w:rsidR="003F4797" w:rsidRDefault="003F4797" w:rsidP="003F4797">
      <w:pPr>
        <w:pStyle w:val="19Sous-titrefiletsverts"/>
      </w:pPr>
      <w:r>
        <w:t xml:space="preserve">Quels changements l’outil d’évaluation multidimensionnelle </w:t>
      </w:r>
      <w:proofErr w:type="spellStart"/>
      <w:r>
        <w:t>InterRai</w:t>
      </w:r>
      <w:proofErr w:type="spellEnd"/>
      <w:r>
        <w:t xml:space="preserve"> apporte</w:t>
      </w:r>
      <w:r w:rsidR="0003477A">
        <w:t>-t-il</w:t>
      </w:r>
      <w:r>
        <w:t xml:space="preserve"> dans votre vie professionnelle</w:t>
      </w:r>
      <w:r w:rsidR="0003477A">
        <w:t> ?</w:t>
      </w:r>
    </w:p>
    <w:p w:rsidR="003F4797" w:rsidRDefault="003F4797" w:rsidP="003F4797">
      <w:pPr>
        <w:pStyle w:val="20Textesfiletsverts"/>
      </w:pPr>
      <w:r>
        <w:t>Nous avons encore peu de recul, à peine un mois et demi d’expérience, et sur le volet sanitaire seulement (le volet social n’est pas encore disponible). L’évaluation d’</w:t>
      </w:r>
      <w:proofErr w:type="spellStart"/>
      <w:r>
        <w:t>InterRai</w:t>
      </w:r>
      <w:proofErr w:type="spellEnd"/>
      <w:r>
        <w:t xml:space="preserve"> est très complète et nous avons beaucoup appris lors de la formation. Dans la pratique aussi, l’intérêt d’</w:t>
      </w:r>
      <w:proofErr w:type="spellStart"/>
      <w:r>
        <w:t>InterRai</w:t>
      </w:r>
      <w:proofErr w:type="spellEnd"/>
      <w:r>
        <w:t>, c’est son</w:t>
      </w:r>
      <w:r w:rsidRPr="007D0178">
        <w:t xml:space="preserve"> </w:t>
      </w:r>
      <w:r>
        <w:t>exhaustivité : très poussé, il nous aide à poser des questions auxquelles nous aurions pu ne pas penser</w:t>
      </w:r>
      <w:r w:rsidR="0012500F">
        <w:t xml:space="preserve">, avec la contrainte du temps nécessaire pour renseigner un questionnaire très fourni </w:t>
      </w:r>
      <w:r>
        <w:t>– de trois</w:t>
      </w:r>
      <w:r w:rsidR="0018463B">
        <w:t xml:space="preserve"> </w:t>
      </w:r>
      <w:r>
        <w:t>quarts d’heure à une heure pour répondre aux 283 questions.</w:t>
      </w:r>
    </w:p>
    <w:p w:rsidR="003F4797" w:rsidRDefault="003F4797" w:rsidP="003F4797">
      <w:pPr>
        <w:pStyle w:val="23Filetbasdencadravecflches"/>
      </w:pPr>
    </w:p>
    <w:p w:rsidR="003F4797" w:rsidRDefault="003F4797" w:rsidP="003F4797">
      <w:pPr>
        <w:rPr>
          <w:lang w:eastAsia="en-US"/>
        </w:rPr>
      </w:pPr>
    </w:p>
    <w:p w:rsidR="003F4797" w:rsidRDefault="003F4797" w:rsidP="003F4797">
      <w:pPr>
        <w:pStyle w:val="08Titreniveau3"/>
      </w:pPr>
      <w:bookmarkStart w:id="295" w:name="_Toc413081512"/>
      <w:bookmarkStart w:id="296" w:name="_Toc413857332"/>
      <w:bookmarkStart w:id="297" w:name="_Toc415382212"/>
      <w:bookmarkStart w:id="298" w:name="_Toc415382269"/>
      <w:r>
        <w:t xml:space="preserve">Les </w:t>
      </w:r>
      <w:r w:rsidRPr="00936437">
        <w:t>MDPH</w:t>
      </w:r>
      <w:bookmarkEnd w:id="295"/>
      <w:bookmarkEnd w:id="296"/>
      <w:bookmarkEnd w:id="297"/>
      <w:bookmarkEnd w:id="298"/>
    </w:p>
    <w:p w:rsidR="003F4797" w:rsidRDefault="003F4797" w:rsidP="003F4797">
      <w:r>
        <w:t xml:space="preserve">Chargée auprès des MDPH d’une mission d’animation de réseau, d’appui et d’harmonisation des pratiques, la CNSA s’attache à toujours améliorer la qualité de son offre de services. </w:t>
      </w:r>
    </w:p>
    <w:p w:rsidR="003F4797" w:rsidRPr="001D6D91" w:rsidRDefault="003F4797" w:rsidP="003F4797">
      <w:r>
        <w:t>D</w:t>
      </w:r>
      <w:r w:rsidRPr="00445EBB">
        <w:t>es</w:t>
      </w:r>
      <w:r w:rsidRPr="001D6D91">
        <w:t xml:space="preserve"> séminaires nationaux </w:t>
      </w:r>
      <w:r>
        <w:t xml:space="preserve">en direction des réseaux métiers des MDPH (directeurs, coordonnateurs d’équipes pluridisciplinaires, référents d’insertion professionnelle, etc.) se tiennent deux fois par an pour appuyer les professionnels dans leurs missions. </w:t>
      </w:r>
      <w:r w:rsidRPr="001D6D91">
        <w:t xml:space="preserve">Ils sont l’occasion d’échanger sur les grands chantiers nationaux, de travailler à la construction d’outils et de procéder à l’analyse croisée des pratiques. Les deux séminaires </w:t>
      </w:r>
      <w:r>
        <w:t xml:space="preserve">des directeurs </w:t>
      </w:r>
      <w:r w:rsidRPr="001D6D91">
        <w:t xml:space="preserve">organisés en 2018 ont porté l’un sur </w:t>
      </w:r>
      <w:r w:rsidR="00E85701">
        <w:t>« </w:t>
      </w:r>
      <w:r w:rsidRPr="001D6D91">
        <w:t xml:space="preserve">l’amélioration de </w:t>
      </w:r>
      <w:r w:rsidRPr="001D6D91">
        <w:rPr>
          <w:rFonts w:eastAsia="Calibri" w:cs="Arial"/>
        </w:rPr>
        <w:t xml:space="preserve">la relation aux usagers et de leur parcours dans une société plus inclusive » et l’autre sur </w:t>
      </w:r>
      <w:r w:rsidRPr="001D6D91">
        <w:t>« Les MDPH actrices de leur transformation ».</w:t>
      </w:r>
    </w:p>
    <w:p w:rsidR="003F4797" w:rsidRDefault="003F4797" w:rsidP="003F4797">
      <w:r w:rsidRPr="001D6D91">
        <w:t xml:space="preserve">Les MPDH se mobilisent fortement pour participer aux réunions interdépartementales </w:t>
      </w:r>
      <w:r>
        <w:t xml:space="preserve">sur le système d'information harmonisé. Cette proximité facilite le développement de relations à l’échelle régionale. </w:t>
      </w:r>
    </w:p>
    <w:p w:rsidR="003F4797" w:rsidRDefault="003F4797" w:rsidP="003F4797">
      <w:r w:rsidRPr="00DA01F9">
        <w:t>Une nouvelle trame des rapports d'activité des MDPH,</w:t>
      </w:r>
      <w:r>
        <w:t xml:space="preserve"> dont la CNSA réalise chaque année la synthèse</w:t>
      </w:r>
      <w:r w:rsidR="00E85701">
        <w:t>,</w:t>
      </w:r>
      <w:r>
        <w:t xml:space="preserve"> a été conçue pour pouvoir mettre en regard des éléments quantitatifs et qualitatifs. Elle répond à un enjeu de pilotage tant au niveau de la MDPH, qu’au niveau national, car elle permet à la CNSA de mettre en perspective des éléments d’organisation quantifiés avec des données d’activité et de moyens.</w:t>
      </w:r>
    </w:p>
    <w:p w:rsidR="003F4797" w:rsidRDefault="003F4797" w:rsidP="003F4797">
      <w:r>
        <w:t>En 2018, la CNSA a notamment appuyé les MDPH en mettant au point le modèle de volet 3 du</w:t>
      </w:r>
      <w:r w:rsidRPr="00B948FE">
        <w:t xml:space="preserve"> certificat médical</w:t>
      </w:r>
      <w:r>
        <w:t xml:space="preserve"> pour les altérations des fonctions cognitives, mentales ou psychiques. Répondant à une attente forte des associations, il améliore</w:t>
      </w:r>
      <w:r w:rsidRPr="005807CD">
        <w:t xml:space="preserve"> la transmission d’informations par </w:t>
      </w:r>
      <w:r>
        <w:t>l</w:t>
      </w:r>
      <w:r w:rsidRPr="005807CD">
        <w:t>es médecins et équipes soigna</w:t>
      </w:r>
      <w:r>
        <w:t>ntes aux MDPH et facilite ainsi l</w:t>
      </w:r>
      <w:r w:rsidRPr="005807CD">
        <w:t>’évaluation de ces situations individuelles.</w:t>
      </w:r>
      <w:r>
        <w:t xml:space="preserve"> La diffusion est prévue fin 2019 après phase de test et de consultation. Parallèlement, la CNSA intervient pour aider à l’appropriation du guide sur les troubles psychiques, notamment lors de journées organisées en région par les centres de ressources handicap psychique (CREHPSY).</w:t>
      </w:r>
    </w:p>
    <w:p w:rsidR="003F4797" w:rsidRDefault="003F4797" w:rsidP="003F4797"/>
    <w:p w:rsidR="003F4797" w:rsidRDefault="003F4797" w:rsidP="003F4797">
      <w:pPr>
        <w:pStyle w:val="09Titreniveau4"/>
      </w:pPr>
      <w:bookmarkStart w:id="299" w:name="_Toc413857333"/>
      <w:bookmarkStart w:id="300" w:name="_Toc415382213"/>
      <w:r>
        <w:t>Améliorer la qualité de service des MDPH grâce au nouvel outil de mesure de la satisfaction des usagers</w:t>
      </w:r>
      <w:bookmarkEnd w:id="299"/>
      <w:bookmarkEnd w:id="300"/>
    </w:p>
    <w:p w:rsidR="003F4797" w:rsidRPr="00FF60DF" w:rsidRDefault="003F4797" w:rsidP="003F4797">
      <w:pPr>
        <w:outlineLvl w:val="2"/>
      </w:pPr>
      <w:r w:rsidRPr="00FF60DF">
        <w:t xml:space="preserve">Avec l’appui de la CNSA, le réseau des MDPH </w:t>
      </w:r>
      <w:r w:rsidR="0012500F">
        <w:t>a</w:t>
      </w:r>
      <w:r w:rsidRPr="00FF60DF">
        <w:t xml:space="preserve"> lancé mi-septembre 2018 un nouvel outil de mesure de la satisfaction des usagers : </w:t>
      </w:r>
      <w:hyperlink r:id="rId13" w:tgtFrame="_blank" w:tooltip="Accéder à www.mamdph-monavis.fr (nouvelle fenêtre). (nouvelle fenêtre)" w:history="1">
        <w:r w:rsidRPr="00FF60DF">
          <w:rPr>
            <w:rStyle w:val="Lienhypertexte"/>
          </w:rPr>
          <w:t>www.mamdph-monavis.fr</w:t>
        </w:r>
      </w:hyperlink>
      <w:r w:rsidRPr="00FF60DF">
        <w:t>.</w:t>
      </w:r>
      <w:r>
        <w:t xml:space="preserve"> </w:t>
      </w:r>
      <w:r w:rsidRPr="00FF60DF">
        <w:t xml:space="preserve">Un questionnaire en ligne anonyme permet aux usagers de donner leur avis sur la qualité de service </w:t>
      </w:r>
      <w:r w:rsidR="0003477A">
        <w:t xml:space="preserve">de </w:t>
      </w:r>
      <w:r w:rsidRPr="00FF60DF">
        <w:t xml:space="preserve">leur MDPH : accessibilité physique, qualité de l’accueil, qualité d’écoute, réponse aux besoins, etc. Sur la base de l’analyse des réponses, les MDPH pourront améliorer leur qualité de service, en complémentarité avec </w:t>
      </w:r>
      <w:r>
        <w:t>les travaux engagés pour mettre en œuvre le</w:t>
      </w:r>
      <w:r w:rsidRPr="00FF60DF">
        <w:t xml:space="preserve"> référentiel de missions et de qualité de service (RMQS). </w:t>
      </w:r>
    </w:p>
    <w:p w:rsidR="003F4797" w:rsidRDefault="003F4797" w:rsidP="003F4797">
      <w:r w:rsidRPr="00FF60DF">
        <w:t xml:space="preserve">Les dispositifs antérieurs étaient marqués par un faible niveau de </w:t>
      </w:r>
      <w:r>
        <w:t>réponses</w:t>
      </w:r>
      <w:r w:rsidRPr="00FF60DF">
        <w:t xml:space="preserve">, aussi ce questionnaire a-t-il fait l’objet d’un important travail </w:t>
      </w:r>
      <w:r>
        <w:t>de</w:t>
      </w:r>
      <w:r w:rsidRPr="00FF60DF">
        <w:t xml:space="preserve"> </w:t>
      </w:r>
      <w:r>
        <w:t>simplification</w:t>
      </w:r>
      <w:r w:rsidRPr="00FF60DF">
        <w:t xml:space="preserve"> et </w:t>
      </w:r>
      <w:r>
        <w:t>de mise en accessibilité (réduction du nombre des questions, re</w:t>
      </w:r>
      <w:r w:rsidRPr="00FF60DF">
        <w:t xml:space="preserve">formulation </w:t>
      </w:r>
      <w:r>
        <w:t xml:space="preserve">et </w:t>
      </w:r>
      <w:r w:rsidRPr="00FF60DF">
        <w:t>accessibilité numérique</w:t>
      </w:r>
      <w:r>
        <w:t>)</w:t>
      </w:r>
      <w:r w:rsidRPr="00FF60DF">
        <w:t>. La CNSA en a assuré la conception et l’a mis à disposition des MDPH, avec un kit d’appui</w:t>
      </w:r>
      <w:r>
        <w:t xml:space="preserve"> insistant sur l’importance de la diversité des canaux de saisie (tablette, PC, papier, avec ou sans appui, etc.). Le succès rencontré, </w:t>
      </w:r>
      <w:r w:rsidRPr="00FF60DF">
        <w:t>grâce notamment au relais des associations et à la mobilisation des MDPH</w:t>
      </w:r>
      <w:r>
        <w:t xml:space="preserve">, </w:t>
      </w:r>
      <w:r w:rsidRPr="00FF60DF">
        <w:t>confirme l’intérêt de l’approche.</w:t>
      </w:r>
    </w:p>
    <w:p w:rsidR="003F4797" w:rsidRPr="00FF60DF" w:rsidRDefault="003F4797" w:rsidP="003F4797"/>
    <w:p w:rsidR="003F4797" w:rsidRPr="00FF60DF" w:rsidRDefault="003F4797" w:rsidP="003F4797">
      <w:pPr>
        <w:pStyle w:val="Encadrchiffres-fondvert"/>
      </w:pPr>
      <w:r w:rsidRPr="00630A09">
        <w:rPr>
          <w:b/>
        </w:rPr>
        <w:t>P</w:t>
      </w:r>
      <w:r w:rsidR="0003477A">
        <w:rPr>
          <w:b/>
        </w:rPr>
        <w:t>rès de 20</w:t>
      </w:r>
      <w:r w:rsidR="00E85701">
        <w:rPr>
          <w:b/>
        </w:rPr>
        <w:t> </w:t>
      </w:r>
      <w:r w:rsidR="0003477A">
        <w:rPr>
          <w:b/>
        </w:rPr>
        <w:t>000</w:t>
      </w:r>
      <w:r w:rsidRPr="00FF60DF">
        <w:t xml:space="preserve"> réponses</w:t>
      </w:r>
      <w:r>
        <w:t xml:space="preserve"> </w:t>
      </w:r>
      <w:r w:rsidR="00E85701">
        <w:t xml:space="preserve">ont été </w:t>
      </w:r>
      <w:r>
        <w:t xml:space="preserve">recueillies au </w:t>
      </w:r>
      <w:r w:rsidRPr="00FF60DF">
        <w:t>31</w:t>
      </w:r>
      <w:r w:rsidR="00477CB5">
        <w:t> </w:t>
      </w:r>
      <w:r w:rsidRPr="00FF60DF">
        <w:t>décembre 2018</w:t>
      </w:r>
      <w:r w:rsidR="00E85701">
        <w:t xml:space="preserve">, </w:t>
      </w:r>
      <w:r w:rsidRPr="00FF60DF">
        <w:t>3 mois et demi après l’ouverture</w:t>
      </w:r>
      <w:r>
        <w:t xml:space="preserve"> du</w:t>
      </w:r>
      <w:r w:rsidRPr="00FF60DF">
        <w:t xml:space="preserve"> questionnaire</w:t>
      </w:r>
      <w:r>
        <w:t>.</w:t>
      </w:r>
    </w:p>
    <w:p w:rsidR="003F4797" w:rsidRDefault="003F4797" w:rsidP="003F4797"/>
    <w:p w:rsidR="003F4797" w:rsidRPr="00FF60DF" w:rsidRDefault="003F4797" w:rsidP="003F4797">
      <w:r w:rsidRPr="00FF60DF">
        <w:t xml:space="preserve">Les résultats, restitués en continu </w:t>
      </w:r>
      <w:r>
        <w:t>à chaque</w:t>
      </w:r>
      <w:r w:rsidRPr="00FF60DF">
        <w:t xml:space="preserve"> MDPH sur </w:t>
      </w:r>
      <w:r>
        <w:t>une</w:t>
      </w:r>
      <w:r w:rsidRPr="00FF60DF">
        <w:t xml:space="preserve"> plateforme</w:t>
      </w:r>
      <w:r>
        <w:t xml:space="preserve"> dédiée</w:t>
      </w:r>
      <w:r w:rsidRPr="00FF60DF">
        <w:t xml:space="preserve">, </w:t>
      </w:r>
      <w:r>
        <w:t>doivent alimenter</w:t>
      </w:r>
      <w:r w:rsidRPr="00FF60DF">
        <w:t xml:space="preserve"> leur démarche </w:t>
      </w:r>
      <w:r>
        <w:t>d’amélioration continue de la qualité de service</w:t>
      </w:r>
      <w:r w:rsidRPr="00FF60DF">
        <w:t xml:space="preserve">. La consolidation des résultats au niveau national permet </w:t>
      </w:r>
      <w:r>
        <w:t xml:space="preserve">aux MDPH </w:t>
      </w:r>
      <w:r w:rsidRPr="00FF60DF">
        <w:t>de se comparer entre elles</w:t>
      </w:r>
      <w:r>
        <w:t xml:space="preserve"> et</w:t>
      </w:r>
      <w:r w:rsidRPr="00FF60DF">
        <w:t xml:space="preserve"> à la CNSA </w:t>
      </w:r>
      <w:r>
        <w:t>d’</w:t>
      </w:r>
      <w:r w:rsidRPr="00FF60DF">
        <w:t>orienter son appui au réseau des MDPH.</w:t>
      </w:r>
    </w:p>
    <w:p w:rsidR="003F4797" w:rsidRDefault="003F4797" w:rsidP="003F4797">
      <w:pPr>
        <w:pStyle w:val="09Titreniveau4"/>
      </w:pPr>
      <w:bookmarkStart w:id="301" w:name="_Toc413857334"/>
      <w:bookmarkStart w:id="302" w:name="_Toc415382214"/>
      <w:bookmarkStart w:id="303" w:name="_Toc382661165"/>
      <w:bookmarkStart w:id="304" w:name="_Toc382661166"/>
      <w:r>
        <w:t>S’engager pour une école inclusive</w:t>
      </w:r>
      <w:bookmarkEnd w:id="301"/>
      <w:bookmarkEnd w:id="302"/>
    </w:p>
    <w:p w:rsidR="003F4797" w:rsidRDefault="003F4797" w:rsidP="003F4797">
      <w:r w:rsidRPr="0070047A">
        <w:t>La CNSA a diffusé aux MDPH un « </w:t>
      </w:r>
      <w:r w:rsidRPr="00630A09">
        <w:rPr>
          <w:i/>
        </w:rPr>
        <w:t>Vade-mecum</w:t>
      </w:r>
      <w:r w:rsidRPr="0070047A">
        <w:t xml:space="preserve"> de la rentrée scolaire » destiné à anticiper au mieux la rentrée scolaire des enfants en situation de handicap (avril 2018). Il recense les bonnes pratiques pour faire face aux contraintes liées notamment au renouvellement des projets personnalisés de scolarisation (PPS), qui nécessite</w:t>
      </w:r>
      <w:r w:rsidR="0003477A">
        <w:t>nt</w:t>
      </w:r>
      <w:r w:rsidRPr="0070047A">
        <w:t xml:space="preserve"> une coopération constante entre les services de l’Éducation nationale et les MDPH. </w:t>
      </w:r>
    </w:p>
    <w:p w:rsidR="003F4797" w:rsidRPr="0070047A" w:rsidRDefault="003F4797" w:rsidP="003F4797">
      <w:r w:rsidRPr="0070047A">
        <w:t xml:space="preserve">Repérées sur le terrain, ces bonnes pratiques ont été recueillies puis analysées dans le cadre de groupes de travail associant les représentants locaux des MDPH et de l’Éducation nationale. Le </w:t>
      </w:r>
      <w:r w:rsidRPr="00630A09">
        <w:rPr>
          <w:i/>
        </w:rPr>
        <w:t>vade-mecum</w:t>
      </w:r>
      <w:r w:rsidRPr="0070047A">
        <w:t xml:space="preserve"> met l’accent sur la coordination, la planification, l’adaptation de l’activité et la communication vis-à-vis de l’école et des familles.</w:t>
      </w:r>
    </w:p>
    <w:p w:rsidR="003F4797" w:rsidRPr="0070047A" w:rsidRDefault="003F4797" w:rsidP="003F4797">
      <w:r w:rsidRPr="0070047A">
        <w:t xml:space="preserve">La CNSA s’est aussi engagée dans la concertation « Ensemble pour une école inclusive », lancée en novembre 2018, sur l’axe « Attendus des familles et des associations pour une scolarisation de qualité ». Il s’agissait de proposer des pistes de réflexion sur la simplification du processus de scolarisation, le rétablissement d’une relation de confiance entre l’école et les familles à partir du PPS et la création de pôles ressources dans les établissements scolaires. </w:t>
      </w:r>
      <w:r>
        <w:t>L</w:t>
      </w:r>
      <w:r w:rsidRPr="0070047A">
        <w:t xml:space="preserve">es premières mesures </w:t>
      </w:r>
      <w:r>
        <w:t>du plan d’action</w:t>
      </w:r>
      <w:r w:rsidR="00630A09">
        <w:t>s</w:t>
      </w:r>
      <w:r>
        <w:t xml:space="preserve"> </w:t>
      </w:r>
      <w:r w:rsidRPr="0070047A">
        <w:t>doivent prendre effet à la rentrée 2019.</w:t>
      </w:r>
    </w:p>
    <w:p w:rsidR="003F4797" w:rsidRPr="0060386D" w:rsidRDefault="003F4797" w:rsidP="003F4797"/>
    <w:p w:rsidR="003F4797" w:rsidRPr="00A9266A" w:rsidRDefault="003F4797" w:rsidP="003F4797"/>
    <w:p w:rsidR="003F4797" w:rsidRDefault="003F4797" w:rsidP="003F4797">
      <w:pPr>
        <w:pStyle w:val="18Titrefiletsverts"/>
      </w:pPr>
      <w:bookmarkStart w:id="305" w:name="_Toc413857335"/>
      <w:bookmarkStart w:id="306" w:name="_Toc415382215"/>
      <w:r>
        <w:t>[focus] Accompagner la mise en œuvre de la loi Justice 21</w:t>
      </w:r>
      <w:bookmarkEnd w:id="305"/>
      <w:bookmarkEnd w:id="306"/>
    </w:p>
    <w:p w:rsidR="003F4797" w:rsidRDefault="003F4797" w:rsidP="003F4797">
      <w:pPr>
        <w:pStyle w:val="20Textesfiletsverts"/>
      </w:pPr>
      <w:r w:rsidRPr="00E92E54">
        <w:t xml:space="preserve">Les modalités de recours contre les décisions des commissions des droits et de l'autonomie des personnes handicapées (CDAPH) et des conseils départementaux ont changé </w:t>
      </w:r>
      <w:r>
        <w:t>à l’entrée en vigueur, le 1</w:t>
      </w:r>
      <w:r w:rsidRPr="00D00A59">
        <w:rPr>
          <w:vertAlign w:val="superscript"/>
        </w:rPr>
        <w:t>er</w:t>
      </w:r>
      <w:r>
        <w:t xml:space="preserve"> janvier 2019, de la loi de modernisation de la justice du XXI</w:t>
      </w:r>
      <w:r w:rsidRPr="002048F9">
        <w:rPr>
          <w:vertAlign w:val="superscript"/>
        </w:rPr>
        <w:t>e</w:t>
      </w:r>
      <w:r>
        <w:t xml:space="preserve"> siècle. L’obligation de recours préalable avant de saisir le juge est introduite et les tribunaux spécialisés disparaissent, les contentieux étant transférés à des juridictions civiles (tribunal de grande instance, tribunal administratif).</w:t>
      </w:r>
    </w:p>
    <w:p w:rsidR="003F4797" w:rsidRDefault="003F4797" w:rsidP="003F4797">
      <w:pPr>
        <w:pStyle w:val="20Textesfiletsverts"/>
      </w:pPr>
      <w:r w:rsidRPr="0060386D">
        <w:t xml:space="preserve">La CNSA accompagne les professionnels des MDPH et des conseils départementaux dans la mise en œuvre de cette réforme. Elle organise </w:t>
      </w:r>
      <w:r>
        <w:t xml:space="preserve">à leur intention </w:t>
      </w:r>
      <w:r w:rsidRPr="0060386D">
        <w:t xml:space="preserve">des sessions d’information avec la </w:t>
      </w:r>
      <w:r>
        <w:t>DGCS</w:t>
      </w:r>
      <w:r w:rsidRPr="0060386D">
        <w:t xml:space="preserve"> et l</w:t>
      </w:r>
      <w:r>
        <w:t>e ministère de la Justice</w:t>
      </w:r>
      <w:r w:rsidRPr="0060386D">
        <w:t xml:space="preserve"> et a diffusé fin 2018 un kit d’accompagnement des MDPH</w:t>
      </w:r>
      <w:r>
        <w:t>. Elle forme également les magistrats des juridictions.</w:t>
      </w:r>
    </w:p>
    <w:p w:rsidR="003F4797" w:rsidRDefault="003F4797" w:rsidP="003F4797">
      <w:pPr>
        <w:pStyle w:val="23Filetbasdencadravecflches"/>
      </w:pPr>
    </w:p>
    <w:p w:rsidR="003F4797" w:rsidRPr="00971076" w:rsidRDefault="003F4797" w:rsidP="003F4797"/>
    <w:p w:rsidR="003F4797" w:rsidRDefault="003F4797" w:rsidP="003F4797">
      <w:pPr>
        <w:pStyle w:val="08Titreniveau3"/>
      </w:pPr>
      <w:bookmarkStart w:id="307" w:name="_Toc413081513"/>
      <w:bookmarkStart w:id="308" w:name="_Toc413857336"/>
      <w:bookmarkStart w:id="309" w:name="_Toc415382216"/>
      <w:bookmarkStart w:id="310" w:name="_Toc415382270"/>
      <w:r>
        <w:t>L’accompagnement des proches aidant</w:t>
      </w:r>
      <w:bookmarkEnd w:id="303"/>
      <w:r>
        <w:t>s</w:t>
      </w:r>
      <w:bookmarkEnd w:id="307"/>
      <w:r>
        <w:t> : les partenaires s’approprient le nouveau cadre de soutien financier</w:t>
      </w:r>
      <w:bookmarkEnd w:id="308"/>
      <w:bookmarkEnd w:id="309"/>
      <w:bookmarkEnd w:id="310"/>
      <w:r>
        <w:t xml:space="preserve"> </w:t>
      </w:r>
    </w:p>
    <w:p w:rsidR="003F4797" w:rsidRDefault="003F4797" w:rsidP="003F4797">
      <w:bookmarkStart w:id="311" w:name="_Toc382661167"/>
      <w:bookmarkStart w:id="312" w:name="_Toc384502735"/>
      <w:bookmarkStart w:id="313" w:name="_Toc384509532"/>
      <w:bookmarkEnd w:id="304"/>
      <w:r>
        <w:rPr>
          <w:rFonts w:eastAsia="Calibri"/>
        </w:rPr>
        <w:t>La CNSA accompagne une pluralité d’actions destinées aux proches aidants de personnes en situation de handicap ou de perte d'autonomie.</w:t>
      </w:r>
      <w:r w:rsidRPr="007F4DDA">
        <w:t xml:space="preserve"> </w:t>
      </w:r>
      <w:r>
        <w:t xml:space="preserve">Elle intervient en appui aux acteurs – associations, conseils départementaux, MDPH, ARS – en mettant à leur disposition des </w:t>
      </w:r>
      <w:r w:rsidRPr="00D62E43">
        <w:t>outils et de</w:t>
      </w:r>
      <w:r>
        <w:t>s</w:t>
      </w:r>
      <w:r w:rsidRPr="00D62E43">
        <w:t xml:space="preserve"> référentiels, </w:t>
      </w:r>
      <w:r>
        <w:t>en animant des réseaux de référents et en participant au financement d’actions d’accompagnement. Elle</w:t>
      </w:r>
      <w:r w:rsidRPr="00D62E43">
        <w:t xml:space="preserve"> contribue </w:t>
      </w:r>
      <w:r>
        <w:t xml:space="preserve">ainsi </w:t>
      </w:r>
      <w:r w:rsidRPr="00D62E43">
        <w:t xml:space="preserve">à une meilleure structuration des actions en direction des </w:t>
      </w:r>
      <w:r>
        <w:t xml:space="preserve">proches </w:t>
      </w:r>
      <w:r w:rsidRPr="00D62E43">
        <w:t>aidants</w:t>
      </w:r>
      <w:r>
        <w:t xml:space="preserve">. Elle contribue également à l’information des proches aidants à travers le portail Pour les personnes âgées (voir page </w:t>
      </w:r>
      <w:r w:rsidR="0006185F">
        <w:fldChar w:fldCharType="begin"/>
      </w:r>
      <w:r w:rsidR="0006185F">
        <w:instrText xml:space="preserve"> PAGEREF portail_Pour_les_PA \h </w:instrText>
      </w:r>
      <w:r w:rsidR="0006185F">
        <w:fldChar w:fldCharType="separate"/>
      </w:r>
      <w:r w:rsidR="0012500F">
        <w:rPr>
          <w:noProof/>
        </w:rPr>
        <w:t>71</w:t>
      </w:r>
      <w:r w:rsidR="0006185F">
        <w:fldChar w:fldCharType="end"/>
      </w:r>
      <w:r>
        <w:t>).</w:t>
      </w:r>
    </w:p>
    <w:p w:rsidR="003F4797" w:rsidRDefault="003F4797" w:rsidP="003F4797">
      <w:pPr>
        <w:pStyle w:val="NormalparagraphessolidairesCNSA"/>
        <w:rPr>
          <w:rFonts w:cs="Arial"/>
        </w:rPr>
      </w:pPr>
      <w:r>
        <w:t>La politique de soutien de la Caisse dans le champ de l’accompagnement des proches aidants s’organise avec trois catégories de partenaires :</w:t>
      </w:r>
    </w:p>
    <w:p w:rsidR="003F4797" w:rsidRPr="00B73FD7" w:rsidRDefault="003F4797" w:rsidP="003F4797">
      <w:pPr>
        <w:pStyle w:val="13Listepuce1"/>
        <w:rPr>
          <w:rFonts w:ascii="Times New Roman" w:hAnsi="Times New Roman" w:cs="Times New Roman"/>
          <w:sz w:val="32"/>
          <w:szCs w:val="32"/>
        </w:rPr>
      </w:pPr>
      <w:r>
        <w:rPr>
          <w:bCs/>
        </w:rPr>
        <w:t>l</w:t>
      </w:r>
      <w:r w:rsidRPr="00AD12B7">
        <w:rPr>
          <w:bCs/>
        </w:rPr>
        <w:t>es associations nationales et têtes de réseaux</w:t>
      </w:r>
      <w:r>
        <w:rPr>
          <w:bCs/>
        </w:rPr>
        <w:t xml:space="preserve"> : cinq </w:t>
      </w:r>
      <w:r>
        <w:t>conventions en cours en 2018 (France Alzheimer, France Parkinson, l’Association française des aidants (AFA), l’Association des paralysés de France et l’</w:t>
      </w:r>
      <w:proofErr w:type="spellStart"/>
      <w:r>
        <w:t>Unafam</w:t>
      </w:r>
      <w:proofErr w:type="spellEnd"/>
      <w:r>
        <w:t>) et une en renouvellement (</w:t>
      </w:r>
      <w:r>
        <w:rPr>
          <w:lang w:bidi="x-none"/>
        </w:rPr>
        <w:t>Groupement national des centres de ressources aut</w:t>
      </w:r>
      <w:r w:rsidRPr="00B73FD7">
        <w:rPr>
          <w:lang w:bidi="x-none"/>
        </w:rPr>
        <w:t>isme</w:t>
      </w:r>
      <w:r w:rsidRPr="00B73FD7">
        <w:t xml:space="preserve"> – GNCRA) ;</w:t>
      </w:r>
    </w:p>
    <w:p w:rsidR="003F4797" w:rsidRDefault="003F4797" w:rsidP="003F4797">
      <w:pPr>
        <w:pStyle w:val="13Listepuce1"/>
        <w:rPr>
          <w:rFonts w:ascii="Times New Roman" w:hAnsi="Times New Roman" w:cs="Times New Roman"/>
          <w:sz w:val="32"/>
          <w:szCs w:val="32"/>
        </w:rPr>
      </w:pPr>
      <w:r w:rsidRPr="00AD12B7">
        <w:rPr>
          <w:bCs/>
        </w:rPr>
        <w:t>les conseils départementaux</w:t>
      </w:r>
      <w:r w:rsidRPr="00AD12B7">
        <w:t> :</w:t>
      </w:r>
      <w:r w:rsidRPr="00AD12B7">
        <w:rPr>
          <w:rFonts w:ascii="Times New Roman" w:hAnsi="Times New Roman" w:cs="Times New Roman"/>
          <w:sz w:val="32"/>
          <w:szCs w:val="32"/>
        </w:rPr>
        <w:t xml:space="preserve"> </w:t>
      </w:r>
      <w:r>
        <w:t>47 conventions sur les 54 en cours d’exécution prévoient des actions en faveur des aidants (12 parmi les 16 conventions signées en 2018) ;</w:t>
      </w:r>
    </w:p>
    <w:p w:rsidR="003F4797" w:rsidRDefault="003F4797" w:rsidP="003F4797">
      <w:pPr>
        <w:pStyle w:val="13Listepuce1"/>
        <w:rPr>
          <w:rFonts w:ascii="Times New Roman" w:hAnsi="Times New Roman" w:cs="Times New Roman"/>
          <w:sz w:val="32"/>
          <w:szCs w:val="32"/>
        </w:rPr>
      </w:pPr>
      <w:r w:rsidRPr="00AD12B7">
        <w:rPr>
          <w:bCs/>
        </w:rPr>
        <w:t>les agences régionales de santé</w:t>
      </w:r>
      <w:r w:rsidRPr="00AD12B7">
        <w:t> :</w:t>
      </w:r>
      <w:r>
        <w:t xml:space="preserve"> 1,</w:t>
      </w:r>
      <w:r w:rsidR="0009667F">
        <w:t>7</w:t>
      </w:r>
      <w:r>
        <w:t> M€ délégué</w:t>
      </w:r>
      <w:r w:rsidR="00630A09">
        <w:t>s</w:t>
      </w:r>
      <w:r>
        <w:t xml:space="preserve"> en 2018 pour l’accompagnement des proches aidants dans le cadre du plan Maladies neurodégénératives (mesure 50).</w:t>
      </w:r>
    </w:p>
    <w:p w:rsidR="003F4797" w:rsidRDefault="003F4797" w:rsidP="003F4797">
      <w:pPr>
        <w:rPr>
          <w:rFonts w:eastAsia="Calibri"/>
        </w:rPr>
      </w:pPr>
      <w:r>
        <w:t>Au total, l’engagement de la CNSA s’est élevé à 5,8 M€ en 201</w:t>
      </w:r>
      <w:r w:rsidRPr="00892FD0">
        <w:t xml:space="preserve">8. </w:t>
      </w:r>
    </w:p>
    <w:p w:rsidR="003F4797" w:rsidRPr="00417965" w:rsidRDefault="003F4797" w:rsidP="003F4797">
      <w:r w:rsidRPr="00417965">
        <w:rPr>
          <w:rFonts w:eastAsia="Calibri"/>
        </w:rPr>
        <w:t xml:space="preserve">Dans un contexte d’élargissement des financements à une large palette d’actions d’accompagnement, </w:t>
      </w:r>
      <w:r w:rsidRPr="00686A1D">
        <w:rPr>
          <w:rFonts w:eastAsia="Calibri"/>
        </w:rPr>
        <w:t>individuelles ou collectives</w:t>
      </w:r>
      <w:r>
        <w:rPr>
          <w:rFonts w:eastAsia="Calibri"/>
        </w:rPr>
        <w:t>,</w:t>
      </w:r>
      <w:r w:rsidRPr="00686A1D">
        <w:t xml:space="preserve"> </w:t>
      </w:r>
      <w:r>
        <w:t>en particulier à la suite de la loi</w:t>
      </w:r>
      <w:r w:rsidR="001B02EF">
        <w:t xml:space="preserve"> relative à l’adaptation de la société au vieillissement (</w:t>
      </w:r>
      <w:r>
        <w:t>ASV</w:t>
      </w:r>
      <w:r w:rsidR="001B02EF">
        <w:t>)</w:t>
      </w:r>
      <w:r>
        <w:t>,</w:t>
      </w:r>
      <w:r w:rsidRPr="00686A1D">
        <w:rPr>
          <w:rFonts w:eastAsia="Calibri"/>
        </w:rPr>
        <w:t xml:space="preserve"> </w:t>
      </w:r>
      <w:r w:rsidRPr="00686A1D">
        <w:t>la</w:t>
      </w:r>
      <w:r w:rsidRPr="00417965">
        <w:t xml:space="preserve"> CNSA a élaboré avec ses partenaires, auxquels il est destiné, </w:t>
      </w:r>
      <w:r w:rsidRPr="00417965">
        <w:rPr>
          <w:lang w:eastAsia="en-US"/>
        </w:rPr>
        <w:t>un guide d’appui à la mobilisation des crédits de la section IV de son budget. P</w:t>
      </w:r>
      <w:r w:rsidRPr="00417965">
        <w:t>résenté et diffusé en fin 2017 aux acteurs des départements, des ARS et des associations nationales susceptibles de développer le soutien aux proches aidants</w:t>
      </w:r>
      <w:r w:rsidRPr="00417965">
        <w:rPr>
          <w:lang w:eastAsia="en-US"/>
        </w:rPr>
        <w:t xml:space="preserve">, le guide précise notamment le cadre des actions éligibles à un financement et présente les repères méthodologiques à leur mise en œuvre. </w:t>
      </w:r>
      <w:r w:rsidRPr="00417965">
        <w:t xml:space="preserve">2018 est l’année de son appropriation par les partenaires. À titre d’exemple, toutes les nouvelles conventions départementales signées en 2018 ont intégré le déploiement d’actions allant au-delà de la formation. </w:t>
      </w:r>
      <w:r>
        <w:t>Ils</w:t>
      </w:r>
      <w:r w:rsidRPr="00417965">
        <w:t xml:space="preserve"> se sont saisis de cette opportunité d’élargissement des actions pour mener des diagnostics territoriaux sur l’offre et les besoins, afin de construire un plan d’action</w:t>
      </w:r>
      <w:r w:rsidR="0009667F">
        <w:t>s</w:t>
      </w:r>
      <w:r w:rsidRPr="00417965">
        <w:t xml:space="preserve"> adapté. </w:t>
      </w:r>
      <w:r>
        <w:t>U</w:t>
      </w:r>
      <w:r w:rsidRPr="00417965">
        <w:t>n guide d’appui à la structuration d’une démarche territoriale dédiée aux aidants a fait l’objet d’un communiqué lors de la Journée nationale des aidants 2018.</w:t>
      </w:r>
    </w:p>
    <w:p w:rsidR="003F4797" w:rsidRPr="00417965" w:rsidRDefault="003F4797" w:rsidP="003F4797">
      <w:r w:rsidRPr="00417965">
        <w:t>L’aide aux proches aidants est un axe prioritaire du soutien apporté par la CNSA à la recherche et à l’innovation. Elle avait ainsi lancé en 2015, par anticipation de la loi ASV, un appel à projets innovants de formation à distance ou d’amélioration de l’accessibilité aux informations. Plusieurs des neuf projets ont abouti en 2018 et le séminaire de restitution des résultats est prévu en septembre 2019.</w:t>
      </w:r>
    </w:p>
    <w:p w:rsidR="003F4797" w:rsidRPr="00417965" w:rsidRDefault="003F4797" w:rsidP="003F4797">
      <w:pPr>
        <w:rPr>
          <w:rFonts w:eastAsia="Calibri"/>
        </w:rPr>
      </w:pPr>
      <w:r w:rsidRPr="00417965">
        <w:t xml:space="preserve">Enfin, la CNSA s’est fortement mobilisée en 2018 pour le soutien des proches aidants de personnes polyhandicapées dans le cadre de la stratégie quinquennale 2017-2021 (voir chapitre 3.5 page </w:t>
      </w:r>
      <w:r w:rsidRPr="00417965">
        <w:fldChar w:fldCharType="begin"/>
      </w:r>
      <w:r w:rsidRPr="00417965">
        <w:instrText xml:space="preserve"> PAGEREF Polyhad_strat_quinqu \h </w:instrText>
      </w:r>
      <w:r w:rsidRPr="00417965">
        <w:fldChar w:fldCharType="separate"/>
      </w:r>
      <w:r w:rsidR="0012500F">
        <w:rPr>
          <w:noProof/>
        </w:rPr>
        <w:t>45</w:t>
      </w:r>
      <w:r w:rsidRPr="00417965">
        <w:fldChar w:fldCharType="end"/>
      </w:r>
      <w:r w:rsidRPr="00417965">
        <w:t>).</w:t>
      </w:r>
    </w:p>
    <w:p w:rsidR="003F4797" w:rsidRDefault="003F4797" w:rsidP="003F4797">
      <w:pPr>
        <w:pStyle w:val="08Titreniveau3"/>
      </w:pPr>
      <w:bookmarkStart w:id="314" w:name="_Toc413081514"/>
      <w:bookmarkStart w:id="315" w:name="_Toc413857337"/>
      <w:bookmarkStart w:id="316" w:name="_Toc415382217"/>
      <w:bookmarkStart w:id="317" w:name="_Toc415382271"/>
      <w:r>
        <w:t>Les aides techniques</w:t>
      </w:r>
      <w:bookmarkEnd w:id="314"/>
      <w:r>
        <w:t> : poursuivre l’appui aux réseaux</w:t>
      </w:r>
      <w:bookmarkEnd w:id="315"/>
      <w:bookmarkEnd w:id="316"/>
      <w:bookmarkEnd w:id="317"/>
    </w:p>
    <w:p w:rsidR="003F4797" w:rsidRPr="00B73FD7" w:rsidRDefault="003F4797" w:rsidP="003F4797">
      <w:r w:rsidRPr="00B73FD7">
        <w:t>La CNSA participe au financement des aides techniques dans le cadre d</w:t>
      </w:r>
      <w:r>
        <w:t>es concours qu’elle verse au titre de</w:t>
      </w:r>
      <w:r w:rsidRPr="00B73FD7">
        <w:t xml:space="preserve"> la PCH, de l’APA et de la prévention de la perte </w:t>
      </w:r>
      <w:r w:rsidR="00EE6808" w:rsidRPr="00B73FD7">
        <w:t>d</w:t>
      </w:r>
      <w:r w:rsidR="00EE6808">
        <w:t>’</w:t>
      </w:r>
      <w:r w:rsidR="00EE6808" w:rsidRPr="00B73FD7">
        <w:t>autonomie</w:t>
      </w:r>
      <w:r w:rsidRPr="00B73FD7">
        <w:t>. Elle apporte également un appui aux professionnels des MDPH, des départements et des conférences des financeurs de la prévention de la perte d'autonomie (CFPPA). Le champ des aides techniques est aussi un axe important de sa politique de soutien à la recherche et à l’innovation.</w:t>
      </w:r>
    </w:p>
    <w:p w:rsidR="003F4797" w:rsidRPr="00B73FD7" w:rsidRDefault="003F4797" w:rsidP="003F4797">
      <w:r w:rsidRPr="00B73FD7">
        <w:t>L’appui aux réseaux sur les aides techniques a été marqué en 2018 par la mobilisation d</w:t>
      </w:r>
      <w:r w:rsidR="0009667F">
        <w:t>’</w:t>
      </w:r>
      <w:r w:rsidRPr="00B73FD7">
        <w:t>u</w:t>
      </w:r>
      <w:r w:rsidR="0009667F">
        <w:t>n</w:t>
      </w:r>
      <w:r w:rsidRPr="00B73FD7">
        <w:t xml:space="preserve"> groupe de travail réunissant, dans un objectif de cohérence, les référents des CFPPA et les équipes médico-sociales des départements. </w:t>
      </w:r>
    </w:p>
    <w:p w:rsidR="003F4797" w:rsidRPr="00B73FD7" w:rsidRDefault="003F4797" w:rsidP="003F4797">
      <w:r w:rsidRPr="00B73FD7">
        <w:t>La CNSA a également proposé pour la première fois une journée d’information spécialement dédiée aux nouveaux « correspondants compensation technique » des MDPH, cliniciens ou ergothérapeutes. Afin qu’ils appréhendent plus aisément leurs missions, la CNSA leur fournit des repères méthodologiques et des ressources documentaires pour le traitement de la PCH, en particulier ses composantes sur les aides techniques et les aménagements du logement et des véhicules.</w:t>
      </w:r>
    </w:p>
    <w:p w:rsidR="003F4797" w:rsidRPr="00B73FD7" w:rsidRDefault="003F4797" w:rsidP="003F4797">
      <w:r w:rsidRPr="00B73FD7">
        <w:t xml:space="preserve">La CNSA a également organisé en 2018, à l’intention des correspondants des MDPH, plusieurs journées d’information technique, en lien avec des partenaires : ateliers du </w:t>
      </w:r>
      <w:r>
        <w:t>c</w:t>
      </w:r>
      <w:r w:rsidRPr="00B73FD7">
        <w:t xml:space="preserve">entre d'information et de conseil sur les aides techniques (CICAT) d’Île-de-France sur les déficiences sensorielles et les aides techniques, journée du </w:t>
      </w:r>
      <w:r>
        <w:rPr>
          <w:lang w:bidi="x-none"/>
        </w:rPr>
        <w:t>Centre de ressources et d’innovation mobilité et handicap</w:t>
      </w:r>
      <w:r w:rsidRPr="00B73FD7">
        <w:t xml:space="preserve"> </w:t>
      </w:r>
      <w:r>
        <w:t>(</w:t>
      </w:r>
      <w:r w:rsidRPr="00B73FD7">
        <w:t>CEREMH</w:t>
      </w:r>
      <w:r>
        <w:t xml:space="preserve">) </w:t>
      </w:r>
      <w:r w:rsidRPr="00B73FD7">
        <w:t>sur la conduite et les a</w:t>
      </w:r>
      <w:r>
        <w:t>ménagements de véhicule.</w:t>
      </w:r>
    </w:p>
    <w:p w:rsidR="003F4797" w:rsidRPr="00C34865" w:rsidRDefault="003F4797" w:rsidP="003F4797">
      <w:r w:rsidRPr="00B73FD7">
        <w:t>Enfin, les travaux de capitalisation de l’appel à projets lancé en 2015 par la CNSA sur les modes de mise à disposition innovants des aides techniques entrent en résonance avec l’appui aux réseaux. Ils pourront leur être présentés en 2019.</w:t>
      </w:r>
    </w:p>
    <w:p w:rsidR="003F4797" w:rsidRDefault="003F4797" w:rsidP="003F4797">
      <w:pPr>
        <w:pStyle w:val="08Titreniveau3"/>
      </w:pPr>
      <w:bookmarkStart w:id="318" w:name="_Toc413857338"/>
      <w:bookmarkStart w:id="319" w:name="_Toc415382218"/>
      <w:bookmarkStart w:id="320" w:name="_Toc415382272"/>
      <w:bookmarkEnd w:id="311"/>
      <w:bookmarkEnd w:id="312"/>
      <w:bookmarkEnd w:id="313"/>
      <w:r>
        <w:t>Faciliter l’emploi des personnes handicapées</w:t>
      </w:r>
      <w:bookmarkEnd w:id="318"/>
      <w:bookmarkEnd w:id="319"/>
      <w:bookmarkEnd w:id="320"/>
    </w:p>
    <w:p w:rsidR="003F4797" w:rsidRDefault="003F4797" w:rsidP="003F4797">
      <w:r w:rsidRPr="00261934">
        <w:t>L’emploi accompagné, con</w:t>
      </w:r>
      <w:r w:rsidRPr="002B6553">
        <w:t>cept novateur dans le paysage des dispositifs d’accompagnement vers et dans l’emploi des personnes en situation de handicap, s’inscrit dans la stratégie quinquennale de l’évolution de l’offre médico-sociale. La CNSA s’est investie dans le déploiement de ce dispositif en en faisant un thème central des rencontres nationales pour les référents pour l’insertion professionnelle dans les MDPH. Elle a également participé, au sein d’un groupe de travail national, à l’élaboration du « Guide pratique de l’emploi accompagné ».</w:t>
      </w:r>
    </w:p>
    <w:p w:rsidR="003F4797" w:rsidRPr="002B6553" w:rsidRDefault="003F4797" w:rsidP="003F4797"/>
    <w:p w:rsidR="003F4797" w:rsidRDefault="003F4797" w:rsidP="003F4797">
      <w:pPr>
        <w:pStyle w:val="24Titreparagraphefondvert"/>
      </w:pPr>
      <w:r>
        <w:t>[Définition]</w:t>
      </w:r>
      <w:r w:rsidRPr="002B14AB">
        <w:t xml:space="preserve"> </w:t>
      </w:r>
      <w:r>
        <w:t>L’emploi accompagné</w:t>
      </w:r>
    </w:p>
    <w:p w:rsidR="003F4797" w:rsidRPr="00661502" w:rsidRDefault="003F4797" w:rsidP="003F4797">
      <w:pPr>
        <w:pStyle w:val="26Paragraphefondvert"/>
      </w:pPr>
      <w:r>
        <w:t>Ce</w:t>
      </w:r>
      <w:r w:rsidRPr="002B14AB">
        <w:t xml:space="preserve"> dispositif d’appui </w:t>
      </w:r>
      <w:r>
        <w:t>doit</w:t>
      </w:r>
      <w:r w:rsidRPr="002B14AB">
        <w:t xml:space="preserve"> permettre </w:t>
      </w:r>
      <w:r>
        <w:t>aux</w:t>
      </w:r>
      <w:r w:rsidRPr="002B14AB">
        <w:t xml:space="preserve"> </w:t>
      </w:r>
      <w:r>
        <w:t>personnes handicapées</w:t>
      </w:r>
      <w:r w:rsidRPr="002B14AB">
        <w:t xml:space="preserve"> d’obtenir et de garder un emploi rémunéré sur le marché du travail.</w:t>
      </w:r>
      <w:r>
        <w:t xml:space="preserve"> </w:t>
      </w:r>
      <w:r w:rsidRPr="002B14AB">
        <w:t>Sa mise en œuvre comprend un soutien et un accompagnement du salarié ainsi qu’un appui et un accompagnement de l’employeur.</w:t>
      </w:r>
      <w:r w:rsidRPr="00A07A3C">
        <w:t xml:space="preserve"> </w:t>
      </w:r>
      <w:r>
        <w:t>S</w:t>
      </w:r>
      <w:r w:rsidRPr="00A07A3C">
        <w:t>a spécificité réside dans la combinaison d</w:t>
      </w:r>
      <w:r>
        <w:t xml:space="preserve">e deux types d’accompagnement des travailleurs handicapés : </w:t>
      </w:r>
      <w:r w:rsidRPr="00A07A3C">
        <w:t>médico-social et à visée d’insertion professionnelle.</w:t>
      </w:r>
    </w:p>
    <w:p w:rsidR="003F4797" w:rsidRPr="00C72ED9" w:rsidRDefault="003F4797" w:rsidP="003F4797">
      <w:pPr>
        <w:rPr>
          <w:rFonts w:ascii="Times" w:eastAsia="Times New Roman" w:hAnsi="Times" w:cs="Times New Roman"/>
          <w:sz w:val="20"/>
          <w:szCs w:val="20"/>
        </w:rPr>
      </w:pPr>
    </w:p>
    <w:p w:rsidR="003F4797" w:rsidRPr="007E6AA0" w:rsidRDefault="003F4797" w:rsidP="003F4797">
      <w:r w:rsidRPr="00261934">
        <w:t>La convention nationale multipartite de mobilisation pour l’emploi d</w:t>
      </w:r>
      <w:r>
        <w:t>es personnes en situation de handicap 2017-2020 fédère</w:t>
      </w:r>
      <w:r w:rsidRPr="00B92422">
        <w:t xml:space="preserve"> les acteurs de l’insertion professionnelle et du maintien en emploi des travailleurs handicapés autour d’une stratégie nationale partagée</w:t>
      </w:r>
      <w:r>
        <w:t xml:space="preserve">. </w:t>
      </w:r>
      <w:r>
        <w:rPr>
          <w:rFonts w:eastAsia="Calibri" w:cs="Arial"/>
        </w:rPr>
        <w:t>Dans le cadre de sa mise en œuvre, la CNSA a engagé les travaux pour l</w:t>
      </w:r>
      <w:r w:rsidRPr="007E6AA0">
        <w:t>’échange automatisé de données e</w:t>
      </w:r>
      <w:r>
        <w:t xml:space="preserve">ntre la MDPH et le Pôle Emploi et </w:t>
      </w:r>
      <w:r w:rsidRPr="007E6AA0">
        <w:t>élabor</w:t>
      </w:r>
      <w:r>
        <w:t xml:space="preserve">é </w:t>
      </w:r>
      <w:r w:rsidRPr="007E6AA0">
        <w:t>un guide de référence de l’orientation professionnelle</w:t>
      </w:r>
      <w:r>
        <w:t>. À</w:t>
      </w:r>
      <w:r w:rsidRPr="007E6AA0">
        <w:t xml:space="preserve"> destination des membres des équipes pluridisciplinaires des MDPH</w:t>
      </w:r>
      <w:r>
        <w:t>, celui-ci rappelle</w:t>
      </w:r>
      <w:r w:rsidRPr="007E6AA0">
        <w:t xml:space="preserve"> le cadre </w:t>
      </w:r>
      <w:r w:rsidR="00EE6808" w:rsidRPr="007E6AA0">
        <w:t>réglementaire</w:t>
      </w:r>
      <w:r w:rsidRPr="007E6AA0">
        <w:t xml:space="preserve"> des droits en lien avec la détermination d’une orientation professionnelle. Dans un </w:t>
      </w:r>
      <w:r>
        <w:t>objectif</w:t>
      </w:r>
      <w:r w:rsidRPr="007E6AA0">
        <w:t xml:space="preserve"> d’harmonisation des pratiques, ce guide </w:t>
      </w:r>
      <w:r>
        <w:t>compile</w:t>
      </w:r>
      <w:r w:rsidRPr="007E6AA0">
        <w:t xml:space="preserve"> </w:t>
      </w:r>
      <w:r>
        <w:t>également</w:t>
      </w:r>
      <w:r w:rsidRPr="007E6AA0">
        <w:t xml:space="preserve"> des situations dites « complexes » d’attribution de </w:t>
      </w:r>
      <w:r>
        <w:t>reconnaissance de la qualité de travailleur handicapé (</w:t>
      </w:r>
      <w:r w:rsidRPr="007E6AA0">
        <w:t>RQTH</w:t>
      </w:r>
      <w:r>
        <w:t>)</w:t>
      </w:r>
      <w:r w:rsidRPr="007E6AA0">
        <w:t xml:space="preserve"> ou de détermination d’une orientation professionnelle. </w:t>
      </w:r>
      <w:r>
        <w:t>Il</w:t>
      </w:r>
      <w:r w:rsidRPr="007E6AA0">
        <w:t xml:space="preserve"> devrait paraître en 2019.</w:t>
      </w:r>
    </w:p>
    <w:p w:rsidR="003F4797" w:rsidRDefault="003F4797" w:rsidP="003F4797">
      <w:pPr>
        <w:pStyle w:val="08Titreniveau3"/>
      </w:pPr>
      <w:bookmarkStart w:id="321" w:name="_Toc413857339"/>
      <w:bookmarkStart w:id="322" w:name="_Toc415382219"/>
      <w:bookmarkStart w:id="323" w:name="_Toc415382273"/>
      <w:r>
        <w:t>Les partenariats nationaux</w:t>
      </w:r>
      <w:bookmarkEnd w:id="321"/>
      <w:bookmarkEnd w:id="322"/>
      <w:bookmarkEnd w:id="323"/>
    </w:p>
    <w:p w:rsidR="003F4797" w:rsidRPr="00F04CE2" w:rsidRDefault="003F4797" w:rsidP="003F4797">
      <w:r w:rsidRPr="00F04CE2">
        <w:t>En application de la loi, la CNSA est liée par convention</w:t>
      </w:r>
      <w:r>
        <w:t>s</w:t>
      </w:r>
      <w:r w:rsidRPr="00F04CE2">
        <w:t xml:space="preserve"> aux organismes nationaux d’assurance maladie et d’assurance vieillesse : la CNAV/CCMSA, la CNAM, l’ACOSS</w:t>
      </w:r>
      <w:r w:rsidR="007D0DF8">
        <w:t xml:space="preserve"> </w:t>
      </w:r>
      <w:r w:rsidR="00EE6808">
        <w:t>(</w:t>
      </w:r>
      <w:r w:rsidR="00EE6808" w:rsidRPr="00B94674">
        <w:t xml:space="preserve">Agence centrale des organismes de </w:t>
      </w:r>
      <w:r w:rsidR="00477CB5">
        <w:t>S</w:t>
      </w:r>
      <w:r w:rsidR="00EE6808" w:rsidRPr="00B94674">
        <w:t>écurité sociale</w:t>
      </w:r>
      <w:r w:rsidR="00EE6808">
        <w:t>)</w:t>
      </w:r>
      <w:r w:rsidRPr="00F04CE2">
        <w:t xml:space="preserve"> et les autres caisses d’assurance maladie.</w:t>
      </w:r>
    </w:p>
    <w:p w:rsidR="003F4797" w:rsidRPr="00F04CE2" w:rsidRDefault="003F4797" w:rsidP="003F4797">
      <w:r w:rsidRPr="00F04CE2">
        <w:t>Dans le champ médico-social, elle est membre des conseils de l’ANAP et de l’ASIP Santé</w:t>
      </w:r>
      <w:r w:rsidRPr="00F04CE2">
        <w:rPr>
          <w:rStyle w:val="Appelnotedebasdep"/>
        </w:rPr>
        <w:footnoteReference w:id="12"/>
      </w:r>
      <w:r w:rsidRPr="00F04CE2">
        <w:t>. Elle contribue aux travaux et au suivi de ces agences et leur apporte des concours financiers. Une coopération avec l’ATIH</w:t>
      </w:r>
      <w:r w:rsidRPr="00F04CE2">
        <w:rPr>
          <w:rStyle w:val="Appelnotedebasdep"/>
        </w:rPr>
        <w:footnoteReference w:id="13"/>
      </w:r>
      <w:r w:rsidRPr="00F04CE2">
        <w:t xml:space="preserve"> est formalisée à travers une convention-cadre pour la préparation et la réalisation d’études et enquêtes nationales de coût. </w:t>
      </w:r>
    </w:p>
    <w:p w:rsidR="003F4797" w:rsidRDefault="003F4797" w:rsidP="003F4797">
      <w:r w:rsidRPr="00F04CE2">
        <w:t xml:space="preserve">Le partenariat avec l’ASIP Santé est </w:t>
      </w:r>
      <w:r>
        <w:t xml:space="preserve">particulièrement </w:t>
      </w:r>
      <w:r w:rsidRPr="00F04CE2">
        <w:t xml:space="preserve">renforcé dans le cadre de </w:t>
      </w:r>
      <w:r>
        <w:t xml:space="preserve">l’harmonisation des systèmes d'information </w:t>
      </w:r>
      <w:r w:rsidRPr="00F04CE2">
        <w:t>des MDPH et</w:t>
      </w:r>
      <w:r>
        <w:t xml:space="preserve"> de</w:t>
      </w:r>
      <w:r w:rsidRPr="00F04CE2">
        <w:t xml:space="preserve"> l’intégration </w:t>
      </w:r>
      <w:r>
        <w:t>de l’</w:t>
      </w:r>
      <w:r w:rsidRPr="00F04CE2">
        <w:t xml:space="preserve">outil d’évaluation </w:t>
      </w:r>
      <w:proofErr w:type="spellStart"/>
      <w:r>
        <w:t>InterRAI-HC</w:t>
      </w:r>
      <w:proofErr w:type="spellEnd"/>
      <w:r w:rsidRPr="00F04CE2">
        <w:t xml:space="preserve"> dans les logici</w:t>
      </w:r>
      <w:r>
        <w:t xml:space="preserve">els des gestionnaires de cas </w:t>
      </w:r>
      <w:r w:rsidRPr="00F04CE2">
        <w:t>MAIA</w:t>
      </w:r>
      <w:r>
        <w:t>.</w:t>
      </w:r>
    </w:p>
    <w:p w:rsidR="003F4797" w:rsidRPr="00F04CE2" w:rsidRDefault="003F4797" w:rsidP="003F4797">
      <w:r w:rsidRPr="00F04CE2">
        <w:t>La CNSA tisse également un réseau partenarial dense et dynamique avec de nombreux autres organismes nationaux agissant dans son champ, parmi lesquels : la CNAF, Santé publique France, l’</w:t>
      </w:r>
      <w:proofErr w:type="spellStart"/>
      <w:r w:rsidRPr="00F04CE2">
        <w:t>IReSP</w:t>
      </w:r>
      <w:proofErr w:type="spellEnd"/>
      <w:r w:rsidRPr="00F04CE2">
        <w:t>, l’</w:t>
      </w:r>
      <w:proofErr w:type="spellStart"/>
      <w:r w:rsidRPr="00F04CE2">
        <w:t>ANR</w:t>
      </w:r>
      <w:proofErr w:type="spellEnd"/>
      <w:r w:rsidRPr="00F04CE2">
        <w:t>, l’ANAH, l’AGEFIPH et le FIPHFP, l’ANCREAI</w:t>
      </w:r>
      <w:r w:rsidRPr="00F04CE2">
        <w:rPr>
          <w:rStyle w:val="Appelnotedebasdep"/>
        </w:rPr>
        <w:footnoteReference w:id="14"/>
      </w:r>
      <w:r w:rsidRPr="00F04CE2">
        <w:t>, la Fondation de coopération scientifique Alzheimer.</w:t>
      </w:r>
    </w:p>
    <w:p w:rsidR="003F4797" w:rsidRPr="00F04CE2" w:rsidRDefault="003F4797" w:rsidP="003F4797">
      <w:r w:rsidRPr="00F04CE2">
        <w:t>Enfin, la CNSA entretient des relations partenariales avec des associations et fédérations représentatives des personnes handicapées, des personnes âgées et des organismes gestionnaires. Ces relations se traduisent dans des conventions partenariales, des subventions accordées à des projets d’études, mais aussi des travaux communs.</w:t>
      </w:r>
    </w:p>
    <w:p w:rsidR="003F4797" w:rsidRDefault="003F4797" w:rsidP="003F4797"/>
    <w:p w:rsidR="003F4797" w:rsidRPr="00AE2B7E" w:rsidRDefault="003F4797" w:rsidP="003F4797"/>
    <w:p w:rsidR="003F4797" w:rsidRDefault="003F4797" w:rsidP="003F4797">
      <w:pPr>
        <w:pStyle w:val="24Titreparagraphefondvert"/>
      </w:pPr>
      <w:r>
        <w:t>L’ESSENTIEL</w:t>
      </w:r>
    </w:p>
    <w:p w:rsidR="003F4797" w:rsidRDefault="003F4797" w:rsidP="003F4797">
      <w:pPr>
        <w:pStyle w:val="27Listepucefondvert"/>
        <w:ind w:left="567" w:hanging="283"/>
      </w:pPr>
      <w:r>
        <w:t>L’animation et l’appui de la CNSA aux réseaux d’acteur</w:t>
      </w:r>
      <w:r w:rsidR="00EE6808">
        <w:t>s</w:t>
      </w:r>
      <w:r>
        <w:t xml:space="preserve"> des politiques de l’autonomie nourrit une double ambition : organiser le </w:t>
      </w:r>
      <w:r w:rsidRPr="008F4D60">
        <w:t>dialogue entre les parties prenantes au cœur des territoires p</w:t>
      </w:r>
      <w:r>
        <w:t xml:space="preserve">our </w:t>
      </w:r>
      <w:proofErr w:type="spellStart"/>
      <w:r>
        <w:t>co-construire</w:t>
      </w:r>
      <w:proofErr w:type="spellEnd"/>
      <w:r>
        <w:t xml:space="preserve"> des solutions et</w:t>
      </w:r>
      <w:r w:rsidRPr="008F4D60">
        <w:t xml:space="preserve"> améliorer les pratiques</w:t>
      </w:r>
      <w:r>
        <w:t xml:space="preserve"> ; </w:t>
      </w:r>
      <w:r w:rsidRPr="008F4D60">
        <w:t>faciliter les interactions, les échanges, le décloisonnement entre les réseaux</w:t>
      </w:r>
      <w:r>
        <w:t>, afin qu’ils soient en mesure d’</w:t>
      </w:r>
      <w:r w:rsidRPr="008F4D60">
        <w:t>apporter une réponse globale coordonnée et cohérente.</w:t>
      </w:r>
    </w:p>
    <w:p w:rsidR="003F4797" w:rsidRDefault="003F4797" w:rsidP="003F4797">
      <w:pPr>
        <w:pStyle w:val="27Listepucefondvert"/>
        <w:ind w:left="567" w:hanging="283"/>
      </w:pPr>
      <w:r>
        <w:t>Les premières rencontres nationales entre les départements et la CNSA le 30 mai 2018 ont impulsé une nouvelle dynamique de travail.</w:t>
      </w:r>
    </w:p>
    <w:p w:rsidR="003F4797" w:rsidRDefault="003F4797" w:rsidP="003F4797">
      <w:pPr>
        <w:pStyle w:val="27Listepucefondvert"/>
      </w:pPr>
      <w:r>
        <w:t>Les conférences des financeurs commencent à structurer leur travail. Elles financent plus d’actions, attentives à leur qualité et leur pertinence sur le territoire.</w:t>
      </w:r>
    </w:p>
    <w:p w:rsidR="003F4797" w:rsidRDefault="003F4797" w:rsidP="003F4797">
      <w:pPr>
        <w:pStyle w:val="27Listepucefondvert"/>
      </w:pPr>
      <w:r>
        <w:t xml:space="preserve">Avec la formation des 1 000 gestionnaires de cas MAIA, le plan d’accompagnement à l’outil d’évaluation multidimensionnelle </w:t>
      </w:r>
      <w:proofErr w:type="spellStart"/>
      <w:r>
        <w:t>InterRAI-HC</w:t>
      </w:r>
      <w:proofErr w:type="spellEnd"/>
      <w:r>
        <w:t xml:space="preserve"> est entièrement déployé. </w:t>
      </w:r>
    </w:p>
    <w:p w:rsidR="003F4797" w:rsidRDefault="003F4797" w:rsidP="003F4797">
      <w:pPr>
        <w:pStyle w:val="27Listepucefondvert"/>
      </w:pPr>
      <w:r>
        <w:t>Le nouvel outil de mesure de la satisfaction des usagers des MDPH, simple et accessible à tous, a rencontré un large succès. C’est un gage d’amélioration de la qualité de service des MDPH.</w:t>
      </w:r>
    </w:p>
    <w:p w:rsidR="003F4797" w:rsidRDefault="003F4797" w:rsidP="003F4797">
      <w:pPr>
        <w:pStyle w:val="27Listepucefondvert"/>
      </w:pPr>
      <w:r>
        <w:t xml:space="preserve"> Le </w:t>
      </w:r>
      <w:r w:rsidR="0009667F" w:rsidRPr="00A506C8">
        <w:rPr>
          <w:i/>
        </w:rPr>
        <w:t>v</w:t>
      </w:r>
      <w:r w:rsidRPr="00A506C8">
        <w:rPr>
          <w:i/>
        </w:rPr>
        <w:t>ade-mecum</w:t>
      </w:r>
      <w:r>
        <w:t xml:space="preserve"> de la rentrée scolaire diffusé aux MDPH recense les bonnes pratiques pour anticiper la rentrée et mieux coopérer avec les services de l’Éducation nationale lors du renouvellement des projets personnalisés de scolarisation. </w:t>
      </w:r>
    </w:p>
    <w:p w:rsidR="003F4797" w:rsidRPr="0006185F" w:rsidRDefault="003F4797" w:rsidP="003F4797">
      <w:pPr>
        <w:pStyle w:val="27Listepucefondvert"/>
      </w:pPr>
      <w:r w:rsidRPr="0006185F">
        <w:t>L</w:t>
      </w:r>
      <w:r w:rsidR="00D96939" w:rsidRPr="0006185F">
        <w:t>e déploiement de l</w:t>
      </w:r>
      <w:r w:rsidRPr="0006185F">
        <w:t>’emploi accompagné</w:t>
      </w:r>
      <w:r w:rsidR="00856691" w:rsidRPr="0006185F">
        <w:t>, dispositif novateur</w:t>
      </w:r>
      <w:r w:rsidR="00D96939" w:rsidRPr="0006185F">
        <w:t xml:space="preserve"> d’appui à l’emploi des personnes handicapées</w:t>
      </w:r>
      <w:r w:rsidR="00856691" w:rsidRPr="0006185F">
        <w:t>, est engagé dans le cadre de la stratégie quinquennale d’évolution de l’offre.</w:t>
      </w:r>
    </w:p>
    <w:p w:rsidR="003F4797" w:rsidRPr="003F4797" w:rsidRDefault="003F4797" w:rsidP="003F4797"/>
    <w:p w:rsidR="0067451A" w:rsidRPr="00A9754D" w:rsidRDefault="0067451A" w:rsidP="0067451A">
      <w:pPr>
        <w:pStyle w:val="07Titreniveau2"/>
        <w:rPr>
          <w:color w:val="0000FF"/>
        </w:rPr>
      </w:pPr>
      <w:bookmarkStart w:id="324" w:name="_Toc415382220"/>
      <w:bookmarkStart w:id="325" w:name="_Toc415382274"/>
      <w:r w:rsidRPr="00167CBA">
        <w:t>3.7 Le soutien à la recherche et à l’innovation</w:t>
      </w:r>
      <w:bookmarkEnd w:id="324"/>
      <w:bookmarkEnd w:id="325"/>
    </w:p>
    <w:p w:rsidR="0067451A" w:rsidRPr="00CB713D" w:rsidRDefault="0067451A" w:rsidP="0067451A">
      <w:pPr>
        <w:pStyle w:val="Chapeauchapitre"/>
      </w:pPr>
      <w:r w:rsidRPr="00CB713D">
        <w:t xml:space="preserve">Avec l’appui stratégique et méthodologique de son Conseil scientifique, la CNSA apporte son soutien à la recherche, aux études et aux actions innovantes. Son objectif est de mettre la connaissance et l’expérimentation au service des solutions de demain pour l’accompagnement </w:t>
      </w:r>
      <w:r>
        <w:t>à l’autonomie.</w:t>
      </w:r>
    </w:p>
    <w:p w:rsidR="0067451A" w:rsidRPr="00630951" w:rsidRDefault="0067451A" w:rsidP="0067451A">
      <w:pPr>
        <w:pStyle w:val="08Titreniveau3"/>
      </w:pPr>
      <w:bookmarkStart w:id="326" w:name="_Toc379804158"/>
      <w:bookmarkStart w:id="327" w:name="_Toc384502737"/>
      <w:bookmarkStart w:id="328" w:name="_Toc384509534"/>
      <w:bookmarkStart w:id="329" w:name="_Toc415382221"/>
      <w:bookmarkStart w:id="330" w:name="_Toc415382275"/>
      <w:r>
        <w:t>Le soutien à</w:t>
      </w:r>
      <w:r w:rsidRPr="00630951">
        <w:t xml:space="preserve"> la recherche</w:t>
      </w:r>
      <w:bookmarkEnd w:id="326"/>
      <w:bookmarkEnd w:id="327"/>
      <w:bookmarkEnd w:id="328"/>
      <w:bookmarkEnd w:id="329"/>
      <w:bookmarkEnd w:id="330"/>
    </w:p>
    <w:p w:rsidR="0067451A" w:rsidRDefault="0067451A" w:rsidP="0067451A">
      <w:r w:rsidRPr="001A00E2">
        <w:t xml:space="preserve">La CNSA soutient la recherche dans le champ du handicap et de la perte d’autonomie en finançant des projets, dans le cadre d’appels à projets ou ponctuellement. Elle soutient aussi financièrement la constitution de données de référence pour la recherche et établit des partenariats avec des opérateurs de recherche. Enfin, elle organise tous les deux ans ses Rencontres scientifiques. </w:t>
      </w:r>
    </w:p>
    <w:p w:rsidR="0067451A" w:rsidRPr="001A00E2" w:rsidRDefault="0067451A" w:rsidP="0067451A"/>
    <w:p w:rsidR="0067451A" w:rsidRDefault="0067451A" w:rsidP="0067451A">
      <w:pPr>
        <w:pStyle w:val="18Titrefiletsverts"/>
      </w:pPr>
      <w:bookmarkStart w:id="331" w:name="_Toc415382222"/>
      <w:bookmarkStart w:id="332" w:name="Itw_Dominique_Argoud"/>
      <w:r>
        <w:t xml:space="preserve">Dominique </w:t>
      </w:r>
      <w:proofErr w:type="spellStart"/>
      <w:r>
        <w:t>Argoud</w:t>
      </w:r>
      <w:proofErr w:type="spellEnd"/>
      <w:r>
        <w:t>, président du Conseil scientifique de la CNSA</w:t>
      </w:r>
      <w:bookmarkEnd w:id="331"/>
    </w:p>
    <w:bookmarkEnd w:id="332"/>
    <w:p w:rsidR="0067451A" w:rsidRDefault="0067451A" w:rsidP="0067451A">
      <w:pPr>
        <w:pStyle w:val="19Sous-titrefiletsverts"/>
      </w:pPr>
      <w:r>
        <w:t>Un profond renouvellement du Conseil scientifique de la CNSA est intervenu mi-2018</w:t>
      </w:r>
      <w:r>
        <w:rPr>
          <w:rStyle w:val="Appelnotedebasdep"/>
        </w:rPr>
        <w:footnoteReference w:id="15"/>
      </w:r>
      <w:r>
        <w:t>, douze ans après sa création. Les orientations de travail vont-elles changer ?</w:t>
      </w:r>
    </w:p>
    <w:p w:rsidR="0067451A" w:rsidRPr="005E7AA1" w:rsidRDefault="0067451A" w:rsidP="0067451A">
      <w:pPr>
        <w:pStyle w:val="20Textesfiletsverts"/>
      </w:pPr>
      <w:r w:rsidRPr="005E7AA1">
        <w:t>Le Conseil scientifique favorisera désormais, autant que possible, une culture et des pratiques de recherche participative dans le champ du handicap et de la perte d'autonomie. Pour autant, ce tournant avait été formalisé dès janvier 2018, dans un avis</w:t>
      </w:r>
      <w:r w:rsidRPr="005E7AA1">
        <w:rPr>
          <w:rStyle w:val="Appelnotedebasdep"/>
        </w:rPr>
        <w:footnoteReference w:id="16"/>
      </w:r>
      <w:r w:rsidRPr="005E7AA1">
        <w:t xml:space="preserve"> que les nouveaux membres ont repris à leur compte.</w:t>
      </w:r>
      <w:r>
        <w:t xml:space="preserve"> </w:t>
      </w:r>
      <w:r w:rsidRPr="005E7AA1">
        <w:t xml:space="preserve">Le Conseil scientifique souhaite que la participation des parties prenantes se concrétise sur tout le continuum de la recherche : de la définition des priorités de recherche à la réception et la valorisation des résultats, en passant par le travail de recherche lui-même. </w:t>
      </w:r>
    </w:p>
    <w:p w:rsidR="0067451A" w:rsidRPr="005E7AA1" w:rsidRDefault="0067451A" w:rsidP="0067451A">
      <w:pPr>
        <w:pStyle w:val="20Textesfiletsverts"/>
      </w:pPr>
      <w:r w:rsidRPr="005E7AA1">
        <w:t>Pour expérimenter ces démarches collaboratives et encourager à long terme des recherches associant à parts égales le monde professionnel et le monde de la recherche, le Conseil scientifique s’est déjà emparé de deux thématiques qui doivent servir d’aiguillon : l’aide à domicile et le handicap psychique. Nous espérons que des réseaux de recherche mixtes pourront émerger et que, grâce à l’implication des professionnels, les résultats des recherches se diffuseront mieux, permettant une réelle modification des pratiques. Ce peut être également l’occasion de mieux prendre en compte les savoirs expérientiels dont il a été question lors des Rencontres scientifiques organisées à l’automne 2018.</w:t>
      </w:r>
    </w:p>
    <w:p w:rsidR="0067451A" w:rsidRDefault="0067451A" w:rsidP="0067451A">
      <w:pPr>
        <w:pStyle w:val="19Sous-titrefiletsverts"/>
      </w:pPr>
      <w:r>
        <w:t>Le Conseil scientifique envisage-t-il de nouvelles collaborations avec le Conseil de la CNSA, où les parties prenantes du secteur médico-social sont représentées ?</w:t>
      </w:r>
    </w:p>
    <w:p w:rsidR="0067451A" w:rsidRPr="005E7AA1" w:rsidRDefault="0067451A" w:rsidP="0067451A">
      <w:pPr>
        <w:pStyle w:val="20Textesfiletsverts"/>
      </w:pPr>
      <w:r w:rsidRPr="005E7AA1">
        <w:t>Nous voulons effectivement</w:t>
      </w:r>
      <w:r>
        <w:t>,</w:t>
      </w:r>
      <w:r w:rsidRPr="005E7AA1">
        <w:t xml:space="preserve"> </w:t>
      </w:r>
      <w:r>
        <w:t>en pleine cohérence avec une orientation promue par la direction de la Caisse,</w:t>
      </w:r>
      <w:r w:rsidRPr="005E7AA1">
        <w:t xml:space="preserve"> travailler de façon plus étroite avec le Conseil qui présente l’avantage de réunir l’ensemble des parties prenantes. Nous nous proposons d’instituer des temps d’échange avec tout ou partie du Conseil. Après une phase d’acculturation réciproque, ces échanges pourraient porter sur la définition des priorités de recherche.</w:t>
      </w:r>
    </w:p>
    <w:p w:rsidR="0067451A" w:rsidRPr="005E7AA1" w:rsidRDefault="0067451A" w:rsidP="0067451A">
      <w:pPr>
        <w:pStyle w:val="20Textesfiletsverts"/>
      </w:pPr>
      <w:r w:rsidRPr="005E7AA1">
        <w:t>Le chantier de la recherche participative est ouvert, il nous reste à le faire vivre. Naturellement, comme pour tout changement de pratiques, cela prendra du temps. Mais il y a tout intérêt à ce que la recherche dans le champ du handicap et de la perte d’autonomie ne soit pas déconnectée des préoccupations de la société civile.</w:t>
      </w:r>
    </w:p>
    <w:p w:rsidR="0067451A" w:rsidRDefault="0067451A" w:rsidP="0067451A">
      <w:pPr>
        <w:pStyle w:val="23Filetbasdencadravecflches"/>
      </w:pPr>
    </w:p>
    <w:p w:rsidR="0067451A" w:rsidRPr="00456527" w:rsidRDefault="0067451A" w:rsidP="0067451A"/>
    <w:p w:rsidR="0067451A" w:rsidRDefault="0067451A" w:rsidP="0067451A">
      <w:pPr>
        <w:pStyle w:val="09Titreniveau4"/>
      </w:pPr>
      <w:bookmarkStart w:id="333" w:name="_Toc379804161"/>
      <w:bookmarkStart w:id="334" w:name="_Toc415382223"/>
      <w:r>
        <w:t>Les appels à projets de recherche</w:t>
      </w:r>
      <w:bookmarkEnd w:id="333"/>
      <w:bookmarkEnd w:id="334"/>
    </w:p>
    <w:p w:rsidR="0067451A" w:rsidRPr="0067451A" w:rsidRDefault="0067451A" w:rsidP="0067451A">
      <w:r w:rsidRPr="0067451A">
        <w:t>Cette année encore, la CNSA s’est associée à l’Institut de recherche en santé publique (</w:t>
      </w:r>
      <w:proofErr w:type="spellStart"/>
      <w:r w:rsidRPr="0067451A">
        <w:t>IReSP</w:t>
      </w:r>
      <w:proofErr w:type="spellEnd"/>
      <w:r w:rsidRPr="0067451A">
        <w:t>), l’Agence nationale de la recherche (ANR) et la Fondation maladies rares (FMR) pour soutenir des projets de recherche. Ces partenaires administrent les appels à projets (de l’évaluation scientifique des projets à leur suivi). La CNSA intervient comme financeur principal ou complémentaire. Au total, 24</w:t>
      </w:r>
      <w:r w:rsidR="009458F8">
        <w:t> </w:t>
      </w:r>
      <w:r w:rsidRPr="0067451A">
        <w:t>projets ont été financés par la Caisse dans le cadre de ces appels à projets en 2018, pour un montant</w:t>
      </w:r>
      <w:r>
        <w:rPr>
          <w:lang w:eastAsia="en-US"/>
        </w:rPr>
        <w:t xml:space="preserve"> </w:t>
      </w:r>
      <w:r w:rsidRPr="0067451A">
        <w:t>de 2,7 M€. Nombre d’entre eux s’inscrivent dans les priorités gouvernementales et dans les thèmes de la réflexion prospective du Conseil de la CNSA, notamment une société inclusive ouverte à tous et l’approche domiciliaire.</w:t>
      </w:r>
    </w:p>
    <w:p w:rsidR="0067451A" w:rsidRDefault="0067451A" w:rsidP="0067451A">
      <w:pPr>
        <w:pStyle w:val="NormalparagraphessolidairesCNSA"/>
      </w:pPr>
      <w:r>
        <w:t xml:space="preserve">À titre d’exemples, la CNSA a financé en 2018 : </w:t>
      </w:r>
    </w:p>
    <w:p w:rsidR="0067451A" w:rsidRDefault="0067451A" w:rsidP="0067451A">
      <w:pPr>
        <w:pStyle w:val="13Listepuce1"/>
      </w:pPr>
      <w:r w:rsidRPr="00CA7661">
        <w:t>un projet s’i</w:t>
      </w:r>
      <w:r>
        <w:t>ntéressant à</w:t>
      </w:r>
      <w:r w:rsidRPr="0062303A">
        <w:rPr>
          <w:b/>
        </w:rPr>
        <w:t xml:space="preserve"> la participation politique des personnes handicapées</w:t>
      </w:r>
      <w:r>
        <w:t>, et plus particulièrement aux questions d’accessibilité, de participation sociale et d’exercice de la citoyenneté. L</w:t>
      </w:r>
      <w:r w:rsidRPr="002F65E8">
        <w:t xml:space="preserve">es connaissances produites, sur les obstacles et les facilitateurs de cette participation, ainsi que la compréhension approfondie de ses conditions, contribueront au débat relatif à leur inclusion sociale, dont l’inclusion politique </w:t>
      </w:r>
      <w:r>
        <w:t>est une des dimensions</w:t>
      </w:r>
      <w:r w:rsidRPr="002F65E8">
        <w:t> ;</w:t>
      </w:r>
    </w:p>
    <w:p w:rsidR="0067451A" w:rsidRDefault="0067451A" w:rsidP="0067451A">
      <w:pPr>
        <w:pStyle w:val="13Listepuce1"/>
      </w:pPr>
      <w:r>
        <w:t xml:space="preserve">un projet explorant les modalités de </w:t>
      </w:r>
      <w:r w:rsidRPr="00B80B95">
        <w:rPr>
          <w:b/>
        </w:rPr>
        <w:t>lutte contre la dénutrition des personnes âgées dépendantes</w:t>
      </w:r>
      <w:r>
        <w:t xml:space="preserve"> vivant en institution. Il s’agit d’évaluer des stratégies « engageantes », qui impliquent</w:t>
      </w:r>
      <w:r w:rsidRPr="00B80B95">
        <w:t xml:space="preserve"> </w:t>
      </w:r>
      <w:r>
        <w:t xml:space="preserve">la personne dans l’organisation des repas en mettant l’accent sur </w:t>
      </w:r>
      <w:r w:rsidRPr="00B80B95">
        <w:rPr>
          <w:i/>
        </w:rPr>
        <w:t>le plaisir de manger</w:t>
      </w:r>
      <w:r>
        <w:rPr>
          <w:i/>
        </w:rPr>
        <w:t xml:space="preserve">. </w:t>
      </w:r>
      <w:r>
        <w:t>Les chercheurs étudieront tant l’impact sur l’appétit et la prise alimentaire que les contraintes d’organisation et de coût ;</w:t>
      </w:r>
    </w:p>
    <w:p w:rsidR="0067451A" w:rsidRPr="00CA7661" w:rsidRDefault="0067451A" w:rsidP="0067451A">
      <w:pPr>
        <w:pStyle w:val="13Listepuce1"/>
      </w:pPr>
      <w:r w:rsidRPr="006C6179">
        <w:t xml:space="preserve">un projet proposant des </w:t>
      </w:r>
      <w:r w:rsidRPr="00CA7661">
        <w:rPr>
          <w:b/>
        </w:rPr>
        <w:t xml:space="preserve">regards croisés sur </w:t>
      </w:r>
      <w:r>
        <w:rPr>
          <w:b/>
        </w:rPr>
        <w:t>l’accueil dans les établissements belges</w:t>
      </w:r>
      <w:r w:rsidRPr="002F65E8">
        <w:t xml:space="preserve"> </w:t>
      </w:r>
      <w:r>
        <w:t>sur</w:t>
      </w:r>
      <w:r w:rsidRPr="006C6179">
        <w:t xml:space="preserve"> financements français, </w:t>
      </w:r>
      <w:r>
        <w:t>qui concerne encore un très grand nombre</w:t>
      </w:r>
      <w:r w:rsidRPr="006C6179">
        <w:t xml:space="preserve"> de personnes handicapées, essentiellement </w:t>
      </w:r>
      <w:r>
        <w:t xml:space="preserve">avec autisme. </w:t>
      </w:r>
      <w:r w:rsidRPr="00CA7661">
        <w:t xml:space="preserve">Deux équipes de recherche, française et belge, collaboreront pour étudier </w:t>
      </w:r>
      <w:r>
        <w:t xml:space="preserve">des </w:t>
      </w:r>
      <w:r w:rsidRPr="00CA7661">
        <w:t xml:space="preserve">parcours de vie et l’organisation des </w:t>
      </w:r>
      <w:r>
        <w:t>accueils</w:t>
      </w:r>
      <w:r w:rsidRPr="00CA7661">
        <w:t xml:space="preserve"> en France et en Belgique. Elles se pencheront sur ce qui fait problème à différents moments du parcours de vie et la manière dont cela est pris en compte des deux côtés de la frontière.</w:t>
      </w:r>
    </w:p>
    <w:p w:rsidR="0067451A" w:rsidRDefault="0067451A" w:rsidP="0067451A">
      <w:pPr>
        <w:rPr>
          <w:lang w:eastAsia="en-US"/>
        </w:rPr>
      </w:pPr>
    </w:p>
    <w:p w:rsidR="0067451A" w:rsidRPr="00403AE0" w:rsidRDefault="0067451A" w:rsidP="0067451A">
      <w:pPr>
        <w:pStyle w:val="31Titregraphiques"/>
      </w:pPr>
      <w:r w:rsidRPr="00403AE0">
        <w:t>Partenariats</w:t>
      </w:r>
      <w:r>
        <w:t xml:space="preserve"> pour les appels à projets de recherche en 2018</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0"/>
        <w:gridCol w:w="4820"/>
        <w:gridCol w:w="1134"/>
        <w:gridCol w:w="1300"/>
      </w:tblGrid>
      <w:tr w:rsidR="0067451A" w:rsidRPr="00FA315C" w:rsidTr="00842CDF">
        <w:trPr>
          <w:cantSplit/>
          <w:trHeight w:val="278"/>
        </w:trPr>
        <w:tc>
          <w:tcPr>
            <w:tcW w:w="2440" w:type="dxa"/>
          </w:tcPr>
          <w:p w:rsidR="0067451A" w:rsidRPr="00FA315C" w:rsidRDefault="0067451A" w:rsidP="00842CDF">
            <w:pPr>
              <w:keepNext/>
              <w:spacing w:before="40" w:after="40" w:line="240" w:lineRule="auto"/>
              <w:rPr>
                <w:b/>
                <w:sz w:val="20"/>
                <w:szCs w:val="20"/>
              </w:rPr>
            </w:pPr>
            <w:r w:rsidRPr="00FA315C">
              <w:rPr>
                <w:b/>
                <w:sz w:val="20"/>
                <w:szCs w:val="20"/>
              </w:rPr>
              <w:t>Partenaire</w:t>
            </w:r>
          </w:p>
        </w:tc>
        <w:tc>
          <w:tcPr>
            <w:tcW w:w="4820" w:type="dxa"/>
          </w:tcPr>
          <w:p w:rsidR="0067451A" w:rsidRPr="00FA315C" w:rsidRDefault="0067451A" w:rsidP="00842CDF">
            <w:pPr>
              <w:keepNext/>
              <w:spacing w:before="40" w:after="40" w:line="240" w:lineRule="auto"/>
              <w:rPr>
                <w:b/>
                <w:sz w:val="20"/>
                <w:szCs w:val="20"/>
              </w:rPr>
            </w:pPr>
            <w:r w:rsidRPr="00FA315C">
              <w:rPr>
                <w:b/>
                <w:sz w:val="20"/>
                <w:szCs w:val="20"/>
              </w:rPr>
              <w:t>Appel à projets</w:t>
            </w:r>
          </w:p>
        </w:tc>
        <w:tc>
          <w:tcPr>
            <w:tcW w:w="1134" w:type="dxa"/>
          </w:tcPr>
          <w:p w:rsidR="0067451A" w:rsidRPr="00FA315C" w:rsidRDefault="0067451A" w:rsidP="00842CDF">
            <w:pPr>
              <w:keepNext/>
              <w:spacing w:before="40" w:after="40" w:line="240" w:lineRule="auto"/>
              <w:rPr>
                <w:b/>
                <w:sz w:val="20"/>
                <w:szCs w:val="20"/>
              </w:rPr>
            </w:pPr>
            <w:r w:rsidRPr="00FA315C">
              <w:rPr>
                <w:b/>
                <w:sz w:val="20"/>
                <w:szCs w:val="20"/>
              </w:rPr>
              <w:t>Nombre de projets</w:t>
            </w:r>
          </w:p>
        </w:tc>
        <w:tc>
          <w:tcPr>
            <w:tcW w:w="1300" w:type="dxa"/>
          </w:tcPr>
          <w:p w:rsidR="0067451A" w:rsidRPr="00FA315C" w:rsidRDefault="0067451A" w:rsidP="00842CDF">
            <w:pPr>
              <w:keepNext/>
              <w:spacing w:before="40" w:after="40" w:line="240" w:lineRule="auto"/>
              <w:rPr>
                <w:b/>
                <w:sz w:val="20"/>
                <w:szCs w:val="20"/>
              </w:rPr>
            </w:pPr>
            <w:r w:rsidRPr="00FA315C">
              <w:rPr>
                <w:b/>
                <w:sz w:val="20"/>
                <w:szCs w:val="20"/>
              </w:rPr>
              <w:t>Subvention</w:t>
            </w:r>
          </w:p>
        </w:tc>
      </w:tr>
      <w:tr w:rsidR="0067451A" w:rsidRPr="00C63CB9" w:rsidTr="00842CDF">
        <w:trPr>
          <w:cantSplit/>
          <w:trHeight w:val="278"/>
        </w:trPr>
        <w:tc>
          <w:tcPr>
            <w:tcW w:w="2440" w:type="dxa"/>
          </w:tcPr>
          <w:p w:rsidR="0067451A" w:rsidRPr="00C63CB9" w:rsidRDefault="0067451A" w:rsidP="00842CDF">
            <w:pPr>
              <w:keepNext/>
              <w:spacing w:before="40" w:after="40" w:line="240" w:lineRule="auto"/>
              <w:rPr>
                <w:sz w:val="20"/>
                <w:szCs w:val="20"/>
              </w:rPr>
            </w:pPr>
            <w:r w:rsidRPr="00C63CB9">
              <w:rPr>
                <w:sz w:val="20"/>
                <w:szCs w:val="20"/>
                <w:lang w:eastAsia="en-US"/>
              </w:rPr>
              <w:t>Fondation maladies rares</w:t>
            </w:r>
          </w:p>
        </w:tc>
        <w:tc>
          <w:tcPr>
            <w:tcW w:w="4820" w:type="dxa"/>
          </w:tcPr>
          <w:p w:rsidR="0067451A" w:rsidRPr="00C63CB9" w:rsidRDefault="0067451A" w:rsidP="00842CDF">
            <w:pPr>
              <w:keepNext/>
              <w:spacing w:before="40" w:after="40" w:line="240" w:lineRule="auto"/>
              <w:rPr>
                <w:sz w:val="20"/>
                <w:szCs w:val="20"/>
              </w:rPr>
            </w:pPr>
            <w:r w:rsidRPr="00C63CB9">
              <w:rPr>
                <w:sz w:val="20"/>
                <w:szCs w:val="20"/>
              </w:rPr>
              <w:t>Sciences humaines et sociales (6</w:t>
            </w:r>
            <w:r w:rsidRPr="00C63CB9">
              <w:rPr>
                <w:sz w:val="20"/>
                <w:szCs w:val="20"/>
                <w:vertAlign w:val="superscript"/>
              </w:rPr>
              <w:t>e</w:t>
            </w:r>
            <w:r w:rsidRPr="00C63CB9">
              <w:rPr>
                <w:sz w:val="20"/>
                <w:szCs w:val="20"/>
              </w:rPr>
              <w:t xml:space="preserve"> année)</w:t>
            </w:r>
          </w:p>
        </w:tc>
        <w:tc>
          <w:tcPr>
            <w:tcW w:w="1134" w:type="dxa"/>
          </w:tcPr>
          <w:p w:rsidR="0067451A" w:rsidRPr="00C63CB9" w:rsidRDefault="0067451A" w:rsidP="00842CDF">
            <w:pPr>
              <w:keepNext/>
              <w:spacing w:before="40" w:after="40" w:line="240" w:lineRule="auto"/>
              <w:ind w:right="174"/>
              <w:jc w:val="right"/>
              <w:rPr>
                <w:sz w:val="20"/>
                <w:szCs w:val="20"/>
              </w:rPr>
            </w:pPr>
            <w:r w:rsidRPr="00C63CB9">
              <w:rPr>
                <w:sz w:val="20"/>
                <w:szCs w:val="20"/>
              </w:rPr>
              <w:t>4</w:t>
            </w:r>
          </w:p>
        </w:tc>
        <w:tc>
          <w:tcPr>
            <w:tcW w:w="1300" w:type="dxa"/>
          </w:tcPr>
          <w:p w:rsidR="0067451A" w:rsidRPr="00C63CB9" w:rsidRDefault="0067451A" w:rsidP="00842CDF">
            <w:pPr>
              <w:keepNext/>
              <w:spacing w:before="40" w:after="40" w:line="240" w:lineRule="auto"/>
              <w:ind w:right="238"/>
              <w:jc w:val="right"/>
              <w:rPr>
                <w:sz w:val="20"/>
                <w:szCs w:val="20"/>
              </w:rPr>
            </w:pPr>
            <w:r w:rsidRPr="00C63CB9">
              <w:rPr>
                <w:sz w:val="20"/>
                <w:szCs w:val="20"/>
              </w:rPr>
              <w:t>300 </w:t>
            </w:r>
            <w:r>
              <w:rPr>
                <w:sz w:val="20"/>
                <w:szCs w:val="20"/>
              </w:rPr>
              <w:t>k€</w:t>
            </w:r>
          </w:p>
        </w:tc>
      </w:tr>
      <w:tr w:rsidR="0067451A" w:rsidRPr="00C63CB9" w:rsidTr="00842CDF">
        <w:trPr>
          <w:cantSplit/>
          <w:trHeight w:val="278"/>
        </w:trPr>
        <w:tc>
          <w:tcPr>
            <w:tcW w:w="2440" w:type="dxa"/>
          </w:tcPr>
          <w:p w:rsidR="0067451A" w:rsidRPr="00C63CB9" w:rsidRDefault="0067451A" w:rsidP="00842CDF">
            <w:pPr>
              <w:keepNext/>
              <w:spacing w:before="40" w:after="40" w:line="240" w:lineRule="auto"/>
              <w:rPr>
                <w:sz w:val="20"/>
                <w:szCs w:val="20"/>
              </w:rPr>
            </w:pPr>
            <w:proofErr w:type="spellStart"/>
            <w:r w:rsidRPr="00C63CB9">
              <w:rPr>
                <w:sz w:val="20"/>
                <w:szCs w:val="20"/>
              </w:rPr>
              <w:t>IReSP</w:t>
            </w:r>
            <w:proofErr w:type="spellEnd"/>
          </w:p>
        </w:tc>
        <w:tc>
          <w:tcPr>
            <w:tcW w:w="4820" w:type="dxa"/>
          </w:tcPr>
          <w:p w:rsidR="0067451A" w:rsidRPr="00C63CB9" w:rsidRDefault="0067451A" w:rsidP="00842CDF">
            <w:pPr>
              <w:keepNext/>
              <w:spacing w:before="40" w:after="40" w:line="240" w:lineRule="auto"/>
              <w:rPr>
                <w:sz w:val="20"/>
                <w:szCs w:val="20"/>
              </w:rPr>
            </w:pPr>
            <w:r w:rsidRPr="00C63CB9">
              <w:rPr>
                <w:sz w:val="20"/>
                <w:szCs w:val="20"/>
              </w:rPr>
              <w:t>Autisme (4</w:t>
            </w:r>
            <w:r w:rsidRPr="00C63CB9">
              <w:rPr>
                <w:sz w:val="20"/>
                <w:szCs w:val="20"/>
                <w:vertAlign w:val="superscript"/>
              </w:rPr>
              <w:t>e</w:t>
            </w:r>
            <w:r w:rsidRPr="00C63CB9">
              <w:rPr>
                <w:sz w:val="20"/>
                <w:szCs w:val="20"/>
              </w:rPr>
              <w:t xml:space="preserve"> année)</w:t>
            </w:r>
          </w:p>
        </w:tc>
        <w:tc>
          <w:tcPr>
            <w:tcW w:w="1134" w:type="dxa"/>
          </w:tcPr>
          <w:p w:rsidR="0067451A" w:rsidRPr="00C63CB9" w:rsidRDefault="0067451A" w:rsidP="00842CDF">
            <w:pPr>
              <w:keepNext/>
              <w:spacing w:before="40" w:after="40" w:line="240" w:lineRule="auto"/>
              <w:ind w:right="174"/>
              <w:jc w:val="right"/>
              <w:rPr>
                <w:sz w:val="20"/>
                <w:szCs w:val="20"/>
              </w:rPr>
            </w:pPr>
            <w:r w:rsidRPr="00C63CB9">
              <w:rPr>
                <w:sz w:val="20"/>
                <w:szCs w:val="20"/>
              </w:rPr>
              <w:t>4</w:t>
            </w:r>
          </w:p>
        </w:tc>
        <w:tc>
          <w:tcPr>
            <w:tcW w:w="1300" w:type="dxa"/>
          </w:tcPr>
          <w:p w:rsidR="0067451A" w:rsidRPr="00C63CB9" w:rsidRDefault="0067451A" w:rsidP="00842CDF">
            <w:pPr>
              <w:keepNext/>
              <w:spacing w:before="40" w:after="40" w:line="240" w:lineRule="auto"/>
              <w:ind w:right="238"/>
              <w:jc w:val="right"/>
              <w:rPr>
                <w:sz w:val="20"/>
                <w:szCs w:val="20"/>
              </w:rPr>
            </w:pPr>
            <w:r w:rsidRPr="00C63CB9">
              <w:rPr>
                <w:sz w:val="20"/>
                <w:szCs w:val="20"/>
              </w:rPr>
              <w:t>500 </w:t>
            </w:r>
            <w:r>
              <w:rPr>
                <w:sz w:val="20"/>
                <w:szCs w:val="20"/>
              </w:rPr>
              <w:t>k€</w:t>
            </w:r>
          </w:p>
        </w:tc>
      </w:tr>
      <w:tr w:rsidR="0067451A" w:rsidRPr="00C63CB9" w:rsidTr="00842CDF">
        <w:trPr>
          <w:cantSplit/>
          <w:trHeight w:val="278"/>
        </w:trPr>
        <w:tc>
          <w:tcPr>
            <w:tcW w:w="2440" w:type="dxa"/>
          </w:tcPr>
          <w:p w:rsidR="0067451A" w:rsidRPr="00C63CB9" w:rsidRDefault="0067451A" w:rsidP="00842CDF">
            <w:pPr>
              <w:keepNext/>
              <w:spacing w:before="40" w:after="40" w:line="240" w:lineRule="auto"/>
              <w:rPr>
                <w:sz w:val="20"/>
                <w:szCs w:val="20"/>
              </w:rPr>
            </w:pPr>
            <w:proofErr w:type="spellStart"/>
            <w:r w:rsidRPr="00C63CB9">
              <w:rPr>
                <w:sz w:val="20"/>
                <w:szCs w:val="20"/>
              </w:rPr>
              <w:t>IReSP</w:t>
            </w:r>
            <w:proofErr w:type="spellEnd"/>
          </w:p>
        </w:tc>
        <w:tc>
          <w:tcPr>
            <w:tcW w:w="4820" w:type="dxa"/>
          </w:tcPr>
          <w:p w:rsidR="0067451A" w:rsidRPr="00C63CB9" w:rsidRDefault="0067451A" w:rsidP="00842CDF">
            <w:pPr>
              <w:keepNext/>
              <w:spacing w:before="40" w:after="40" w:line="240" w:lineRule="auto"/>
              <w:rPr>
                <w:sz w:val="20"/>
                <w:szCs w:val="20"/>
              </w:rPr>
            </w:pPr>
            <w:r w:rsidRPr="00C63CB9">
              <w:rPr>
                <w:sz w:val="20"/>
                <w:szCs w:val="20"/>
              </w:rPr>
              <w:t>Handicap et perte d’autonomie (9</w:t>
            </w:r>
            <w:r w:rsidRPr="00C63CB9">
              <w:rPr>
                <w:sz w:val="20"/>
                <w:szCs w:val="20"/>
                <w:vertAlign w:val="superscript"/>
              </w:rPr>
              <w:t>e</w:t>
            </w:r>
            <w:r w:rsidRPr="00C63CB9">
              <w:rPr>
                <w:sz w:val="20"/>
                <w:szCs w:val="20"/>
              </w:rPr>
              <w:t xml:space="preserve"> année)</w:t>
            </w:r>
          </w:p>
        </w:tc>
        <w:tc>
          <w:tcPr>
            <w:tcW w:w="1134" w:type="dxa"/>
          </w:tcPr>
          <w:p w:rsidR="0067451A" w:rsidRPr="00C63CB9" w:rsidRDefault="0067451A" w:rsidP="00842CDF">
            <w:pPr>
              <w:keepNext/>
              <w:spacing w:before="40" w:after="40" w:line="240" w:lineRule="auto"/>
              <w:ind w:right="174"/>
              <w:jc w:val="right"/>
              <w:rPr>
                <w:sz w:val="20"/>
                <w:szCs w:val="20"/>
              </w:rPr>
            </w:pPr>
            <w:r w:rsidRPr="00C63CB9">
              <w:rPr>
                <w:sz w:val="20"/>
                <w:szCs w:val="20"/>
              </w:rPr>
              <w:t>7</w:t>
            </w:r>
          </w:p>
        </w:tc>
        <w:tc>
          <w:tcPr>
            <w:tcW w:w="1300" w:type="dxa"/>
          </w:tcPr>
          <w:p w:rsidR="0067451A" w:rsidRPr="00C63CB9" w:rsidRDefault="0067451A" w:rsidP="00842CDF">
            <w:pPr>
              <w:keepNext/>
              <w:spacing w:before="40" w:after="40" w:line="240" w:lineRule="auto"/>
              <w:ind w:right="238"/>
              <w:jc w:val="right"/>
              <w:rPr>
                <w:sz w:val="20"/>
                <w:szCs w:val="20"/>
              </w:rPr>
            </w:pPr>
            <w:r>
              <w:rPr>
                <w:sz w:val="20"/>
                <w:szCs w:val="20"/>
              </w:rPr>
              <w:t>825</w:t>
            </w:r>
            <w:r w:rsidRPr="00C63CB9">
              <w:rPr>
                <w:sz w:val="20"/>
                <w:szCs w:val="20"/>
              </w:rPr>
              <w:t> </w:t>
            </w:r>
            <w:r>
              <w:rPr>
                <w:sz w:val="20"/>
                <w:szCs w:val="20"/>
              </w:rPr>
              <w:t>k€</w:t>
            </w:r>
          </w:p>
        </w:tc>
      </w:tr>
      <w:tr w:rsidR="0067451A" w:rsidRPr="00C63CB9" w:rsidTr="00842CDF">
        <w:trPr>
          <w:cantSplit/>
          <w:trHeight w:val="278"/>
        </w:trPr>
        <w:tc>
          <w:tcPr>
            <w:tcW w:w="2440" w:type="dxa"/>
          </w:tcPr>
          <w:p w:rsidR="0067451A" w:rsidRPr="00C63CB9" w:rsidRDefault="0067451A" w:rsidP="00842CDF">
            <w:pPr>
              <w:keepNext/>
              <w:spacing w:before="40" w:after="40" w:line="240" w:lineRule="auto"/>
              <w:rPr>
                <w:sz w:val="20"/>
                <w:szCs w:val="20"/>
              </w:rPr>
            </w:pPr>
            <w:proofErr w:type="spellStart"/>
            <w:r w:rsidRPr="00C63CB9">
              <w:rPr>
                <w:sz w:val="20"/>
                <w:szCs w:val="20"/>
              </w:rPr>
              <w:t>IReSP</w:t>
            </w:r>
            <w:proofErr w:type="spellEnd"/>
          </w:p>
        </w:tc>
        <w:tc>
          <w:tcPr>
            <w:tcW w:w="4820" w:type="dxa"/>
          </w:tcPr>
          <w:p w:rsidR="0067451A" w:rsidRPr="00200858" w:rsidRDefault="0067451A" w:rsidP="00842CDF">
            <w:pPr>
              <w:keepNext/>
              <w:spacing w:before="40" w:after="40" w:line="240" w:lineRule="auto"/>
              <w:rPr>
                <w:sz w:val="20"/>
                <w:szCs w:val="20"/>
              </w:rPr>
            </w:pPr>
            <w:r w:rsidRPr="00200858">
              <w:rPr>
                <w:rFonts w:eastAsia="Times New Roman" w:cs="Arial"/>
                <w:sz w:val="20"/>
                <w:szCs w:val="20"/>
                <w:shd w:val="clear" w:color="auto" w:fill="FFFFFF"/>
              </w:rPr>
              <w:t xml:space="preserve">Les ESMS pour personnes âgées et personnes handicapées </w:t>
            </w:r>
            <w:r w:rsidRPr="00200858">
              <w:rPr>
                <w:sz w:val="20"/>
                <w:szCs w:val="20"/>
              </w:rPr>
              <w:t>(</w:t>
            </w:r>
            <w:r>
              <w:rPr>
                <w:sz w:val="20"/>
                <w:szCs w:val="20"/>
              </w:rPr>
              <w:t>2</w:t>
            </w:r>
            <w:r w:rsidRPr="00200858">
              <w:rPr>
                <w:sz w:val="20"/>
                <w:szCs w:val="20"/>
                <w:vertAlign w:val="superscript"/>
              </w:rPr>
              <w:t>e</w:t>
            </w:r>
            <w:r w:rsidRPr="00200858">
              <w:rPr>
                <w:sz w:val="20"/>
                <w:szCs w:val="20"/>
              </w:rPr>
              <w:t xml:space="preserve"> année)</w:t>
            </w:r>
            <w:r w:rsidRPr="00200858">
              <w:rPr>
                <w:rFonts w:eastAsia="Times New Roman" w:cs="Arial"/>
                <w:sz w:val="20"/>
                <w:szCs w:val="20"/>
                <w:shd w:val="clear" w:color="auto" w:fill="FFFFFF"/>
              </w:rPr>
              <w:t xml:space="preserve"> </w:t>
            </w:r>
          </w:p>
        </w:tc>
        <w:tc>
          <w:tcPr>
            <w:tcW w:w="1134" w:type="dxa"/>
          </w:tcPr>
          <w:p w:rsidR="0067451A" w:rsidRPr="00C63CB9" w:rsidRDefault="0067451A" w:rsidP="00842CDF">
            <w:pPr>
              <w:keepNext/>
              <w:spacing w:before="40" w:after="40" w:line="240" w:lineRule="auto"/>
              <w:ind w:right="174"/>
              <w:jc w:val="right"/>
              <w:rPr>
                <w:sz w:val="20"/>
                <w:szCs w:val="20"/>
              </w:rPr>
            </w:pPr>
            <w:r w:rsidRPr="00C63CB9">
              <w:rPr>
                <w:sz w:val="20"/>
                <w:szCs w:val="20"/>
              </w:rPr>
              <w:t>4</w:t>
            </w:r>
          </w:p>
        </w:tc>
        <w:tc>
          <w:tcPr>
            <w:tcW w:w="1300" w:type="dxa"/>
          </w:tcPr>
          <w:p w:rsidR="0067451A" w:rsidRPr="00C63CB9" w:rsidRDefault="0067451A" w:rsidP="00842CDF">
            <w:pPr>
              <w:keepNext/>
              <w:spacing w:before="40" w:after="40" w:line="240" w:lineRule="auto"/>
              <w:ind w:right="238"/>
              <w:jc w:val="right"/>
              <w:rPr>
                <w:sz w:val="20"/>
                <w:szCs w:val="20"/>
              </w:rPr>
            </w:pPr>
            <w:r w:rsidRPr="00C63CB9">
              <w:rPr>
                <w:sz w:val="20"/>
                <w:szCs w:val="20"/>
              </w:rPr>
              <w:t>357 </w:t>
            </w:r>
            <w:r>
              <w:rPr>
                <w:sz w:val="20"/>
                <w:szCs w:val="20"/>
              </w:rPr>
              <w:t>k€</w:t>
            </w:r>
          </w:p>
        </w:tc>
      </w:tr>
      <w:tr w:rsidR="0067451A" w:rsidRPr="00C63CB9" w:rsidTr="00842CDF">
        <w:trPr>
          <w:cantSplit/>
          <w:trHeight w:val="278"/>
        </w:trPr>
        <w:tc>
          <w:tcPr>
            <w:tcW w:w="2440" w:type="dxa"/>
          </w:tcPr>
          <w:p w:rsidR="0067451A" w:rsidRPr="00C63CB9" w:rsidRDefault="0067451A" w:rsidP="00842CDF">
            <w:pPr>
              <w:keepNext/>
              <w:spacing w:before="40" w:after="40" w:line="240" w:lineRule="auto"/>
              <w:rPr>
                <w:sz w:val="20"/>
                <w:szCs w:val="20"/>
              </w:rPr>
            </w:pPr>
            <w:r w:rsidRPr="00C63CB9">
              <w:rPr>
                <w:sz w:val="20"/>
                <w:szCs w:val="20"/>
              </w:rPr>
              <w:t>ANR</w:t>
            </w:r>
          </w:p>
        </w:tc>
        <w:tc>
          <w:tcPr>
            <w:tcW w:w="4820" w:type="dxa"/>
          </w:tcPr>
          <w:p w:rsidR="0067451A" w:rsidRPr="00C63CB9" w:rsidRDefault="0067451A" w:rsidP="00842CDF">
            <w:pPr>
              <w:keepNext/>
              <w:spacing w:before="40" w:after="40" w:line="240" w:lineRule="auto"/>
              <w:rPr>
                <w:sz w:val="20"/>
                <w:szCs w:val="20"/>
              </w:rPr>
            </w:pPr>
            <w:r>
              <w:rPr>
                <w:sz w:val="20"/>
                <w:szCs w:val="20"/>
              </w:rPr>
              <w:t>Programme européen sur les maladies neurodégénératives</w:t>
            </w:r>
          </w:p>
        </w:tc>
        <w:tc>
          <w:tcPr>
            <w:tcW w:w="1134" w:type="dxa"/>
          </w:tcPr>
          <w:p w:rsidR="0067451A" w:rsidRPr="00C63CB9" w:rsidRDefault="0067451A" w:rsidP="00842CDF">
            <w:pPr>
              <w:keepNext/>
              <w:spacing w:before="40" w:after="40" w:line="240" w:lineRule="auto"/>
              <w:ind w:right="174"/>
              <w:jc w:val="right"/>
              <w:rPr>
                <w:sz w:val="20"/>
                <w:szCs w:val="20"/>
              </w:rPr>
            </w:pPr>
            <w:r w:rsidRPr="00C63CB9">
              <w:rPr>
                <w:sz w:val="20"/>
                <w:szCs w:val="20"/>
              </w:rPr>
              <w:t>2</w:t>
            </w:r>
          </w:p>
        </w:tc>
        <w:tc>
          <w:tcPr>
            <w:tcW w:w="1300" w:type="dxa"/>
          </w:tcPr>
          <w:p w:rsidR="0067451A" w:rsidRPr="00C63CB9" w:rsidRDefault="0067451A" w:rsidP="00842CDF">
            <w:pPr>
              <w:keepNext/>
              <w:spacing w:before="40" w:after="40" w:line="240" w:lineRule="auto"/>
              <w:ind w:right="238"/>
              <w:jc w:val="right"/>
              <w:rPr>
                <w:sz w:val="20"/>
                <w:szCs w:val="20"/>
              </w:rPr>
            </w:pPr>
            <w:r w:rsidRPr="00C63CB9">
              <w:rPr>
                <w:sz w:val="20"/>
                <w:szCs w:val="20"/>
              </w:rPr>
              <w:t>28</w:t>
            </w:r>
            <w:r>
              <w:rPr>
                <w:sz w:val="20"/>
                <w:szCs w:val="20"/>
              </w:rPr>
              <w:t>8 k€</w:t>
            </w:r>
          </w:p>
        </w:tc>
      </w:tr>
      <w:tr w:rsidR="0067451A" w:rsidRPr="00C63CB9" w:rsidTr="00842CDF">
        <w:trPr>
          <w:cantSplit/>
          <w:trHeight w:val="278"/>
        </w:trPr>
        <w:tc>
          <w:tcPr>
            <w:tcW w:w="2440" w:type="dxa"/>
          </w:tcPr>
          <w:p w:rsidR="0067451A" w:rsidRPr="00C63CB9" w:rsidRDefault="0067451A" w:rsidP="00842CDF">
            <w:pPr>
              <w:keepNext/>
              <w:spacing w:before="40" w:after="40" w:line="240" w:lineRule="auto"/>
              <w:rPr>
                <w:sz w:val="20"/>
                <w:szCs w:val="20"/>
              </w:rPr>
            </w:pPr>
            <w:r w:rsidRPr="00C63CB9">
              <w:rPr>
                <w:sz w:val="20"/>
                <w:szCs w:val="20"/>
              </w:rPr>
              <w:t>ANR</w:t>
            </w:r>
          </w:p>
        </w:tc>
        <w:tc>
          <w:tcPr>
            <w:tcW w:w="4820" w:type="dxa"/>
          </w:tcPr>
          <w:p w:rsidR="0067451A" w:rsidRPr="00C63CB9" w:rsidRDefault="0067451A" w:rsidP="00842CDF">
            <w:pPr>
              <w:keepNext/>
              <w:spacing w:before="40" w:after="40" w:line="240" w:lineRule="auto"/>
              <w:rPr>
                <w:sz w:val="20"/>
                <w:szCs w:val="20"/>
              </w:rPr>
            </w:pPr>
            <w:r>
              <w:rPr>
                <w:sz w:val="20"/>
                <w:szCs w:val="20"/>
              </w:rPr>
              <w:t>Appel général ouvert</w:t>
            </w:r>
          </w:p>
        </w:tc>
        <w:tc>
          <w:tcPr>
            <w:tcW w:w="1134" w:type="dxa"/>
          </w:tcPr>
          <w:p w:rsidR="0067451A" w:rsidRPr="00C63CB9" w:rsidRDefault="0067451A" w:rsidP="00842CDF">
            <w:pPr>
              <w:keepNext/>
              <w:spacing w:before="40" w:after="40" w:line="240" w:lineRule="auto"/>
              <w:ind w:right="174"/>
              <w:jc w:val="right"/>
              <w:rPr>
                <w:sz w:val="20"/>
                <w:szCs w:val="20"/>
              </w:rPr>
            </w:pPr>
            <w:r w:rsidRPr="00C63CB9">
              <w:rPr>
                <w:sz w:val="20"/>
                <w:szCs w:val="20"/>
              </w:rPr>
              <w:t>3</w:t>
            </w:r>
          </w:p>
        </w:tc>
        <w:tc>
          <w:tcPr>
            <w:tcW w:w="1300" w:type="dxa"/>
          </w:tcPr>
          <w:p w:rsidR="0067451A" w:rsidRPr="00C63CB9" w:rsidRDefault="0067451A" w:rsidP="00842CDF">
            <w:pPr>
              <w:keepNext/>
              <w:spacing w:before="40" w:after="40" w:line="240" w:lineRule="auto"/>
              <w:ind w:right="238"/>
              <w:jc w:val="right"/>
              <w:rPr>
                <w:sz w:val="20"/>
                <w:szCs w:val="20"/>
              </w:rPr>
            </w:pPr>
            <w:r w:rsidRPr="00C63CB9">
              <w:rPr>
                <w:sz w:val="20"/>
                <w:szCs w:val="20"/>
              </w:rPr>
              <w:t>40</w:t>
            </w:r>
            <w:r>
              <w:rPr>
                <w:sz w:val="20"/>
                <w:szCs w:val="20"/>
              </w:rPr>
              <w:t>6</w:t>
            </w:r>
            <w:r w:rsidRPr="00C63CB9">
              <w:rPr>
                <w:sz w:val="20"/>
                <w:szCs w:val="20"/>
              </w:rPr>
              <w:t> </w:t>
            </w:r>
            <w:r>
              <w:rPr>
                <w:sz w:val="20"/>
                <w:szCs w:val="20"/>
              </w:rPr>
              <w:t>k€</w:t>
            </w:r>
          </w:p>
        </w:tc>
      </w:tr>
      <w:tr w:rsidR="0067451A" w:rsidRPr="00C63CB9" w:rsidTr="00842CDF">
        <w:trPr>
          <w:cantSplit/>
          <w:trHeight w:val="278"/>
        </w:trPr>
        <w:tc>
          <w:tcPr>
            <w:tcW w:w="2440" w:type="dxa"/>
          </w:tcPr>
          <w:p w:rsidR="0067451A" w:rsidRPr="00C63CB9" w:rsidRDefault="0067451A" w:rsidP="00842CDF">
            <w:pPr>
              <w:spacing w:before="40" w:after="40" w:line="240" w:lineRule="auto"/>
              <w:rPr>
                <w:b/>
                <w:bCs/>
                <w:sz w:val="20"/>
                <w:szCs w:val="20"/>
              </w:rPr>
            </w:pPr>
          </w:p>
        </w:tc>
        <w:tc>
          <w:tcPr>
            <w:tcW w:w="4820" w:type="dxa"/>
          </w:tcPr>
          <w:p w:rsidR="0067451A" w:rsidRPr="00C63CB9" w:rsidRDefault="0067451A" w:rsidP="00842CDF">
            <w:pPr>
              <w:spacing w:before="40" w:after="40" w:line="240" w:lineRule="auto"/>
              <w:rPr>
                <w:b/>
                <w:bCs/>
                <w:sz w:val="20"/>
                <w:szCs w:val="20"/>
              </w:rPr>
            </w:pPr>
          </w:p>
        </w:tc>
        <w:tc>
          <w:tcPr>
            <w:tcW w:w="1134" w:type="dxa"/>
          </w:tcPr>
          <w:p w:rsidR="0067451A" w:rsidRPr="00C63CB9" w:rsidRDefault="0067451A" w:rsidP="00842CDF">
            <w:pPr>
              <w:spacing w:before="40" w:after="40" w:line="240" w:lineRule="auto"/>
              <w:ind w:right="174"/>
              <w:jc w:val="right"/>
              <w:rPr>
                <w:b/>
                <w:bCs/>
                <w:sz w:val="20"/>
                <w:szCs w:val="20"/>
              </w:rPr>
            </w:pPr>
            <w:r w:rsidRPr="00C63CB9">
              <w:rPr>
                <w:b/>
                <w:bCs/>
                <w:sz w:val="20"/>
                <w:szCs w:val="20"/>
              </w:rPr>
              <w:t>24</w:t>
            </w:r>
          </w:p>
        </w:tc>
        <w:tc>
          <w:tcPr>
            <w:tcW w:w="1300" w:type="dxa"/>
          </w:tcPr>
          <w:p w:rsidR="0067451A" w:rsidRPr="00C63CB9" w:rsidRDefault="0067451A" w:rsidP="00842CDF">
            <w:pPr>
              <w:spacing w:before="40" w:after="40" w:line="240" w:lineRule="auto"/>
              <w:ind w:right="238"/>
              <w:jc w:val="right"/>
              <w:rPr>
                <w:b/>
                <w:bCs/>
                <w:sz w:val="20"/>
                <w:szCs w:val="20"/>
              </w:rPr>
            </w:pPr>
            <w:r w:rsidRPr="00C63CB9">
              <w:rPr>
                <w:b/>
                <w:bCs/>
                <w:sz w:val="20"/>
                <w:szCs w:val="20"/>
              </w:rPr>
              <w:t>2 </w:t>
            </w:r>
            <w:r>
              <w:rPr>
                <w:b/>
                <w:bCs/>
                <w:sz w:val="20"/>
                <w:szCs w:val="20"/>
              </w:rPr>
              <w:t>676</w:t>
            </w:r>
            <w:r w:rsidRPr="00C63CB9">
              <w:rPr>
                <w:b/>
                <w:bCs/>
                <w:sz w:val="20"/>
                <w:szCs w:val="20"/>
              </w:rPr>
              <w:t> </w:t>
            </w:r>
            <w:r>
              <w:rPr>
                <w:b/>
                <w:bCs/>
                <w:sz w:val="20"/>
                <w:szCs w:val="20"/>
              </w:rPr>
              <w:t>k€</w:t>
            </w:r>
          </w:p>
        </w:tc>
      </w:tr>
    </w:tbl>
    <w:p w:rsidR="0067451A" w:rsidRDefault="0067451A" w:rsidP="0067451A">
      <w:pPr>
        <w:rPr>
          <w:lang w:eastAsia="en-US"/>
        </w:rPr>
      </w:pPr>
    </w:p>
    <w:p w:rsidR="0067451A" w:rsidRDefault="0067451A" w:rsidP="0067451A">
      <w:pPr>
        <w:pStyle w:val="09Titreniveau4"/>
      </w:pPr>
      <w:bookmarkStart w:id="335" w:name="_Toc415382224"/>
      <w:r>
        <w:t>Constituer des données de référence pour la recherche : l’exemple de SHARE</w:t>
      </w:r>
      <w:bookmarkEnd w:id="335"/>
    </w:p>
    <w:p w:rsidR="0067451A" w:rsidRDefault="0067451A" w:rsidP="0067451A">
      <w:pPr>
        <w:rPr>
          <w:rFonts w:cs="Arial"/>
        </w:rPr>
      </w:pPr>
      <w:r>
        <w:t xml:space="preserve">La CNSA cofinance des dispositifs de collecte de données pour la recherche. L’enquête </w:t>
      </w:r>
      <w:r>
        <w:rPr>
          <w:rFonts w:cs="Arial"/>
        </w:rPr>
        <w:t xml:space="preserve">européenne </w:t>
      </w:r>
      <w:r>
        <w:t xml:space="preserve">SHARE – </w:t>
      </w:r>
      <w:r w:rsidRPr="007314D5">
        <w:rPr>
          <w:i/>
        </w:rPr>
        <w:t xml:space="preserve">Survey </w:t>
      </w:r>
      <w:r w:rsidR="009458F8" w:rsidRPr="007314D5">
        <w:rPr>
          <w:i/>
        </w:rPr>
        <w:t>o</w:t>
      </w:r>
      <w:r w:rsidR="009458F8">
        <w:rPr>
          <w:i/>
        </w:rPr>
        <w:t>f</w:t>
      </w:r>
      <w:r w:rsidR="009458F8" w:rsidRPr="007314D5">
        <w:rPr>
          <w:i/>
        </w:rPr>
        <w:t xml:space="preserve"> </w:t>
      </w:r>
      <w:proofErr w:type="spellStart"/>
      <w:r w:rsidRPr="007314D5">
        <w:rPr>
          <w:i/>
        </w:rPr>
        <w:t>Health</w:t>
      </w:r>
      <w:proofErr w:type="spellEnd"/>
      <w:r w:rsidRPr="007314D5">
        <w:rPr>
          <w:i/>
        </w:rPr>
        <w:t xml:space="preserve">, </w:t>
      </w:r>
      <w:proofErr w:type="spellStart"/>
      <w:r w:rsidRPr="007314D5">
        <w:rPr>
          <w:i/>
        </w:rPr>
        <w:t>Ageing</w:t>
      </w:r>
      <w:proofErr w:type="spellEnd"/>
      <w:r w:rsidRPr="007314D5">
        <w:rPr>
          <w:i/>
        </w:rPr>
        <w:t xml:space="preserve"> and Retirement in Europe</w:t>
      </w:r>
      <w:r>
        <w:t xml:space="preserve"> – en est un exemple. </w:t>
      </w:r>
      <w:r>
        <w:rPr>
          <w:rFonts w:cs="Arial"/>
        </w:rPr>
        <w:t xml:space="preserve">Le volet français est porté par l’université Paris-Dauphine. </w:t>
      </w:r>
    </w:p>
    <w:p w:rsidR="0067451A" w:rsidRDefault="0067451A" w:rsidP="0067451A">
      <w:pPr>
        <w:rPr>
          <w:rFonts w:cs="Arial"/>
        </w:rPr>
      </w:pPr>
      <w:r>
        <w:rPr>
          <w:rFonts w:cs="Arial"/>
        </w:rPr>
        <w:t>T</w:t>
      </w:r>
      <w:r w:rsidRPr="00E80552">
        <w:rPr>
          <w:rFonts w:cs="Arial"/>
        </w:rPr>
        <w:t>ous les deux ans depuis 2004, plus de 120</w:t>
      </w:r>
      <w:r>
        <w:rPr>
          <w:rFonts w:cs="Arial"/>
        </w:rPr>
        <w:t> </w:t>
      </w:r>
      <w:r w:rsidRPr="00E80552">
        <w:rPr>
          <w:rFonts w:cs="Arial"/>
        </w:rPr>
        <w:t xml:space="preserve">000 </w:t>
      </w:r>
      <w:r w:rsidR="0018463B">
        <w:rPr>
          <w:rFonts w:cs="Arial"/>
        </w:rPr>
        <w:t>E</w:t>
      </w:r>
      <w:r w:rsidR="0018463B" w:rsidRPr="00E80552">
        <w:rPr>
          <w:rFonts w:cs="Arial"/>
        </w:rPr>
        <w:t xml:space="preserve">uropéens </w:t>
      </w:r>
      <w:r w:rsidRPr="00E80552">
        <w:rPr>
          <w:rFonts w:cs="Arial"/>
        </w:rPr>
        <w:t>âgés de 50 ans ou plus</w:t>
      </w:r>
      <w:r>
        <w:rPr>
          <w:rFonts w:cs="Arial"/>
        </w:rPr>
        <w:t xml:space="preserve"> sont interrogés sur leur état de santé, leur niveau d’autonomie, </w:t>
      </w:r>
      <w:r w:rsidRPr="00E80552">
        <w:rPr>
          <w:rFonts w:cs="Arial"/>
        </w:rPr>
        <w:t xml:space="preserve">ainsi que sur leur situation sociale </w:t>
      </w:r>
      <w:r>
        <w:rPr>
          <w:rFonts w:cs="Arial"/>
        </w:rPr>
        <w:t>et économique. Les données recueillies ont conduit à plus de 900 publications scientifiques, dont de nombreux travaux sur la perte d’autonomie : fragilité, prévention, articulation entre aide professionnelle et aide familiale, déterminants de l’entrée en institution… Cette enquête éclaire en particulier le thème de l’inclusion des personnes âgées : c’est d’ailleurs le sujet du dernier ouvrage publié par les équipes universitaires en charge de la conduite du projet</w:t>
      </w:r>
      <w:r>
        <w:rPr>
          <w:rStyle w:val="Appelnotedebasdep"/>
          <w:rFonts w:cs="Arial"/>
        </w:rPr>
        <w:footnoteReference w:id="17"/>
      </w:r>
      <w:r>
        <w:rPr>
          <w:rFonts w:cs="Arial"/>
        </w:rPr>
        <w:t xml:space="preserve">. </w:t>
      </w:r>
    </w:p>
    <w:p w:rsidR="0067451A" w:rsidRDefault="0067451A" w:rsidP="0067451A">
      <w:pPr>
        <w:rPr>
          <w:rFonts w:cs="Arial"/>
        </w:rPr>
      </w:pPr>
      <w:r>
        <w:rPr>
          <w:rFonts w:cs="Arial"/>
        </w:rPr>
        <w:t>La huitième vague de collecte, soutenue par la CNSA à hauteur de 500 k€, inclura des informations sur la mobilité des personnes âgées.</w:t>
      </w:r>
    </w:p>
    <w:p w:rsidR="003E0AA0" w:rsidRDefault="003E0AA0" w:rsidP="003E0AA0"/>
    <w:p w:rsidR="003E0AA0" w:rsidRDefault="003E0AA0" w:rsidP="003E0AA0">
      <w:pPr>
        <w:pStyle w:val="18Titrefiletsverts"/>
      </w:pPr>
      <w:bookmarkStart w:id="336" w:name="_Toc415382225"/>
      <w:r>
        <w:t>Les résultats des recherches financées par la CNSA sont accessibles en quelques clics</w:t>
      </w:r>
      <w:bookmarkEnd w:id="336"/>
    </w:p>
    <w:p w:rsidR="003E0AA0" w:rsidRDefault="003E0AA0" w:rsidP="003E0AA0">
      <w:pPr>
        <w:pStyle w:val="20Textesfiletsverts"/>
      </w:pPr>
      <w:r w:rsidRPr="00E84295">
        <w:t xml:space="preserve">La CNSA </w:t>
      </w:r>
      <w:r>
        <w:t>met à disposition</w:t>
      </w:r>
      <w:r w:rsidRPr="00E84295">
        <w:t xml:space="preserve"> sur son site </w:t>
      </w:r>
      <w:r w:rsidR="006F52C9">
        <w:t>I</w:t>
      </w:r>
      <w:r w:rsidR="006F52C9" w:rsidRPr="00E84295">
        <w:t xml:space="preserve">nternet </w:t>
      </w:r>
      <w:r w:rsidRPr="00E84295">
        <w:t>les résultats de</w:t>
      </w:r>
      <w:r>
        <w:t>s</w:t>
      </w:r>
      <w:r w:rsidRPr="00E84295">
        <w:t xml:space="preserve"> recherche</w:t>
      </w:r>
      <w:r>
        <w:t>s</w:t>
      </w:r>
      <w:r w:rsidRPr="00E84295">
        <w:t xml:space="preserve"> qu’elle a financé</w:t>
      </w:r>
      <w:r>
        <w:t>e</w:t>
      </w:r>
      <w:r w:rsidRPr="00E84295">
        <w:t>s depuis sa création</w:t>
      </w:r>
      <w:r>
        <w:t xml:space="preserve"> : </w:t>
      </w:r>
      <w:hyperlink r:id="rId14" w:history="1">
        <w:r w:rsidR="006F52C9" w:rsidRPr="006F52C9">
          <w:rPr>
            <w:rStyle w:val="Lienhypertexte"/>
          </w:rPr>
          <w:t>www.cnsa.fr/soutien-a-la-recherche-et-a-linnovation/resultats-de-recherche.</w:t>
        </w:r>
      </w:hyperlink>
      <w:r w:rsidR="006F52C9">
        <w:t xml:space="preserve"> </w:t>
      </w:r>
      <w:r>
        <w:t xml:space="preserve">Au 31 décembre 2018, près de 130 résultats de recherche étaient ainsi publiés sous forme d’une </w:t>
      </w:r>
      <w:r>
        <w:rPr>
          <w:i/>
        </w:rPr>
        <w:t>fiche de résultat</w:t>
      </w:r>
      <w:r>
        <w:t>,</w:t>
      </w:r>
      <w:r w:rsidRPr="00E84295">
        <w:t xml:space="preserve"> rédigée de façon </w:t>
      </w:r>
      <w:r>
        <w:t>à</w:t>
      </w:r>
      <w:r w:rsidRPr="00E84295">
        <w:t xml:space="preserve"> être comprise par tous</w:t>
      </w:r>
      <w:r>
        <w:t>,</w:t>
      </w:r>
      <w:r w:rsidRPr="00E84295">
        <w:t xml:space="preserve"> </w:t>
      </w:r>
      <w:r>
        <w:t>et accompagnée, si possible, du rapport de recherche complet.</w:t>
      </w:r>
    </w:p>
    <w:p w:rsidR="003E0AA0" w:rsidRPr="00655BCB" w:rsidRDefault="003E0AA0" w:rsidP="003E0AA0">
      <w:pPr>
        <w:pStyle w:val="23Filetbasdencadravecflches"/>
      </w:pPr>
    </w:p>
    <w:p w:rsidR="003E0AA0" w:rsidRDefault="003E0AA0" w:rsidP="003E0AA0"/>
    <w:p w:rsidR="003E0AA0" w:rsidRDefault="003E0AA0" w:rsidP="003E0AA0"/>
    <w:p w:rsidR="0067451A" w:rsidRDefault="0067451A" w:rsidP="0067451A">
      <w:pPr>
        <w:pStyle w:val="18Titrefiletsverts"/>
      </w:pPr>
      <w:bookmarkStart w:id="337" w:name="_Toc415382226"/>
      <w:r>
        <w:t>5</w:t>
      </w:r>
      <w:r w:rsidRPr="00840912">
        <w:rPr>
          <w:vertAlign w:val="superscript"/>
        </w:rPr>
        <w:t>e</w:t>
      </w:r>
      <w:r w:rsidR="00A506C8">
        <w:rPr>
          <w:vertAlign w:val="superscript"/>
        </w:rPr>
        <w:t>s</w:t>
      </w:r>
      <w:r>
        <w:t xml:space="preserve"> r</w:t>
      </w:r>
      <w:r w:rsidRPr="00AB120F">
        <w:t>enc</w:t>
      </w:r>
      <w:r>
        <w:t>ontres scientifiques de la CNSA pour l’autonomie</w:t>
      </w:r>
      <w:bookmarkEnd w:id="337"/>
    </w:p>
    <w:p w:rsidR="0067451A" w:rsidRDefault="0067451A" w:rsidP="0067451A">
      <w:pPr>
        <w:pStyle w:val="19Sous-titrefiletsverts"/>
      </w:pPr>
      <w:r w:rsidRPr="00AB120F">
        <w:t>Handicap et perte d’autonomie</w:t>
      </w:r>
      <w:r>
        <w:t> </w:t>
      </w:r>
      <w:r w:rsidRPr="00AB120F">
        <w:t>: de l’expérience à l’expertise, mieux mobiliser les savoirs expérientiels</w:t>
      </w:r>
    </w:p>
    <w:p w:rsidR="007013E4" w:rsidRDefault="007013E4" w:rsidP="007013E4">
      <w:pPr>
        <w:pStyle w:val="20Textesfiletsverts"/>
      </w:pPr>
      <w:r>
        <w:t>Les 17 et 18 octobre 2018, l</w:t>
      </w:r>
      <w:r w:rsidRPr="009D46E9">
        <w:t xml:space="preserve">a </w:t>
      </w:r>
      <w:r>
        <w:t>CNSA</w:t>
      </w:r>
      <w:r w:rsidRPr="009D46E9">
        <w:t xml:space="preserve"> a réuni </w:t>
      </w:r>
      <w:r>
        <w:t xml:space="preserve">près de 700 participants autour de la question de la </w:t>
      </w:r>
      <w:r w:rsidRPr="009D46E9">
        <w:t>mobilisation des savoirs</w:t>
      </w:r>
      <w:r>
        <w:t xml:space="preserve"> expérientiels</w:t>
      </w:r>
      <w:r w:rsidRPr="009D46E9">
        <w:t xml:space="preserve"> des personnes âgées ou handicapées, de leurs proches et des professionnels, au profit de l’accompagnement des personnes.</w:t>
      </w:r>
      <w:r>
        <w:t xml:space="preserve"> Les savoirs expérientiels peuvent être des savoirs pour soi-même, chacun étant expert de sa propre situation. Mais ce qui est en jeu dans cette réflexion sur les savoirs tirés de l’expérience, c’est la transformation de ce savoir sur soi et pour soi en un savoir partageable et utile à des tiers : des pairs qui connaissent la même situation de handicap, des professionnels de l’accompagnement, des institutions. C</w:t>
      </w:r>
      <w:r w:rsidRPr="009D46E9">
        <w:t xml:space="preserve">hercheurs, professionnels, décideurs, personnes en situation de handicap ou de perte d’autonomie, représentants associatifs et proches aidants </w:t>
      </w:r>
      <w:r>
        <w:t>ont échangé sur ce</w:t>
      </w:r>
      <w:r w:rsidRPr="009D46E9">
        <w:t xml:space="preserve"> thème</w:t>
      </w:r>
      <w:r>
        <w:t xml:space="preserve"> essentiel </w:t>
      </w:r>
      <w:r w:rsidRPr="009D46E9">
        <w:t>à la construction de politiques de l</w:t>
      </w:r>
      <w:r>
        <w:t xml:space="preserve">’aide à l’autonomie inclusives. La qualité des travaux de recherche sur lesquels s’appuyaient ces rencontres a été saluée. Exposés et débats ont mis en lumière l’importance de </w:t>
      </w:r>
      <w:r w:rsidR="00F34307">
        <w:t>reconnaître</w:t>
      </w:r>
      <w:r>
        <w:t xml:space="preserve"> l’expérience et les savoirs des personnes, leurs atouts. Ils ont aussi mis en exergue les freins culturels et méthodologiques à leur prise en compte tant par les professionnels que dans les lieux d’élaboration des référentiels et des politiques publiques.</w:t>
      </w:r>
    </w:p>
    <w:p w:rsidR="0067451A" w:rsidRDefault="0067451A" w:rsidP="0067451A">
      <w:pPr>
        <w:pStyle w:val="20Textesfiletsverts"/>
      </w:pPr>
      <w:r>
        <w:rPr>
          <w:i/>
        </w:rPr>
        <w:t>Pour consulter l</w:t>
      </w:r>
      <w:r w:rsidRPr="002F65E8">
        <w:rPr>
          <w:i/>
        </w:rPr>
        <w:t xml:space="preserve">es </w:t>
      </w:r>
      <w:r>
        <w:rPr>
          <w:i/>
        </w:rPr>
        <w:t xml:space="preserve">actes et les </w:t>
      </w:r>
      <w:r w:rsidRPr="002F65E8">
        <w:rPr>
          <w:i/>
        </w:rPr>
        <w:t xml:space="preserve">vidéos </w:t>
      </w:r>
      <w:r>
        <w:rPr>
          <w:i/>
        </w:rPr>
        <w:t>des rencontres</w:t>
      </w:r>
      <w:r w:rsidRPr="002F65E8">
        <w:rPr>
          <w:i/>
        </w:rPr>
        <w:t> :</w:t>
      </w:r>
      <w:r>
        <w:t xml:space="preserve"> </w:t>
      </w:r>
      <w:hyperlink r:id="rId15" w:history="1">
        <w:r w:rsidR="00F34307">
          <w:rPr>
            <w:rStyle w:val="Lienhypertexte"/>
          </w:rPr>
          <w:t>www.cnsa.fr/soutien-a-la-recherche-et-a-linnovation/les-rencontres-scientifiques-de-la-cnsa/handicap-et-perte-dautonomie-de-lexperience-a-lexpertise</w:t>
        </w:r>
      </w:hyperlink>
      <w:r>
        <w:t>.</w:t>
      </w:r>
    </w:p>
    <w:p w:rsidR="0067451A" w:rsidRPr="00655BCB" w:rsidRDefault="0067451A" w:rsidP="0067451A">
      <w:pPr>
        <w:pStyle w:val="23Filetbasdencadravecflches"/>
      </w:pPr>
    </w:p>
    <w:p w:rsidR="003E0AA0" w:rsidRDefault="003E0AA0" w:rsidP="0067451A"/>
    <w:p w:rsidR="0067451A" w:rsidRDefault="0067451A" w:rsidP="0067451A">
      <w:pPr>
        <w:pStyle w:val="08Titreniveau3"/>
      </w:pPr>
      <w:bookmarkStart w:id="338" w:name="_Toc379804162"/>
      <w:bookmarkStart w:id="339" w:name="_Toc384502738"/>
      <w:bookmarkStart w:id="340" w:name="_Toc384509535"/>
      <w:bookmarkStart w:id="341" w:name="_Toc415382227"/>
      <w:bookmarkStart w:id="342" w:name="_Toc415382276"/>
      <w:r>
        <w:t xml:space="preserve">Le soutien </w:t>
      </w:r>
      <w:bookmarkEnd w:id="338"/>
      <w:bookmarkEnd w:id="339"/>
      <w:bookmarkEnd w:id="340"/>
      <w:r>
        <w:t>aux initiatives des acteurs du champ médico-social</w:t>
      </w:r>
      <w:bookmarkEnd w:id="341"/>
      <w:bookmarkEnd w:id="342"/>
    </w:p>
    <w:p w:rsidR="0067451A" w:rsidRDefault="0067451A" w:rsidP="0067451A">
      <w:pPr>
        <w:rPr>
          <w:lang w:eastAsia="en-US"/>
        </w:rPr>
      </w:pPr>
      <w:r w:rsidRPr="00403212">
        <w:rPr>
          <w:lang w:eastAsia="en-US"/>
        </w:rPr>
        <w:t>La CNSA soutien</w:t>
      </w:r>
      <w:r>
        <w:rPr>
          <w:lang w:eastAsia="en-US"/>
        </w:rPr>
        <w:t>t les a</w:t>
      </w:r>
      <w:r w:rsidRPr="00403212">
        <w:rPr>
          <w:lang w:eastAsia="en-US"/>
        </w:rPr>
        <w:t xml:space="preserve">ctions innovantes </w:t>
      </w:r>
      <w:r w:rsidRPr="00A506C8">
        <w:rPr>
          <w:i/>
          <w:lang w:eastAsia="en-US"/>
        </w:rPr>
        <w:t>via</w:t>
      </w:r>
      <w:r w:rsidRPr="00403212">
        <w:rPr>
          <w:lang w:eastAsia="en-US"/>
        </w:rPr>
        <w:t xml:space="preserve"> un dispositif ouvert et perman</w:t>
      </w:r>
      <w:r>
        <w:rPr>
          <w:lang w:eastAsia="en-US"/>
        </w:rPr>
        <w:t>ent de soumission de projets complété depuis 2015 par des appels à projets thématiques.</w:t>
      </w:r>
    </w:p>
    <w:p w:rsidR="0067451A" w:rsidRDefault="0067451A" w:rsidP="0067451A">
      <w:pPr>
        <w:pStyle w:val="09Titreniveau4"/>
        <w:rPr>
          <w:lang w:eastAsia="en-US"/>
        </w:rPr>
      </w:pPr>
      <w:bookmarkStart w:id="343" w:name="_Toc415382228"/>
      <w:r>
        <w:rPr>
          <w:lang w:eastAsia="en-US"/>
        </w:rPr>
        <w:t>Des subventions pour les projets innovants</w:t>
      </w:r>
      <w:bookmarkEnd w:id="343"/>
    </w:p>
    <w:p w:rsidR="0067451A" w:rsidRDefault="0067451A" w:rsidP="0067451A">
      <w:pPr>
        <w:rPr>
          <w:lang w:eastAsia="en-US"/>
        </w:rPr>
      </w:pPr>
      <w:r>
        <w:rPr>
          <w:lang w:eastAsia="en-US"/>
        </w:rPr>
        <w:t>Le dispositif ouvert permet à tout acteur de déposer une demande de financement pour mettre en œuvre un projet innovant. Les projets sont très variés. Il peut s’agir de développer de nouveaux services, outils ou dispositifs, de les évaluer, ou encore d’apporter des connaissances nouvelles</w:t>
      </w:r>
      <w:r w:rsidRPr="009553B4">
        <w:rPr>
          <w:lang w:eastAsia="en-US"/>
        </w:rPr>
        <w:t xml:space="preserve"> </w:t>
      </w:r>
      <w:r>
        <w:rPr>
          <w:lang w:eastAsia="en-US"/>
        </w:rPr>
        <w:t>ou enfin de concevoir ou de réaliser des supports d’information. Des colloques, séminaires ou rencontres</w:t>
      </w:r>
      <w:r w:rsidRPr="002F65E8">
        <w:rPr>
          <w:lang w:eastAsia="en-US"/>
        </w:rPr>
        <w:t xml:space="preserve"> </w:t>
      </w:r>
      <w:r>
        <w:rPr>
          <w:lang w:eastAsia="en-US"/>
        </w:rPr>
        <w:t xml:space="preserve">sont également financés </w:t>
      </w:r>
      <w:r w:rsidRPr="00A506C8">
        <w:rPr>
          <w:i/>
          <w:lang w:eastAsia="en-US"/>
        </w:rPr>
        <w:t>via</w:t>
      </w:r>
      <w:r>
        <w:rPr>
          <w:lang w:eastAsia="en-US"/>
        </w:rPr>
        <w:t xml:space="preserve"> cet appel à projets. </w:t>
      </w:r>
    </w:p>
    <w:p w:rsidR="0067451A" w:rsidRDefault="0067451A" w:rsidP="0067451A">
      <w:pPr>
        <w:rPr>
          <w:lang w:eastAsia="en-US"/>
        </w:rPr>
      </w:pPr>
      <w:r>
        <w:rPr>
          <w:lang w:eastAsia="en-US"/>
        </w:rPr>
        <w:t>Citons à titre d’exemple deux projets initiés :</w:t>
      </w:r>
    </w:p>
    <w:p w:rsidR="0067451A" w:rsidRDefault="0067451A" w:rsidP="0067451A">
      <w:pPr>
        <w:pStyle w:val="13Listepuce1"/>
      </w:pPr>
      <w:r>
        <w:t>La Fondation Médéric Alzheimer</w:t>
      </w:r>
      <w:r w:rsidRPr="003348A1">
        <w:t xml:space="preserve"> </w:t>
      </w:r>
      <w:r w:rsidRPr="00B72F90">
        <w:t>réaliser</w:t>
      </w:r>
      <w:r>
        <w:t>a</w:t>
      </w:r>
      <w:r w:rsidRPr="00B72F90">
        <w:t xml:space="preserve"> une étude de </w:t>
      </w:r>
      <w:r w:rsidRPr="003348A1">
        <w:rPr>
          <w:b/>
        </w:rPr>
        <w:t xml:space="preserve">préfiguration fonctionnelle </w:t>
      </w:r>
      <w:r w:rsidRPr="00273650">
        <w:rPr>
          <w:b/>
        </w:rPr>
        <w:t>d'un centre de ressources</w:t>
      </w:r>
      <w:r w:rsidRPr="006D4DF4">
        <w:t xml:space="preserve"> sur </w:t>
      </w:r>
      <w:r w:rsidR="00F34307" w:rsidRPr="006D4DF4">
        <w:t>l</w:t>
      </w:r>
      <w:r w:rsidR="00F34307">
        <w:t>’</w:t>
      </w:r>
      <w:r w:rsidR="00F34307" w:rsidRPr="006D4DF4">
        <w:t xml:space="preserve">accompagnement </w:t>
      </w:r>
      <w:r w:rsidRPr="006D4DF4">
        <w:t xml:space="preserve">de la maladie </w:t>
      </w:r>
      <w:r w:rsidR="00F34307" w:rsidRPr="006D4DF4">
        <w:t>d</w:t>
      </w:r>
      <w:r w:rsidR="00F34307">
        <w:t>’</w:t>
      </w:r>
      <w:r w:rsidR="00F34307" w:rsidRPr="006D4DF4">
        <w:t>Alzheimer</w:t>
      </w:r>
      <w:r>
        <w:t xml:space="preserve">, inspiré des </w:t>
      </w:r>
      <w:proofErr w:type="spellStart"/>
      <w:r w:rsidRPr="003348A1">
        <w:rPr>
          <w:i/>
        </w:rPr>
        <w:t>What</w:t>
      </w:r>
      <w:proofErr w:type="spellEnd"/>
      <w:r w:rsidRPr="003348A1">
        <w:rPr>
          <w:i/>
        </w:rPr>
        <w:t xml:space="preserve"> </w:t>
      </w:r>
      <w:proofErr w:type="spellStart"/>
      <w:r w:rsidRPr="003348A1">
        <w:rPr>
          <w:i/>
        </w:rPr>
        <w:t>works</w:t>
      </w:r>
      <w:proofErr w:type="spellEnd"/>
      <w:r w:rsidRPr="003348A1">
        <w:rPr>
          <w:i/>
        </w:rPr>
        <w:t xml:space="preserve"> </w:t>
      </w:r>
      <w:proofErr w:type="spellStart"/>
      <w:r w:rsidRPr="003348A1">
        <w:rPr>
          <w:i/>
        </w:rPr>
        <w:t>centers</w:t>
      </w:r>
      <w:proofErr w:type="spellEnd"/>
      <w:r>
        <w:t xml:space="preserve"> britanniques. Dans un contexte où</w:t>
      </w:r>
      <w:r w:rsidRPr="00273650">
        <w:t xml:space="preserve"> les pratiques </w:t>
      </w:r>
      <w:r>
        <w:t>sont</w:t>
      </w:r>
      <w:r w:rsidRPr="00273650">
        <w:t xml:space="preserve"> peu évaluées et les acteurs en difficulté pour produire des éléments de preuve pour les pratiques innovantes qu’ils déploient</w:t>
      </w:r>
      <w:r>
        <w:t xml:space="preserve">, un tel centre aurait pour mission </w:t>
      </w:r>
      <w:r w:rsidRPr="004E65CA">
        <w:t xml:space="preserve">d’identifier, de faire </w:t>
      </w:r>
      <w:r w:rsidR="00F34307" w:rsidRPr="004E65CA">
        <w:t>connaître</w:t>
      </w:r>
      <w:r w:rsidRPr="004E65CA">
        <w:t xml:space="preserve"> et de favoriser l’adoption de réponses d’accompagnement ayant fait la preuve de leur efficacité.</w:t>
      </w:r>
    </w:p>
    <w:p w:rsidR="0067451A" w:rsidRDefault="0067451A" w:rsidP="0067451A">
      <w:pPr>
        <w:pStyle w:val="13Listepuce1"/>
        <w:rPr>
          <w:rFonts w:cstheme="minorHAnsi"/>
        </w:rPr>
      </w:pPr>
      <w:r>
        <w:t xml:space="preserve">Le projet de l’association JUST consiste à produire des éléments d’évaluation et d’essaimage d’un dispositif innovant, </w:t>
      </w:r>
      <w:r w:rsidRPr="00200858">
        <w:rPr>
          <w:b/>
        </w:rPr>
        <w:t>un lieu de répit</w:t>
      </w:r>
      <w:r>
        <w:t xml:space="preserve"> qu’elle a créé à Marseille sur le modèle d’un dispositif new-yorkais dont les résultats ont été évalués scientifiquement.</w:t>
      </w:r>
      <w:r>
        <w:rPr>
          <w:rFonts w:cstheme="minorHAnsi"/>
        </w:rPr>
        <w:t xml:space="preserve"> L’accompagnement à la résolution de crise des </w:t>
      </w:r>
      <w:r w:rsidRPr="006D4DF4">
        <w:rPr>
          <w:rFonts w:cstheme="minorHAnsi"/>
        </w:rPr>
        <w:t>personnes en situation de handicap psycho-social</w:t>
      </w:r>
      <w:r>
        <w:rPr>
          <w:rFonts w:cstheme="minorHAnsi"/>
        </w:rPr>
        <w:t xml:space="preserve"> y est expérimenté en tant qu’</w:t>
      </w:r>
      <w:r w:rsidRPr="006D4DF4">
        <w:rPr>
          <w:rFonts w:cstheme="minorHAnsi"/>
        </w:rPr>
        <w:t>alternative aux urgences psychiatriques et aux soins sous contrainte</w:t>
      </w:r>
      <w:r>
        <w:rPr>
          <w:rFonts w:cstheme="minorHAnsi"/>
        </w:rPr>
        <w:t>.</w:t>
      </w:r>
      <w:r w:rsidRPr="00200858">
        <w:t xml:space="preserve"> </w:t>
      </w:r>
      <w:r>
        <w:t>Le public visé vit dans</w:t>
      </w:r>
      <w:r w:rsidRPr="00BB3B37">
        <w:t xml:space="preserve"> la rue avec des troubles psychiques sévères</w:t>
      </w:r>
      <w:r>
        <w:t>. Le lieu accueille</w:t>
      </w:r>
      <w:r>
        <w:rPr>
          <w:rFonts w:cstheme="minorHAnsi"/>
        </w:rPr>
        <w:t xml:space="preserve"> </w:t>
      </w:r>
      <w:r>
        <w:t xml:space="preserve">des personnes </w:t>
      </w:r>
      <w:r w:rsidRPr="00F37295">
        <w:t>en crise</w:t>
      </w:r>
      <w:r>
        <w:t xml:space="preserve"> </w:t>
      </w:r>
      <w:r w:rsidRPr="00F37295">
        <w:t>qui refusent l’hospitalisation</w:t>
      </w:r>
      <w:r>
        <w:t xml:space="preserve">. </w:t>
      </w:r>
      <w:r w:rsidRPr="00B32110">
        <w:t xml:space="preserve">JUST développe </w:t>
      </w:r>
      <w:r>
        <w:t xml:space="preserve">ainsi </w:t>
      </w:r>
      <w:r w:rsidRPr="00B32110">
        <w:t>des expérimentations et actions qui permettent une transformation sociale vers plus de justice sociale.</w:t>
      </w:r>
      <w:r>
        <w:t xml:space="preserve"> </w:t>
      </w:r>
    </w:p>
    <w:p w:rsidR="0067451A" w:rsidRDefault="0067451A" w:rsidP="0067451A">
      <w:pPr>
        <w:rPr>
          <w:lang w:eastAsia="en-US"/>
        </w:rPr>
      </w:pPr>
    </w:p>
    <w:p w:rsidR="0067451A" w:rsidRDefault="0067451A" w:rsidP="0067451A">
      <w:pPr>
        <w:pStyle w:val="31Titregraphiques"/>
      </w:pPr>
      <w:r>
        <w:t xml:space="preserve">Le dispositif permanent de soutien aux </w:t>
      </w:r>
      <w:r w:rsidRPr="00C83F52">
        <w:t>actions innovante</w:t>
      </w:r>
      <w:r w:rsidRPr="009C4F44">
        <w:t>s et aux colloques en</w:t>
      </w:r>
      <w:r>
        <w:t xml:space="preserve"> chiffres</w:t>
      </w:r>
    </w:p>
    <w:p w:rsidR="0067451A" w:rsidRPr="00124211" w:rsidRDefault="004B15ED" w:rsidP="004B15ED">
      <w:pPr>
        <w:pStyle w:val="31Titregraphiques"/>
        <w:rPr>
          <w:i/>
          <w:sz w:val="22"/>
        </w:rPr>
      </w:pPr>
      <w:r>
        <w:rPr>
          <w:noProof/>
        </w:rPr>
        <w:drawing>
          <wp:inline distT="0" distB="0" distL="0" distR="0" wp14:anchorId="0F2D50BE" wp14:editId="587F2F9C">
            <wp:extent cx="5972810" cy="3012440"/>
            <wp:effectExtent l="0" t="0" r="21590" b="3556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451A" w:rsidRDefault="0067451A" w:rsidP="0067451A"/>
    <w:p w:rsidR="0067451A" w:rsidRDefault="0067451A" w:rsidP="0067451A">
      <w:pPr>
        <w:pStyle w:val="09Titreniveau4"/>
      </w:pPr>
      <w:bookmarkStart w:id="344" w:name="_Toc415382229"/>
      <w:r>
        <w:t>L’innovation sociale par le design</w:t>
      </w:r>
      <w:bookmarkEnd w:id="344"/>
    </w:p>
    <w:p w:rsidR="0067451A" w:rsidRDefault="0067451A" w:rsidP="0067451A">
      <w:r>
        <w:t>Le thème de l’</w:t>
      </w:r>
      <w:r w:rsidRPr="00A77153">
        <w:t xml:space="preserve">appel à projets </w:t>
      </w:r>
      <w:r>
        <w:t>2018</w:t>
      </w:r>
      <w:r w:rsidRPr="00E836DC">
        <w:rPr>
          <w:rFonts w:cs="Arial"/>
        </w:rPr>
        <w:t xml:space="preserve"> de la CNSA</w:t>
      </w:r>
      <w:r>
        <w:t>,</w:t>
      </w:r>
      <w:r w:rsidRPr="00A77153">
        <w:t xml:space="preserve"> </w:t>
      </w:r>
      <w:r>
        <w:rPr>
          <w:rFonts w:cs="Arial"/>
        </w:rPr>
        <w:t>« </w:t>
      </w:r>
      <w:r w:rsidRPr="00E836DC">
        <w:rPr>
          <w:rFonts w:eastAsia="Calibri" w:cs="Arial"/>
        </w:rPr>
        <w:t>Handicap et perte d’autonomie : innovation sociale par le design</w:t>
      </w:r>
      <w:r>
        <w:rPr>
          <w:rFonts w:cs="Arial"/>
        </w:rPr>
        <w:t> »</w:t>
      </w:r>
      <w:r w:rsidRPr="009D07D3">
        <w:rPr>
          <w:rFonts w:eastAsia="Calibri" w:cs="Arial"/>
        </w:rPr>
        <w:t xml:space="preserve"> </w:t>
      </w:r>
      <w:r>
        <w:rPr>
          <w:rFonts w:eastAsia="Calibri" w:cs="Arial"/>
        </w:rPr>
        <w:t xml:space="preserve">a été choisi </w:t>
      </w:r>
      <w:r w:rsidRPr="00E836DC">
        <w:rPr>
          <w:rFonts w:eastAsia="Calibri" w:cs="Arial"/>
        </w:rPr>
        <w:t>pour encourager des collaborations entre acteurs du champ du handicap et de la perte d’autonomie et designers.</w:t>
      </w:r>
    </w:p>
    <w:p w:rsidR="0067451A" w:rsidRPr="0051416A" w:rsidRDefault="0067451A" w:rsidP="0067451A">
      <w:r w:rsidRPr="00E836DC">
        <w:rPr>
          <w:rFonts w:eastAsia="Calibri" w:cs="Arial"/>
        </w:rPr>
        <w:t xml:space="preserve">Cet appel a rencontré un vif succès, 109 candidatures ayant été déposées. </w:t>
      </w:r>
      <w:r>
        <w:rPr>
          <w:rFonts w:cs="Arial"/>
        </w:rPr>
        <w:t>Les s</w:t>
      </w:r>
      <w:r w:rsidRPr="00E836DC">
        <w:rPr>
          <w:rFonts w:cs="Arial"/>
        </w:rPr>
        <w:t xml:space="preserve">eize projets </w:t>
      </w:r>
      <w:r>
        <w:rPr>
          <w:rFonts w:cs="Arial"/>
        </w:rPr>
        <w:t xml:space="preserve">retenus sont </w:t>
      </w:r>
      <w:r w:rsidRPr="00E836DC">
        <w:rPr>
          <w:rFonts w:cs="Arial"/>
        </w:rPr>
        <w:t>très diversifiés</w:t>
      </w:r>
      <w:r>
        <w:rPr>
          <w:rFonts w:cs="Arial"/>
        </w:rPr>
        <w:t xml:space="preserve">. </w:t>
      </w:r>
      <w:r w:rsidRPr="00E836DC">
        <w:rPr>
          <w:rFonts w:cs="Arial"/>
        </w:rPr>
        <w:t>Ils ont tous vocation à améliorer la qualité de vie et l’accompagnement des personnes en situation de handicap ou de perte d’autonomie grâce à une démarche innovante de design social</w:t>
      </w:r>
      <w:r>
        <w:rPr>
          <w:rFonts w:cs="Arial"/>
        </w:rPr>
        <w:t>. Il s’agira ainsi de r</w:t>
      </w:r>
      <w:r w:rsidRPr="00E836DC">
        <w:rPr>
          <w:rFonts w:cs="Arial"/>
        </w:rPr>
        <w:t>epenser l’organisation d’établissements médico</w:t>
      </w:r>
      <w:r>
        <w:rPr>
          <w:rFonts w:cs="Arial"/>
        </w:rPr>
        <w:t>-sociaux et leur i</w:t>
      </w:r>
      <w:r w:rsidRPr="00E836DC">
        <w:rPr>
          <w:rFonts w:cs="Arial"/>
        </w:rPr>
        <w:t xml:space="preserve">nclusion dans la </w:t>
      </w:r>
      <w:r w:rsidR="00F34307">
        <w:rPr>
          <w:rFonts w:cs="Arial"/>
        </w:rPr>
        <w:t>C</w:t>
      </w:r>
      <w:r w:rsidR="00F34307" w:rsidRPr="00E836DC">
        <w:rPr>
          <w:rFonts w:cs="Arial"/>
        </w:rPr>
        <w:t>ité</w:t>
      </w:r>
      <w:r w:rsidRPr="00E836DC">
        <w:rPr>
          <w:rFonts w:cs="Arial"/>
        </w:rPr>
        <w:t xml:space="preserve">, </w:t>
      </w:r>
      <w:r>
        <w:rPr>
          <w:rFonts w:cs="Arial"/>
        </w:rPr>
        <w:t>d’</w:t>
      </w:r>
      <w:r w:rsidRPr="00E836DC">
        <w:rPr>
          <w:rFonts w:cs="Arial"/>
        </w:rPr>
        <w:t xml:space="preserve">améliorer la communication entre usagers professionnels et famille, </w:t>
      </w:r>
      <w:r>
        <w:rPr>
          <w:rFonts w:cs="Arial"/>
        </w:rPr>
        <w:t xml:space="preserve">de </w:t>
      </w:r>
      <w:r w:rsidRPr="00E836DC">
        <w:rPr>
          <w:rFonts w:cs="Arial"/>
        </w:rPr>
        <w:t xml:space="preserve">permettre l’inclusion des personnes par le biais de nouveaux modes d’accompagnement ou de nouveaux objets, </w:t>
      </w:r>
      <w:r>
        <w:rPr>
          <w:rFonts w:cs="Arial"/>
        </w:rPr>
        <w:t xml:space="preserve">de </w:t>
      </w:r>
      <w:r w:rsidRPr="00E836DC">
        <w:rPr>
          <w:rFonts w:cs="Arial"/>
        </w:rPr>
        <w:t>fluidifier les parcours usagers</w:t>
      </w:r>
      <w:r>
        <w:rPr>
          <w:rFonts w:cs="Arial"/>
        </w:rPr>
        <w:t>, d’</w:t>
      </w:r>
      <w:r w:rsidRPr="0051416A">
        <w:t>améliorer la qualité de vie grâce à des objets</w:t>
      </w:r>
      <w:r>
        <w:t>.</w:t>
      </w:r>
    </w:p>
    <w:p w:rsidR="0067451A" w:rsidRDefault="0067451A" w:rsidP="0067451A">
      <w:r w:rsidRPr="00E836DC">
        <w:rPr>
          <w:rFonts w:eastAsia="Calibri" w:cs="Arial"/>
        </w:rPr>
        <w:t>Afin de capitaliser sur les résultats, la CNSA organisera un séminaire de restitution en juin 2020.</w:t>
      </w:r>
    </w:p>
    <w:p w:rsidR="0067451A" w:rsidRDefault="0067451A" w:rsidP="0067451A"/>
    <w:p w:rsidR="0067451A" w:rsidRDefault="0067451A" w:rsidP="0067451A">
      <w:pPr>
        <w:pStyle w:val="24Titreparagraphefondvert"/>
      </w:pPr>
      <w:r w:rsidRPr="00593F6F">
        <w:t>L’ESSENTIEL</w:t>
      </w:r>
    </w:p>
    <w:p w:rsidR="0067451A" w:rsidRPr="0026060C" w:rsidRDefault="0067451A" w:rsidP="0067451A">
      <w:pPr>
        <w:pStyle w:val="27Listepucefondvert"/>
        <w:ind w:left="567" w:hanging="283"/>
        <w:rPr>
          <w:b/>
        </w:rPr>
      </w:pPr>
      <w:r>
        <w:t xml:space="preserve">Le Conseil scientifique de la CNSA, profondément renouvelé en 2018, s’est donné pour cap de </w:t>
      </w:r>
      <w:r w:rsidRPr="005E7AA1">
        <w:t>favoriser</w:t>
      </w:r>
      <w:r>
        <w:t xml:space="preserve"> </w:t>
      </w:r>
      <w:r w:rsidRPr="005E7AA1">
        <w:t>une culture et des pratiques de recherche participative dans le champ du handicap et de la perte d'autonomie</w:t>
      </w:r>
      <w:r w:rsidRPr="00593F6F">
        <w:t>.</w:t>
      </w:r>
    </w:p>
    <w:p w:rsidR="0067451A" w:rsidRDefault="0067451A" w:rsidP="0067451A">
      <w:pPr>
        <w:pStyle w:val="27Listepucefondvert"/>
      </w:pPr>
      <w:r>
        <w:t>Les travaux des chercheurs, les échanges et les débats sur la mobilisation des savoirs expérientiels ont particulièrement intéressé les 700 participants des 5</w:t>
      </w:r>
      <w:r w:rsidRPr="0026060C">
        <w:rPr>
          <w:vertAlign w:val="superscript"/>
        </w:rPr>
        <w:t>e</w:t>
      </w:r>
      <w:r w:rsidR="00A506C8">
        <w:rPr>
          <w:vertAlign w:val="superscript"/>
        </w:rPr>
        <w:t>s</w:t>
      </w:r>
      <w:r>
        <w:t xml:space="preserve"> rencontres scientifiques de la CNSA. </w:t>
      </w:r>
    </w:p>
    <w:p w:rsidR="0067451A" w:rsidRPr="000E46AE" w:rsidRDefault="0067451A" w:rsidP="0067451A">
      <w:pPr>
        <w:pStyle w:val="27Listepucefondvert"/>
        <w:keepNext w:val="0"/>
        <w:ind w:left="567" w:hanging="283"/>
        <w:rPr>
          <w:b/>
        </w:rPr>
      </w:pPr>
      <w:r w:rsidRPr="00593F6F">
        <w:t xml:space="preserve">L’appel à projets </w:t>
      </w:r>
      <w:r>
        <w:t>d’</w:t>
      </w:r>
      <w:r w:rsidRPr="00A506C8">
        <w:t>innovation sociale par le design</w:t>
      </w:r>
      <w:r w:rsidRPr="005911C1">
        <w:t xml:space="preserve"> </w:t>
      </w:r>
      <w:r>
        <w:t xml:space="preserve">a suscité un grand nombre de réponses. Seize projets ont été retenus. </w:t>
      </w:r>
    </w:p>
    <w:p w:rsidR="0067451A" w:rsidRDefault="0067451A" w:rsidP="0067451A"/>
    <w:p w:rsidR="00BA133F" w:rsidRPr="00A9754D" w:rsidRDefault="00BA133F" w:rsidP="00BA133F">
      <w:pPr>
        <w:pStyle w:val="07Titreniveau2"/>
        <w:rPr>
          <w:color w:val="0000FF"/>
        </w:rPr>
      </w:pPr>
      <w:bookmarkStart w:id="345" w:name="_Toc384502739"/>
      <w:bookmarkStart w:id="346" w:name="_Toc384509536"/>
      <w:bookmarkStart w:id="347" w:name="_Toc415382230"/>
      <w:bookmarkStart w:id="348" w:name="_Toc415382277"/>
      <w:r>
        <w:t>3.8 L’information du grand public et des professionnels du champ médico-social</w:t>
      </w:r>
      <w:bookmarkEnd w:id="345"/>
      <w:bookmarkEnd w:id="346"/>
      <w:bookmarkEnd w:id="347"/>
      <w:bookmarkEnd w:id="348"/>
    </w:p>
    <w:p w:rsidR="00BA133F" w:rsidRPr="00655BCB" w:rsidRDefault="00BA133F" w:rsidP="00BA133F">
      <w:pPr>
        <w:pStyle w:val="Chapeauchapitre"/>
      </w:pPr>
      <w:r>
        <w:t>La CNSA</w:t>
      </w:r>
      <w:r w:rsidRPr="00655BCB">
        <w:t xml:space="preserve"> </w:t>
      </w:r>
      <w:r>
        <w:t>développe sa communication dans trois dimensions : faire</w:t>
      </w:r>
      <w:r w:rsidRPr="00655BCB">
        <w:t xml:space="preserve"> connaître et valorise</w:t>
      </w:r>
      <w:r>
        <w:t>r</w:t>
      </w:r>
      <w:r w:rsidRPr="00655BCB">
        <w:t xml:space="preserve"> son </w:t>
      </w:r>
      <w:r w:rsidRPr="004B6791">
        <w:t>action</w:t>
      </w:r>
      <w:r w:rsidRPr="00655BCB">
        <w:t xml:space="preserve"> sur le plan institutionnel, </w:t>
      </w:r>
      <w:r>
        <w:t>appuyer l’animation</w:t>
      </w:r>
      <w:r w:rsidRPr="00655BCB">
        <w:t xml:space="preserve"> des réseaux de professionnels du secteur et</w:t>
      </w:r>
      <w:r w:rsidRPr="005B724D">
        <w:t xml:space="preserve"> </w:t>
      </w:r>
      <w:r w:rsidRPr="00655BCB">
        <w:t>informe</w:t>
      </w:r>
      <w:r>
        <w:t>r</w:t>
      </w:r>
      <w:r w:rsidRPr="00655BCB">
        <w:t xml:space="preserve"> </w:t>
      </w:r>
      <w:r>
        <w:t>les personnes âgées, les personnes handicapées et leurs proches</w:t>
      </w:r>
      <w:r w:rsidRPr="00655BCB">
        <w:t xml:space="preserve">. </w:t>
      </w:r>
      <w:r>
        <w:t>Ce dernier axe monte en puissance depuis plusieurs années.</w:t>
      </w:r>
    </w:p>
    <w:p w:rsidR="00BA133F" w:rsidRDefault="00BA133F" w:rsidP="00BA133F">
      <w:pPr>
        <w:pStyle w:val="08Titreniveau3"/>
      </w:pPr>
      <w:bookmarkStart w:id="349" w:name="_Toc384502740"/>
      <w:bookmarkStart w:id="350" w:name="_Toc384509537"/>
      <w:bookmarkStart w:id="351" w:name="_Toc415382231"/>
      <w:bookmarkStart w:id="352" w:name="_Toc415382278"/>
      <w:bookmarkStart w:id="353" w:name="portail_Pour_les_PA"/>
      <w:r>
        <w:t xml:space="preserve">Le portail </w:t>
      </w:r>
      <w:r w:rsidRPr="00A506C8">
        <w:rPr>
          <w:i/>
        </w:rPr>
        <w:t>Pour les personnes âgées</w:t>
      </w:r>
      <w:bookmarkEnd w:id="349"/>
      <w:bookmarkEnd w:id="350"/>
      <w:bookmarkEnd w:id="351"/>
      <w:bookmarkEnd w:id="352"/>
    </w:p>
    <w:bookmarkEnd w:id="353"/>
    <w:p w:rsidR="00BA133F" w:rsidRDefault="00BA133F" w:rsidP="00BA133F">
      <w:r>
        <w:t>Co-construit avec l’ensemble des partenaires du secteur et</w:t>
      </w:r>
      <w:r w:rsidRPr="005B724D">
        <w:t xml:space="preserve"> animé par la CNSA,</w:t>
      </w:r>
      <w:r>
        <w:t xml:space="preserve"> ce portail officiel informe et oriente les personnes âgées et leurs proches. Il </w:t>
      </w:r>
      <w:r w:rsidRPr="00B903C9">
        <w:t>centralise toutes les informations utiles sur les solutions d’accompagnement, les aides financières,</w:t>
      </w:r>
      <w:r>
        <w:t xml:space="preserve"> les droits et</w:t>
      </w:r>
      <w:r w:rsidRPr="00B903C9">
        <w:t xml:space="preserve"> les démarches à réaliser </w:t>
      </w:r>
      <w:r>
        <w:t>lorsque l’on fait</w:t>
      </w:r>
      <w:r w:rsidRPr="00B903C9">
        <w:t xml:space="preserve"> face à une situation de perte d’autonomie.</w:t>
      </w:r>
      <w:r>
        <w:t xml:space="preserve"> En complément, des services et outils pratiques sont proposés : </w:t>
      </w:r>
      <w:r w:rsidRPr="00B903C9">
        <w:t>annuaire des structures pour les personnes âgées, comparateur de prix et de reste-à-charge en EHPAD, interface avec les sites</w:t>
      </w:r>
      <w:r>
        <w:t xml:space="preserve"> des</w:t>
      </w:r>
      <w:r w:rsidRPr="00B903C9">
        <w:t xml:space="preserve"> départements</w:t>
      </w:r>
      <w:r>
        <w:t xml:space="preserve"> pour une orientation vers des informations de proximité.</w:t>
      </w:r>
    </w:p>
    <w:p w:rsidR="00BA133F" w:rsidRDefault="00BA133F" w:rsidP="00BA133F">
      <w:r w:rsidRPr="00D3230B">
        <w:t xml:space="preserve">Le </w:t>
      </w:r>
      <w:r w:rsidRPr="00D3230B">
        <w:rPr>
          <w:b/>
        </w:rPr>
        <w:t>nombre de visites est en constante augmentation</w:t>
      </w:r>
      <w:r w:rsidRPr="00D3230B">
        <w:t xml:space="preserve"> depuis la mise e</w:t>
      </w:r>
      <w:r>
        <w:t>n ligne du portail en juin 2015, pour atteindre 4,22 millions en 2018.</w:t>
      </w:r>
      <w:r w:rsidRPr="00D3230B">
        <w:t xml:space="preserve"> Cette progression est à mettre en relation avec l’amélioration de son référencement naturel – c</w:t>
      </w:r>
      <w:r w:rsidR="005911C1">
        <w:t>’</w:t>
      </w:r>
      <w:r w:rsidRPr="00D3230B">
        <w:t xml:space="preserve">est-à-dire non payant – sur les moteurs de recherche, </w:t>
      </w:r>
      <w:r>
        <w:t>devenus le principal point d’entrée</w:t>
      </w:r>
      <w:r w:rsidRPr="00D3230B">
        <w:t>. En 2018, les trois</w:t>
      </w:r>
      <w:r w:rsidR="0018463B">
        <w:t xml:space="preserve"> </w:t>
      </w:r>
      <w:r w:rsidRPr="00D3230B">
        <w:t xml:space="preserve">quarts des visiteurs </w:t>
      </w:r>
      <w:r>
        <w:t>sont arrivés sur le portail</w:t>
      </w:r>
      <w:r w:rsidRPr="00D3230B">
        <w:t xml:space="preserve"> par cette voie</w:t>
      </w:r>
      <w:r>
        <w:t>.</w:t>
      </w:r>
    </w:p>
    <w:p w:rsidR="00BA133F" w:rsidRDefault="00BA133F" w:rsidP="00BA133F"/>
    <w:p w:rsidR="00BA133F" w:rsidRPr="00C02C5A" w:rsidRDefault="00BA133F" w:rsidP="00BA133F">
      <w:pPr>
        <w:pStyle w:val="Encadrchiffres-fondvert"/>
      </w:pPr>
      <w:r>
        <w:rPr>
          <w:b/>
        </w:rPr>
        <w:t>350 000 visites</w:t>
      </w:r>
      <w:r w:rsidRPr="0022656A">
        <w:t xml:space="preserve"> par mois</w:t>
      </w:r>
      <w:r>
        <w:t xml:space="preserve"> en moyenne</w:t>
      </w:r>
      <w:r w:rsidRPr="0022656A">
        <w:t xml:space="preserve"> </w:t>
      </w:r>
      <w:r>
        <w:t>sur le</w:t>
      </w:r>
      <w:r w:rsidRPr="0022656A">
        <w:t xml:space="preserve"> portail </w:t>
      </w:r>
      <w:r w:rsidRPr="0022656A">
        <w:rPr>
          <w:i/>
        </w:rPr>
        <w:t>Pour les personnes âgées</w:t>
      </w:r>
      <w:r w:rsidRPr="0022656A">
        <w:t xml:space="preserve"> </w:t>
      </w:r>
      <w:r>
        <w:t>en 2018</w:t>
      </w:r>
      <w:r w:rsidR="005911C1">
        <w:t>.</w:t>
      </w:r>
    </w:p>
    <w:p w:rsidR="00BA133F" w:rsidRDefault="00BA133F" w:rsidP="00BA133F"/>
    <w:p w:rsidR="00BA133F" w:rsidRDefault="00BA133F" w:rsidP="00BA133F">
      <w:pPr>
        <w:pStyle w:val="09Titreniveau4"/>
      </w:pPr>
      <w:bookmarkStart w:id="354" w:name="_Toc415382232"/>
      <w:r>
        <w:t>Les centres d’intérêt des internautes</w:t>
      </w:r>
      <w:bookmarkEnd w:id="354"/>
    </w:p>
    <w:p w:rsidR="00BA133F" w:rsidRPr="00A9754D" w:rsidRDefault="00BA133F" w:rsidP="00BA133F">
      <w:r w:rsidRPr="00A9754D">
        <w:t xml:space="preserve">Les statistiques de consultation du portail montrent que toutes les rubriques présentent un intérêt pour les </w:t>
      </w:r>
      <w:r>
        <w:t>personnes</w:t>
      </w:r>
      <w:r w:rsidRPr="00A9754D">
        <w:t xml:space="preserve"> confronté</w:t>
      </w:r>
      <w:r>
        <w:t>e</w:t>
      </w:r>
      <w:r w:rsidRPr="00A9754D">
        <w:t>s à la perte d’autonomie, directement ou indirectement en tant que proches. Les personnes se rendent sur le site tant pour trouver des informations que pour utiliser les services comme l’annuaire ou le simulateur de reste-à-charge en EHPAD, à parts égales.</w:t>
      </w:r>
    </w:p>
    <w:p w:rsidR="00BA133F" w:rsidRDefault="00BA133F" w:rsidP="00BA133F">
      <w:r>
        <w:t>Les pages informant sur les aides financières sont nettement les plus consultées. L’intérêt se répartit ensuite de façon équilibrée entre la vie à domicile et la vie en établissement. Les formules intermédiaires comme l’accueil familial, encore peu connues, sont de plus en plus consultées.</w:t>
      </w:r>
    </w:p>
    <w:p w:rsidR="00BA133F" w:rsidRDefault="00BA133F" w:rsidP="00BA133F">
      <w:r>
        <w:t xml:space="preserve">On observe également que le portail est souvent consulté pour rechercher des réponses immédiates à une situation d’urgence. </w:t>
      </w:r>
    </w:p>
    <w:p w:rsidR="00BA133F" w:rsidRDefault="00BA133F" w:rsidP="00BA133F"/>
    <w:p w:rsidR="00BA133F" w:rsidRDefault="00BA133F" w:rsidP="00BA133F">
      <w:pPr>
        <w:pStyle w:val="18Titrefiletsverts"/>
      </w:pPr>
      <w:bookmarkStart w:id="355" w:name="_Toc415382233"/>
      <w:r>
        <w:t>[</w:t>
      </w:r>
      <w:r w:rsidRPr="00A2187A">
        <w:t>Interview</w:t>
      </w:r>
      <w:r>
        <w:t>] Nathalie Meunier-Masson, chargée de mission web, CNSA</w:t>
      </w:r>
      <w:bookmarkEnd w:id="355"/>
    </w:p>
    <w:p w:rsidR="00BA133F" w:rsidRPr="000B6648" w:rsidRDefault="00BA133F" w:rsidP="00BA133F">
      <w:pPr>
        <w:pStyle w:val="19Sous-titrefiletsverts"/>
      </w:pPr>
      <w:r>
        <w:t>Le portail a passé la barre des quatre millions de visites en 2018 : quelles sont les clés de ce succès ?</w:t>
      </w:r>
    </w:p>
    <w:p w:rsidR="00BA133F" w:rsidRDefault="00BA133F" w:rsidP="00BA133F">
      <w:pPr>
        <w:pStyle w:val="20Textesfiletsverts"/>
      </w:pPr>
      <w:r>
        <w:t>La progression très marquée du trafic depuis le lancement du portail nous permet de penser qu’il répond aux attentes. Pour rappel, nous avons doublé le nombre de visites entre 2016 et 2017 (de 1,7 million à 3,4 millions) ; en 2018, avec 4,2 millions de visites, nous enregistrons une progression de 20 %.</w:t>
      </w:r>
      <w:r w:rsidRPr="004C2EC0">
        <w:t xml:space="preserve"> </w:t>
      </w:r>
      <w:r>
        <w:t xml:space="preserve">Cette visibilité grandissante est le fruit de différentes actions jouant directement sur le référencement dans les moteurs de recherche : </w:t>
      </w:r>
    </w:p>
    <w:p w:rsidR="00BA133F" w:rsidRDefault="00BA133F" w:rsidP="00BA133F">
      <w:pPr>
        <w:pStyle w:val="21Listepucefiletvertn1"/>
      </w:pPr>
      <w:r>
        <w:t xml:space="preserve">plusieurs campagnes de communications, digitales notamment ; </w:t>
      </w:r>
    </w:p>
    <w:p w:rsidR="00BA133F" w:rsidRDefault="00BA133F" w:rsidP="00BA133F">
      <w:pPr>
        <w:pStyle w:val="21Listepucefiletvertn1"/>
      </w:pPr>
      <w:r>
        <w:t xml:space="preserve">une animation dynamique, en lien étroit avec les départements et tous les partenaires, avec une publication régulière d’actualités et de nouveaux articles ; </w:t>
      </w:r>
    </w:p>
    <w:p w:rsidR="00BA133F" w:rsidRDefault="00BA133F" w:rsidP="00BA133F">
      <w:pPr>
        <w:pStyle w:val="21Listepucefiletvertn1"/>
      </w:pPr>
      <w:r>
        <w:t>une</w:t>
      </w:r>
      <w:r w:rsidRPr="00296BC5">
        <w:t xml:space="preserve"> </w:t>
      </w:r>
      <w:r>
        <w:t xml:space="preserve">mise à jour permanente de l’annuaire des établissements et services, et de leur prix notamment ; </w:t>
      </w:r>
    </w:p>
    <w:p w:rsidR="00BA133F" w:rsidRDefault="00BA133F" w:rsidP="00BA133F">
      <w:pPr>
        <w:pStyle w:val="21Listepucefiletvertn1"/>
      </w:pPr>
      <w:r>
        <w:t xml:space="preserve">une grande attention portée au respect des critères d’accessibilité numérique pour tous ; </w:t>
      </w:r>
    </w:p>
    <w:p w:rsidR="00BA133F" w:rsidRDefault="00BA133F" w:rsidP="00BA133F">
      <w:pPr>
        <w:pStyle w:val="21Listepucefiletvertn1"/>
      </w:pPr>
      <w:r>
        <w:t xml:space="preserve">un portail référencé sur des sites ayant une forte notoriété sur le web, comme service-public.fr. </w:t>
      </w:r>
    </w:p>
    <w:p w:rsidR="00BA133F" w:rsidRDefault="00BA133F" w:rsidP="00BA133F">
      <w:pPr>
        <w:pStyle w:val="20Textesfiletsverts"/>
      </w:pPr>
      <w:r>
        <w:t>Nous avons également un pied dans les réseaux sociaux. Nos formats sont variés et évolutifs : actualité, dossier, article, question/réponse, interview, vidéo… Choisi dès l’origine, ce dernier format est très prisé du public et nous constituons une véritable vidéothèque sur notre chaîne Dailymotion « Pour les personnes âgées ». Enfin, signalons notre moteur de recherche, qui permet de plonger au cœur d’un site particulièrement riche et dense.</w:t>
      </w:r>
    </w:p>
    <w:p w:rsidR="00BA133F" w:rsidRDefault="00BA133F" w:rsidP="00BA133F">
      <w:pPr>
        <w:pStyle w:val="19Sous-titrefiletsverts"/>
      </w:pPr>
      <w:r>
        <w:t>Le portail va-t-il encore évoluer ?</w:t>
      </w:r>
    </w:p>
    <w:p w:rsidR="00BA133F" w:rsidRDefault="00BA133F" w:rsidP="00BA133F">
      <w:pPr>
        <w:pStyle w:val="20Textesfiletsverts"/>
      </w:pPr>
      <w:r>
        <w:t>Trois ans après sa mise en ligne, son graphisme et son ergonomie apparaissent déjà datés, tant les environnements et les usages web évoluent rapidement. Nous travaillons en vue de sa refonte dès 2019, et nous nous appuyons pour la conception sur les avis exprimés par les internautes.</w:t>
      </w:r>
      <w:r w:rsidRPr="001E2514">
        <w:t xml:space="preserve"> </w:t>
      </w:r>
      <w:r>
        <w:t xml:space="preserve">La présentation sera amplement simplifiée et aérée, adaptée à tous types d’écran. Le visiteur sera mieux guidé et pourra accéder plus rapidement à l’article ou au service qui l’intéresse, avec une meilleure complémentarité entre informations et outils. La réponse aux situations d’urgence sera mise en avant. </w:t>
      </w:r>
    </w:p>
    <w:p w:rsidR="00BA133F" w:rsidRDefault="00BA133F" w:rsidP="00BA133F">
      <w:pPr>
        <w:pStyle w:val="20Textesfiletsverts"/>
      </w:pPr>
      <w:r>
        <w:t xml:space="preserve">Dans le même temps, nous </w:t>
      </w:r>
      <w:r w:rsidR="005911C1">
        <w:t>compléterons</w:t>
      </w:r>
      <w:r>
        <w:t xml:space="preserve"> les contenus, en proposant notamment des formats courts de type « À retenir » pour faciliter l’accès à l’information. Il est également prévu de compléter à terme l’annuaire avec les services d’aide et d’accompagnement à domicile, très attendu</w:t>
      </w:r>
      <w:r w:rsidR="005911C1">
        <w:t>s</w:t>
      </w:r>
      <w:r>
        <w:t xml:space="preserve"> par les personnes âgées et leurs proches : coordonnées tout d’abord et prix par la suite.</w:t>
      </w:r>
    </w:p>
    <w:p w:rsidR="00BA133F" w:rsidRDefault="00BA133F" w:rsidP="00BA133F">
      <w:pPr>
        <w:pStyle w:val="23Filetbasdencadravecflches"/>
      </w:pPr>
    </w:p>
    <w:p w:rsidR="00BA133F" w:rsidRPr="001E4127" w:rsidRDefault="00BA133F" w:rsidP="00BA133F"/>
    <w:p w:rsidR="00BA133F" w:rsidRDefault="00BA133F" w:rsidP="00BA133F">
      <w:pPr>
        <w:pStyle w:val="08Titreniveau3"/>
      </w:pPr>
      <w:bookmarkStart w:id="356" w:name="_Toc415382234"/>
      <w:bookmarkStart w:id="357" w:name="_Toc415382279"/>
      <w:r w:rsidRPr="005A4536">
        <w:t xml:space="preserve">« Ensemble pour l’autonomie » : une campagne d’information </w:t>
      </w:r>
      <w:r>
        <w:t>sur les aides et les solutions proposées</w:t>
      </w:r>
      <w:bookmarkEnd w:id="356"/>
      <w:bookmarkEnd w:id="357"/>
    </w:p>
    <w:p w:rsidR="00BA133F" w:rsidRPr="001A5661" w:rsidRDefault="00BA133F" w:rsidP="00BA133F">
      <w:r>
        <w:t>La</w:t>
      </w:r>
      <w:r w:rsidRPr="005A4536">
        <w:t xml:space="preserve"> CNSA </w:t>
      </w:r>
      <w:r>
        <w:t xml:space="preserve">a </w:t>
      </w:r>
      <w:r w:rsidRPr="005A4536">
        <w:t>déploy</w:t>
      </w:r>
      <w:r>
        <w:t>é</w:t>
      </w:r>
      <w:r w:rsidRPr="005A4536">
        <w:t xml:space="preserve"> pour la première fois </w:t>
      </w:r>
      <w:r>
        <w:t xml:space="preserve">en septembre 2018 </w:t>
      </w:r>
      <w:r w:rsidRPr="005A4536">
        <w:t xml:space="preserve">une campagne d’information à la télévision et à la radio. </w:t>
      </w:r>
      <w:r w:rsidRPr="00923491">
        <w:t xml:space="preserve">Conduite </w:t>
      </w:r>
      <w:r>
        <w:t xml:space="preserve">en lien </w:t>
      </w:r>
      <w:r w:rsidRPr="00923491">
        <w:t xml:space="preserve">avec le ministère des Solidarités et de la Santé, </w:t>
      </w:r>
      <w:r>
        <w:t>elle visait à</w:t>
      </w:r>
      <w:r w:rsidRPr="00923491">
        <w:t xml:space="preserve"> promouvoir un meilleur accès aux solutions d’accompagnement</w:t>
      </w:r>
      <w:r w:rsidRPr="00483EDD">
        <w:t xml:space="preserve"> </w:t>
      </w:r>
      <w:r>
        <w:t>pour faire face à une situation de perte d’autonomie. Un</w:t>
      </w:r>
      <w:r w:rsidRPr="00196374">
        <w:t xml:space="preserve"> programme</w:t>
      </w:r>
      <w:r>
        <w:t xml:space="preserve"> de </w:t>
      </w:r>
      <w:r w:rsidR="005911C1">
        <w:t xml:space="preserve">quinze </w:t>
      </w:r>
      <w:r>
        <w:t xml:space="preserve">courtes vidéos a été diffusé </w:t>
      </w:r>
      <w:r w:rsidRPr="000A6C7D">
        <w:t xml:space="preserve">à 40 reprises sur </w:t>
      </w:r>
      <w:r>
        <w:t xml:space="preserve">France </w:t>
      </w:r>
      <w:r w:rsidRPr="000A6C7D">
        <w:t xml:space="preserve">3 et </w:t>
      </w:r>
      <w:r>
        <w:t>France 5. Chaque vidéo déroule un scénario très concret sur un sujet ciblé, par exemple les aides financières pour vivre à domicile, l’hébergement en accueil familial ou encore l’accueil de jour comme solution pour les aidants. Ce programme était complété par</w:t>
      </w:r>
      <w:r w:rsidR="00856691">
        <w:t xml:space="preserve"> </w:t>
      </w:r>
      <w:r>
        <w:t>quatre</w:t>
      </w:r>
      <w:r w:rsidRPr="006125A7">
        <w:t xml:space="preserve"> chroniques </w:t>
      </w:r>
      <w:r>
        <w:t>radio</w:t>
      </w:r>
      <w:r w:rsidRPr="006125A7">
        <w:t xml:space="preserve"> diffusées 140 fois sur France Bleu, Europe 1 et Nostalgie</w:t>
      </w:r>
      <w:r w:rsidRPr="00923491">
        <w:t xml:space="preserve"> et s</w:t>
      </w:r>
      <w:r w:rsidRPr="001A5661">
        <w:t>ur des stations en Guyane, à la Réunion, en Guadeloupe et Martinique.</w:t>
      </w:r>
    </w:p>
    <w:p w:rsidR="00BA133F" w:rsidRDefault="00BA133F" w:rsidP="00BA133F">
      <w:r>
        <w:t xml:space="preserve">Globalement </w:t>
      </w:r>
      <w:r w:rsidRPr="001D39A1">
        <w:rPr>
          <w:b/>
        </w:rPr>
        <w:t xml:space="preserve">très bien évaluée, </w:t>
      </w:r>
      <w:r>
        <w:rPr>
          <w:b/>
        </w:rPr>
        <w:t>la campagne s’</w:t>
      </w:r>
      <w:r w:rsidRPr="001D39A1">
        <w:rPr>
          <w:b/>
        </w:rPr>
        <w:t xml:space="preserve">est aussi </w:t>
      </w:r>
      <w:r>
        <w:rPr>
          <w:b/>
        </w:rPr>
        <w:t xml:space="preserve">avérée </w:t>
      </w:r>
      <w:r w:rsidRPr="001D39A1">
        <w:rPr>
          <w:b/>
        </w:rPr>
        <w:t>incitative</w:t>
      </w:r>
      <w:r>
        <w:t>. Lors des mesures d’impact auprès de la population française âgée de 50 à 75 ans, elle a donné envie à 7 personnes sur 10 d’en savoir plus sur les aides et les solutions pour les personnes âgées et de se rendre sur le portail</w:t>
      </w:r>
      <w:r w:rsidR="005911C1">
        <w:t>,</w:t>
      </w:r>
      <w:r>
        <w:t xml:space="preserve"> et a été perçue comme utile par 90 % des personnes interrogées. L’enquête a également révélé que </w:t>
      </w:r>
      <w:r w:rsidRPr="001D39A1">
        <w:rPr>
          <w:b/>
        </w:rPr>
        <w:t>le besoin d’information reste important</w:t>
      </w:r>
      <w:r>
        <w:t xml:space="preserve"> puisque seulement 29 % des personnes s’estiment suffisamment informées sur les aides publiques pour faire face à la perte d'autonomie.</w:t>
      </w:r>
    </w:p>
    <w:p w:rsidR="00BA133F" w:rsidRDefault="00BA133F" w:rsidP="00BA133F">
      <w:pPr>
        <w:pStyle w:val="08Titreniveau3"/>
      </w:pPr>
      <w:bookmarkStart w:id="358" w:name="_Toc384502742"/>
      <w:bookmarkStart w:id="359" w:name="_Toc384509539"/>
      <w:bookmarkStart w:id="360" w:name="_Toc415382235"/>
      <w:bookmarkStart w:id="361" w:name="_Toc415382280"/>
      <w:r>
        <w:t>Les publications de la CNSA</w:t>
      </w:r>
      <w:bookmarkEnd w:id="358"/>
      <w:bookmarkEnd w:id="359"/>
      <w:r>
        <w:t> : un catalogue de plus en plus fourni</w:t>
      </w:r>
      <w:bookmarkEnd w:id="360"/>
      <w:bookmarkEnd w:id="361"/>
    </w:p>
    <w:p w:rsidR="00BA133F" w:rsidRDefault="00BA133F" w:rsidP="00BA133F">
      <w:pPr>
        <w:pStyle w:val="NormalparagraphessolidairesCNSA"/>
      </w:pPr>
      <w:r>
        <w:t>Agence d’expertise, la CNSA édite et met à disposition des acteurs du secteur des publications à vocation technique et pédagogique, en appui de l’animation de réseaux sur tout le territoire :</w:t>
      </w:r>
    </w:p>
    <w:p w:rsidR="00BA133F" w:rsidRDefault="00BA133F" w:rsidP="00BA133F">
      <w:pPr>
        <w:pStyle w:val="13Listepuce1"/>
      </w:pPr>
      <w:r>
        <w:t>dossiers techniques et dossiers scientifiques ;</w:t>
      </w:r>
    </w:p>
    <w:p w:rsidR="00BA133F" w:rsidRDefault="00BA133F" w:rsidP="00BA133F">
      <w:pPr>
        <w:pStyle w:val="13Listepuce1"/>
      </w:pPr>
      <w:r>
        <w:t xml:space="preserve">supports d’échanges pour les réseaux : </w:t>
      </w:r>
      <w:r w:rsidRPr="00311771">
        <w:rPr>
          <w:i/>
        </w:rPr>
        <w:t>Les Cahiers pédagogiques de la CNSA</w:t>
      </w:r>
      <w:r>
        <w:t> ;</w:t>
      </w:r>
    </w:p>
    <w:p w:rsidR="00BA133F" w:rsidRDefault="00BA133F" w:rsidP="00BA133F">
      <w:pPr>
        <w:pStyle w:val="13Listepuce1"/>
      </w:pPr>
      <w:r>
        <w:t xml:space="preserve">synthèses : </w:t>
      </w:r>
      <w:r w:rsidRPr="00A506C8">
        <w:rPr>
          <w:i/>
        </w:rPr>
        <w:t>Les Mémos de la CNSA </w:t>
      </w:r>
      <w:r>
        <w:t>;</w:t>
      </w:r>
    </w:p>
    <w:p w:rsidR="00BA133F" w:rsidRDefault="00BA133F" w:rsidP="00BA133F">
      <w:pPr>
        <w:pStyle w:val="13Listepuce1"/>
      </w:pPr>
      <w:r>
        <w:t>repères et analyses statistiques.</w:t>
      </w:r>
    </w:p>
    <w:p w:rsidR="00BA133F" w:rsidRPr="005911C1" w:rsidRDefault="00BA133F" w:rsidP="00BA133F">
      <w:r>
        <w:t xml:space="preserve">Elle propose également des publications pour faire connaître </w:t>
      </w:r>
      <w:r w:rsidRPr="00C35158">
        <w:t xml:space="preserve">ses missions et </w:t>
      </w:r>
      <w:r>
        <w:t>son</w:t>
      </w:r>
      <w:r w:rsidRPr="00C35158">
        <w:t xml:space="preserve"> action</w:t>
      </w:r>
      <w:r>
        <w:t xml:space="preserve"> : </w:t>
      </w:r>
      <w:r w:rsidRPr="005911C1">
        <w:t>Rapport annuel, Chapitre prospectif du Conseil, L’Essentiel, Les Chiffres clés de l’aide à l’autonomie, La lettre de la CNSA.</w:t>
      </w:r>
    </w:p>
    <w:p w:rsidR="00BA133F" w:rsidRDefault="00BA133F" w:rsidP="00BA133F">
      <w:r>
        <w:t xml:space="preserve">Les collections s’enrichissent chaque année d’une trentaine de publications, toutes proposées en téléchargement sur </w:t>
      </w:r>
      <w:r w:rsidRPr="00473217">
        <w:rPr>
          <w:rStyle w:val="Lienhypertexte"/>
        </w:rPr>
        <w:t>cnsa.fr</w:t>
      </w:r>
      <w:r>
        <w:t>.</w:t>
      </w:r>
    </w:p>
    <w:p w:rsidR="00BA133F" w:rsidRDefault="00BA133F" w:rsidP="00BA133F">
      <w:pPr>
        <w:pStyle w:val="24Titreparagraphefondvert"/>
      </w:pPr>
      <w:r w:rsidRPr="001A5661">
        <w:t>[</w:t>
      </w:r>
      <w:proofErr w:type="gramStart"/>
      <w:r w:rsidRPr="001A5661">
        <w:t>focus</w:t>
      </w:r>
      <w:proofErr w:type="gramEnd"/>
      <w:r w:rsidRPr="001A5661">
        <w:t xml:space="preserve">] </w:t>
      </w:r>
      <w:r>
        <w:t>Sept publications à la une du catalogue en 2018</w:t>
      </w:r>
    </w:p>
    <w:p w:rsidR="00BA133F" w:rsidRDefault="00BA133F" w:rsidP="00BA133F">
      <w:pPr>
        <w:pStyle w:val="27Listepucefondvert"/>
      </w:pPr>
      <w:r>
        <w:t xml:space="preserve">24 fiches d’information </w:t>
      </w:r>
      <w:proofErr w:type="spellStart"/>
      <w:r>
        <w:t>INCa</w:t>
      </w:r>
      <w:proofErr w:type="spellEnd"/>
      <w:r w:rsidR="005911C1">
        <w:rPr>
          <w:rStyle w:val="Appelnotedebasdep"/>
        </w:rPr>
        <w:footnoteReference w:id="18"/>
      </w:r>
      <w:r>
        <w:t>-CNSA sur les démarches auprès des MDPH</w:t>
      </w:r>
    </w:p>
    <w:p w:rsidR="00BA133F" w:rsidRPr="008D5BF9" w:rsidRDefault="00BA133F" w:rsidP="00BA133F">
      <w:pPr>
        <w:pStyle w:val="27Listepucefondvert"/>
      </w:pPr>
      <w:r>
        <w:t>D</w:t>
      </w:r>
      <w:r w:rsidRPr="00336328">
        <w:t>émarche prospective du Conseil</w:t>
      </w:r>
      <w:r>
        <w:t xml:space="preserve"> de la CNSA : Chapitre 1 : </w:t>
      </w:r>
      <w:r w:rsidRPr="008D5BF9">
        <w:rPr>
          <w:i/>
        </w:rPr>
        <w:t>Pour une société inclusive, ouverte à tous</w:t>
      </w:r>
      <w:r w:rsidR="005911C1">
        <w:rPr>
          <w:i/>
        </w:rPr>
        <w:t>.</w:t>
      </w:r>
    </w:p>
    <w:p w:rsidR="00BA133F" w:rsidRPr="00336328" w:rsidRDefault="00BA133F" w:rsidP="00BA133F">
      <w:pPr>
        <w:pStyle w:val="27Listepucefondvert"/>
      </w:pPr>
      <w:r w:rsidRPr="00014C46">
        <w:rPr>
          <w:i/>
        </w:rPr>
        <w:t>Communiquer pour tous : Guide pour une information accessible</w:t>
      </w:r>
      <w:r>
        <w:t>, publié par Santé publique</w:t>
      </w:r>
      <w:r w:rsidRPr="009A5832">
        <w:t xml:space="preserve"> </w:t>
      </w:r>
      <w:r>
        <w:t xml:space="preserve">France avec le soutien de la CNSA, dans la collection </w:t>
      </w:r>
      <w:r w:rsidR="005911C1">
        <w:t>« </w:t>
      </w:r>
      <w:r>
        <w:t>Référentiels de communication en santé publique</w:t>
      </w:r>
      <w:r w:rsidR="005911C1">
        <w:t> »</w:t>
      </w:r>
      <w:r>
        <w:t xml:space="preserve"> </w:t>
      </w:r>
      <w:r>
        <w:tab/>
      </w:r>
      <w:r w:rsidR="005911C1">
        <w:t>(</w:t>
      </w:r>
      <w:r w:rsidRPr="00014C46">
        <w:t>a reçu le prix Accessibilité universelle d</w:t>
      </w:r>
      <w:r>
        <w:t>es</w:t>
      </w:r>
      <w:r w:rsidRPr="00014C46">
        <w:t xml:space="preserve"> Trophée</w:t>
      </w:r>
      <w:r>
        <w:t>s</w:t>
      </w:r>
      <w:r w:rsidRPr="00014C46">
        <w:t xml:space="preserve"> APAJH 2018</w:t>
      </w:r>
      <w:r w:rsidR="005911C1">
        <w:t>).</w:t>
      </w:r>
    </w:p>
    <w:p w:rsidR="00BA133F" w:rsidRPr="00336328" w:rsidRDefault="00BA133F" w:rsidP="00BA133F">
      <w:pPr>
        <w:pStyle w:val="27Listepucefondvert"/>
      </w:pPr>
      <w:r w:rsidRPr="00A506C8">
        <w:rPr>
          <w:i/>
        </w:rPr>
        <w:t>Conférence des financeurs de la prévention de la perte d'autonomie : synthèse 2016</w:t>
      </w:r>
      <w:r w:rsidR="005911C1">
        <w:t>.</w:t>
      </w:r>
    </w:p>
    <w:p w:rsidR="00BA133F" w:rsidRDefault="00BA133F" w:rsidP="00BA133F">
      <w:pPr>
        <w:pStyle w:val="27Listepucefondvert"/>
      </w:pPr>
      <w:r w:rsidRPr="00A506C8">
        <w:rPr>
          <w:i/>
        </w:rPr>
        <w:t>Rapport MDPH : 2016, une nouvelle étape de la modernisation des MDPH</w:t>
      </w:r>
      <w:r w:rsidR="005911C1">
        <w:t>.</w:t>
      </w:r>
    </w:p>
    <w:p w:rsidR="00BA133F" w:rsidRPr="00336328" w:rsidRDefault="00BA133F" w:rsidP="00BA133F">
      <w:pPr>
        <w:pStyle w:val="27Listepucefondvert"/>
      </w:pPr>
      <w:r w:rsidRPr="00A506C8">
        <w:rPr>
          <w:i/>
        </w:rPr>
        <w:t>Proches aidants d’une personne âgée bénéficiaire de l’allocation personnalisée d’autonomie à domicile </w:t>
      </w:r>
      <w:r>
        <w:t xml:space="preserve">: </w:t>
      </w:r>
      <w:r w:rsidRPr="00B8317F">
        <w:t>Document d’aide et de partage de bonnes pratiques</w:t>
      </w:r>
      <w:r w:rsidR="005911C1">
        <w:t>.</w:t>
      </w:r>
    </w:p>
    <w:p w:rsidR="00BA133F" w:rsidRPr="00C02C5A" w:rsidRDefault="00BA133F" w:rsidP="00BA133F">
      <w:pPr>
        <w:pStyle w:val="27Listepucefondvert"/>
      </w:pPr>
      <w:r>
        <w:t xml:space="preserve">Dépliant </w:t>
      </w:r>
      <w:r w:rsidRPr="00A506C8">
        <w:rPr>
          <w:i/>
        </w:rPr>
        <w:t>Système d'information commun MDPH</w:t>
      </w:r>
      <w:r w:rsidR="005911C1">
        <w:t>.</w:t>
      </w:r>
    </w:p>
    <w:p w:rsidR="00BA133F" w:rsidRPr="00C02C5A" w:rsidRDefault="00BA133F" w:rsidP="00BA133F">
      <w:pPr>
        <w:pStyle w:val="26Paragraphefondvert"/>
      </w:pPr>
    </w:p>
    <w:p w:rsidR="00BA133F" w:rsidRDefault="00BA133F" w:rsidP="00BA133F">
      <w:pPr>
        <w:pStyle w:val="08Titreniveau3"/>
      </w:pPr>
      <w:bookmarkStart w:id="362" w:name="_Toc415382236"/>
      <w:bookmarkStart w:id="363" w:name="_Toc415382281"/>
      <w:r>
        <w:t>Le site cnsa.fr</w:t>
      </w:r>
      <w:bookmarkEnd w:id="362"/>
      <w:bookmarkEnd w:id="363"/>
    </w:p>
    <w:p w:rsidR="00BA133F" w:rsidRDefault="00BA133F" w:rsidP="00BA133F">
      <w:r>
        <w:t>L</w:t>
      </w:r>
      <w:r w:rsidRPr="0026462C">
        <w:t>e site institutionnel de la CNSA</w:t>
      </w:r>
      <w:r>
        <w:t>, qui avait fait l’objet d’une refonte en 2015,</w:t>
      </w:r>
      <w:r w:rsidRPr="0026462C">
        <w:t xml:space="preserve"> prépare un nouvel accueil des internautes pour</w:t>
      </w:r>
      <w:r>
        <w:t xml:space="preserve"> </w:t>
      </w:r>
      <w:r w:rsidRPr="0026462C">
        <w:t>2019</w:t>
      </w:r>
      <w:r>
        <w:t xml:space="preserve">. </w:t>
      </w:r>
      <w:r w:rsidRPr="0026462C">
        <w:t xml:space="preserve">Conçu pour les professionnels du champ médico-social, il facilitera l’accès aux informations sur l’activité de la Caisse et réorientera les particuliers vers d’autres ressources, mieux adaptées. Plus accessible et mieux référencé, il permettra à chacun de trouver plus </w:t>
      </w:r>
      <w:r>
        <w:t>aisément</w:t>
      </w:r>
      <w:r w:rsidRPr="0026462C">
        <w:t xml:space="preserve"> l’information qu’il recherche.</w:t>
      </w:r>
    </w:p>
    <w:p w:rsidR="00BA133F" w:rsidRPr="0026462C" w:rsidRDefault="00BA133F" w:rsidP="00BA133F"/>
    <w:p w:rsidR="00BA133F" w:rsidRPr="00C02C5A" w:rsidRDefault="00BA133F" w:rsidP="00BA133F">
      <w:pPr>
        <w:pStyle w:val="Encadrchiffres-fondvert"/>
      </w:pPr>
      <w:r>
        <w:rPr>
          <w:b/>
        </w:rPr>
        <w:t>cnsa.fr : 89 000 visites</w:t>
      </w:r>
      <w:r w:rsidRPr="0022656A">
        <w:t xml:space="preserve"> par mois</w:t>
      </w:r>
      <w:r>
        <w:t xml:space="preserve"> en moyenne</w:t>
      </w:r>
      <w:r w:rsidRPr="0022656A">
        <w:t xml:space="preserve"> </w:t>
      </w:r>
      <w:r>
        <w:t>en 2018, c’est 11 % de plus qu’en 2017</w:t>
      </w:r>
      <w:r w:rsidR="005911C1">
        <w:t>.</w:t>
      </w:r>
    </w:p>
    <w:p w:rsidR="00BA133F" w:rsidRDefault="00BA133F" w:rsidP="00BA133F"/>
    <w:p w:rsidR="005C494D" w:rsidRPr="00D36254" w:rsidRDefault="005C494D" w:rsidP="00BA133F"/>
    <w:p w:rsidR="005C494D" w:rsidRDefault="005C494D" w:rsidP="005C494D">
      <w:pPr>
        <w:pStyle w:val="24Titreparagraphefondvert"/>
      </w:pPr>
      <w:r>
        <w:t>L’ESSENTIEL</w:t>
      </w:r>
    </w:p>
    <w:p w:rsidR="005C494D" w:rsidRDefault="005C494D" w:rsidP="005C494D">
      <w:pPr>
        <w:pStyle w:val="27Listepucefondvert"/>
      </w:pPr>
      <w:r>
        <w:t xml:space="preserve">Trois ans après sa mise en service, le portail </w:t>
      </w:r>
      <w:r w:rsidRPr="00005608">
        <w:rPr>
          <w:i/>
        </w:rPr>
        <w:t>Pour les personnes âgées</w:t>
      </w:r>
      <w:r>
        <w:t xml:space="preserve"> a passé la barre des 4 millions de visiteurs annuels. Une visibilité grandissante</w:t>
      </w:r>
      <w:r w:rsidR="005911C1">
        <w:t>,</w:t>
      </w:r>
      <w:r>
        <w:t xml:space="preserve"> fruit de l’amélioration du référencement naturel dans les moteurs de recherche.</w:t>
      </w:r>
    </w:p>
    <w:p w:rsidR="005C494D" w:rsidRDefault="005C494D" w:rsidP="005C494D">
      <w:pPr>
        <w:pStyle w:val="27Listepucefondvert"/>
      </w:pPr>
      <w:r w:rsidRPr="00E50D53">
        <w:t xml:space="preserve">La première campagne d’information télévision et radio sur les aides et les solutions pour les personnes âgées </w:t>
      </w:r>
      <w:r>
        <w:t>a été estimée utile et incitative par le public cible</w:t>
      </w:r>
      <w:r w:rsidRPr="00E50D53">
        <w:t>.</w:t>
      </w:r>
    </w:p>
    <w:p w:rsidR="005C494D" w:rsidRPr="006C423F" w:rsidRDefault="005C494D" w:rsidP="005C494D">
      <w:pPr>
        <w:pStyle w:val="27Listepucefondvert"/>
      </w:pPr>
      <w:r>
        <w:t>Le concours d’idées CNSA s’ouvre aux nouvelles formes d’habitat favorisant l’autonomie et l’inclusion des adultes en situation de handicap.</w:t>
      </w:r>
    </w:p>
    <w:p w:rsidR="005C494D" w:rsidRDefault="005C494D" w:rsidP="005C494D"/>
    <w:p w:rsidR="0067451A" w:rsidRPr="0067451A" w:rsidRDefault="0067451A" w:rsidP="0067451A"/>
    <w:p w:rsidR="005627ED" w:rsidRDefault="005627ED" w:rsidP="002F7F9C">
      <w:pPr>
        <w:pStyle w:val="06Titreniveau1"/>
      </w:pPr>
      <w:bookmarkStart w:id="364" w:name="_Toc384502743"/>
      <w:bookmarkStart w:id="365" w:name="_Toc415382237"/>
      <w:bookmarkStart w:id="366" w:name="_Toc415382282"/>
      <w:bookmarkEnd w:id="4"/>
      <w:r>
        <w:t>Glossaire</w:t>
      </w:r>
      <w:bookmarkEnd w:id="364"/>
      <w:bookmarkEnd w:id="365"/>
      <w:bookmarkEnd w:id="366"/>
    </w:p>
    <w:p w:rsidR="000E2A33" w:rsidRPr="0015676F" w:rsidRDefault="000E2A33" w:rsidP="006134FE">
      <w:pPr>
        <w:ind w:left="1701" w:hanging="1701"/>
      </w:pPr>
      <w:r w:rsidRPr="0015676F">
        <w:rPr>
          <w:b/>
          <w:bCs/>
        </w:rPr>
        <w:t xml:space="preserve">AAH </w:t>
      </w:r>
      <w:r w:rsidR="006134FE">
        <w:rPr>
          <w:b/>
          <w:bCs/>
        </w:rPr>
        <w:tab/>
      </w:r>
      <w:r w:rsidRPr="0015676F">
        <w:t>Allocation aux adultes handicapés</w:t>
      </w:r>
    </w:p>
    <w:p w:rsidR="000E2A33" w:rsidRPr="0015676F" w:rsidRDefault="000E2A33" w:rsidP="006134FE">
      <w:pPr>
        <w:ind w:left="1701" w:hanging="1701"/>
      </w:pPr>
      <w:r w:rsidRPr="0015676F">
        <w:rPr>
          <w:b/>
          <w:bCs/>
        </w:rPr>
        <w:t xml:space="preserve">AAP </w:t>
      </w:r>
      <w:r w:rsidR="006134FE">
        <w:rPr>
          <w:b/>
          <w:bCs/>
        </w:rPr>
        <w:tab/>
      </w:r>
      <w:r w:rsidRPr="0015676F">
        <w:t>Appel à projet</w:t>
      </w:r>
    </w:p>
    <w:p w:rsidR="000E2A33" w:rsidRPr="0015676F" w:rsidRDefault="000E2A33" w:rsidP="006134FE">
      <w:pPr>
        <w:ind w:left="1701" w:hanging="1701"/>
      </w:pPr>
      <w:r w:rsidRPr="0015676F">
        <w:rPr>
          <w:b/>
          <w:bCs/>
        </w:rPr>
        <w:t xml:space="preserve">ACOSS </w:t>
      </w:r>
      <w:r w:rsidR="006134FE">
        <w:rPr>
          <w:b/>
          <w:bCs/>
        </w:rPr>
        <w:tab/>
      </w:r>
      <w:r w:rsidRPr="0015676F">
        <w:t>Agence centrale des organismes de sécurité sociale</w:t>
      </w:r>
    </w:p>
    <w:p w:rsidR="000E2A33" w:rsidRPr="0015676F" w:rsidRDefault="000E2A33" w:rsidP="006134FE">
      <w:pPr>
        <w:ind w:left="1701" w:hanging="1701"/>
      </w:pPr>
      <w:r w:rsidRPr="0015676F">
        <w:rPr>
          <w:b/>
          <w:bCs/>
        </w:rPr>
        <w:t xml:space="preserve">ADF </w:t>
      </w:r>
      <w:r w:rsidR="006134FE">
        <w:rPr>
          <w:b/>
          <w:bCs/>
        </w:rPr>
        <w:tab/>
      </w:r>
      <w:r w:rsidRPr="0015676F">
        <w:t>Assemblée des départements de France</w:t>
      </w:r>
    </w:p>
    <w:p w:rsidR="000E2A33" w:rsidRPr="0015676F" w:rsidRDefault="000E2A33" w:rsidP="006134FE">
      <w:pPr>
        <w:ind w:left="1701" w:hanging="1701"/>
      </w:pPr>
      <w:r w:rsidRPr="0015676F">
        <w:rPr>
          <w:b/>
          <w:bCs/>
        </w:rPr>
        <w:t xml:space="preserve">AGEFIPH </w:t>
      </w:r>
      <w:r w:rsidR="006134FE">
        <w:rPr>
          <w:b/>
          <w:bCs/>
        </w:rPr>
        <w:tab/>
      </w:r>
      <w:r w:rsidRPr="0015676F">
        <w:t>Association de gestion du fonds pour l’insertion</w:t>
      </w:r>
      <w:r>
        <w:t xml:space="preserve"> </w:t>
      </w:r>
      <w:r w:rsidRPr="0015676F">
        <w:t>professionnelle des personnes handicapées</w:t>
      </w:r>
    </w:p>
    <w:p w:rsidR="000E2A33" w:rsidRPr="0015676F" w:rsidRDefault="000E2A33" w:rsidP="006134FE">
      <w:pPr>
        <w:ind w:left="1701" w:hanging="1701"/>
      </w:pPr>
      <w:r w:rsidRPr="0015676F">
        <w:rPr>
          <w:b/>
          <w:bCs/>
        </w:rPr>
        <w:t xml:space="preserve">AGGIR </w:t>
      </w:r>
      <w:r w:rsidR="006134FE">
        <w:rPr>
          <w:b/>
          <w:bCs/>
        </w:rPr>
        <w:tab/>
      </w:r>
      <w:r w:rsidRPr="0015676F">
        <w:t>Autonomie gérontologique groupe iso-ressources</w:t>
      </w:r>
      <w:r>
        <w:t xml:space="preserve"> </w:t>
      </w:r>
      <w:r w:rsidRPr="0015676F">
        <w:t>(grille d’évaluation)</w:t>
      </w:r>
    </w:p>
    <w:p w:rsidR="000E2A33" w:rsidRPr="0015676F" w:rsidRDefault="000E2A33" w:rsidP="006134FE">
      <w:pPr>
        <w:ind w:left="1701" w:hanging="1701"/>
      </w:pPr>
      <w:r w:rsidRPr="0015676F">
        <w:rPr>
          <w:b/>
          <w:bCs/>
        </w:rPr>
        <w:t xml:space="preserve">AJ </w:t>
      </w:r>
      <w:r w:rsidR="006134FE">
        <w:rPr>
          <w:b/>
          <w:bCs/>
        </w:rPr>
        <w:tab/>
      </w:r>
      <w:r w:rsidRPr="0015676F">
        <w:t>Accueil de jour</w:t>
      </w:r>
    </w:p>
    <w:p w:rsidR="000E2A33" w:rsidRPr="0015676F" w:rsidRDefault="000E2A33" w:rsidP="006134FE">
      <w:pPr>
        <w:ind w:left="1701" w:hanging="1701"/>
      </w:pPr>
      <w:r w:rsidRPr="005A757F">
        <w:rPr>
          <w:b/>
          <w:bCs/>
        </w:rPr>
        <w:t xml:space="preserve">ANAH </w:t>
      </w:r>
      <w:r w:rsidR="006134FE">
        <w:rPr>
          <w:b/>
          <w:bCs/>
        </w:rPr>
        <w:tab/>
      </w:r>
      <w:r w:rsidRPr="005A757F">
        <w:t>Agence nationale de l’habitat</w:t>
      </w:r>
    </w:p>
    <w:p w:rsidR="000E2A33" w:rsidRPr="0015676F" w:rsidRDefault="000E2A33" w:rsidP="006134FE">
      <w:pPr>
        <w:ind w:left="1701" w:hanging="1701"/>
      </w:pPr>
      <w:r w:rsidRPr="0015676F">
        <w:rPr>
          <w:b/>
          <w:bCs/>
        </w:rPr>
        <w:t xml:space="preserve">ANAP </w:t>
      </w:r>
      <w:r w:rsidR="006134FE">
        <w:rPr>
          <w:b/>
          <w:bCs/>
        </w:rPr>
        <w:tab/>
      </w:r>
      <w:r w:rsidRPr="0015676F">
        <w:t>Agence nationale d’appui à la performance des</w:t>
      </w:r>
      <w:r>
        <w:t xml:space="preserve"> </w:t>
      </w:r>
      <w:r w:rsidRPr="0015676F">
        <w:t>établissements de santé et médico-sociaux</w:t>
      </w:r>
    </w:p>
    <w:p w:rsidR="000E2A33" w:rsidRPr="0015676F" w:rsidRDefault="000E2A33" w:rsidP="006134FE">
      <w:pPr>
        <w:ind w:left="1701" w:hanging="1701"/>
      </w:pPr>
      <w:r w:rsidRPr="0015676F">
        <w:rPr>
          <w:b/>
          <w:bCs/>
        </w:rPr>
        <w:t xml:space="preserve">ANCRA </w:t>
      </w:r>
      <w:r w:rsidR="006134FE">
        <w:rPr>
          <w:b/>
          <w:bCs/>
        </w:rPr>
        <w:tab/>
      </w:r>
      <w:r w:rsidRPr="0015676F">
        <w:t>Association nationale des centres de ressources</w:t>
      </w:r>
      <w:r>
        <w:t xml:space="preserve"> </w:t>
      </w:r>
      <w:r w:rsidRPr="0015676F">
        <w:t>autisme</w:t>
      </w:r>
    </w:p>
    <w:p w:rsidR="000E2A33" w:rsidRPr="0015676F" w:rsidRDefault="000E2A33" w:rsidP="006134FE">
      <w:pPr>
        <w:ind w:left="1701" w:hanging="1701"/>
      </w:pPr>
      <w:r w:rsidRPr="0015676F">
        <w:rPr>
          <w:b/>
          <w:bCs/>
        </w:rPr>
        <w:t xml:space="preserve">ANCREAI </w:t>
      </w:r>
      <w:r w:rsidR="006134FE">
        <w:rPr>
          <w:b/>
          <w:bCs/>
        </w:rPr>
        <w:tab/>
      </w:r>
      <w:r w:rsidRPr="0015676F">
        <w:t xml:space="preserve">Association nationale des </w:t>
      </w:r>
      <w:r>
        <w:t>c</w:t>
      </w:r>
      <w:r w:rsidRPr="0015676F">
        <w:t>entre</w:t>
      </w:r>
      <w:r>
        <w:t>s</w:t>
      </w:r>
      <w:r w:rsidRPr="0015676F">
        <w:t xml:space="preserve"> régiona</w:t>
      </w:r>
      <w:r>
        <w:t>ux</w:t>
      </w:r>
      <w:r w:rsidRPr="0015676F">
        <w:t xml:space="preserve"> d’études, d’actions et</w:t>
      </w:r>
      <w:r>
        <w:t xml:space="preserve"> </w:t>
      </w:r>
      <w:r w:rsidRPr="0015676F">
        <w:t>d’informations en faveur des personnes en situation</w:t>
      </w:r>
      <w:r>
        <w:t xml:space="preserve"> </w:t>
      </w:r>
      <w:r w:rsidRPr="0015676F">
        <w:t xml:space="preserve">de vulnérabilité </w:t>
      </w:r>
      <w:r>
        <w:t>(CREAI)</w:t>
      </w:r>
    </w:p>
    <w:p w:rsidR="000E2A33" w:rsidRPr="0015676F" w:rsidRDefault="000E2A33" w:rsidP="006134FE">
      <w:pPr>
        <w:ind w:left="1701" w:hanging="1701"/>
      </w:pPr>
      <w:r w:rsidRPr="0015676F">
        <w:rPr>
          <w:b/>
          <w:bCs/>
        </w:rPr>
        <w:t xml:space="preserve">ANDASS </w:t>
      </w:r>
      <w:r w:rsidR="006134FE">
        <w:rPr>
          <w:b/>
          <w:bCs/>
        </w:rPr>
        <w:tab/>
      </w:r>
      <w:r w:rsidRPr="0015676F">
        <w:t>Association nationale des directeurs d’action</w:t>
      </w:r>
      <w:r>
        <w:t xml:space="preserve"> </w:t>
      </w:r>
      <w:r w:rsidRPr="0015676F">
        <w:t>sociale et de santé</w:t>
      </w:r>
    </w:p>
    <w:p w:rsidR="000E2A33" w:rsidRPr="0015676F" w:rsidRDefault="000E2A33" w:rsidP="006134FE">
      <w:pPr>
        <w:ind w:left="1701" w:hanging="1701"/>
      </w:pPr>
      <w:r w:rsidRPr="0015676F">
        <w:rPr>
          <w:b/>
          <w:bCs/>
        </w:rPr>
        <w:t xml:space="preserve">ANESM </w:t>
      </w:r>
      <w:r w:rsidR="006134FE">
        <w:rPr>
          <w:b/>
          <w:bCs/>
        </w:rPr>
        <w:tab/>
      </w:r>
      <w:r w:rsidRPr="0015676F">
        <w:t>Agence nationale de l’évaluation et de la qualité</w:t>
      </w:r>
      <w:r>
        <w:t xml:space="preserve"> </w:t>
      </w:r>
      <w:r w:rsidRPr="0015676F">
        <w:t>des établissements et services sociaux et médico-sociaux</w:t>
      </w:r>
    </w:p>
    <w:p w:rsidR="000E2A33" w:rsidRPr="0015676F" w:rsidRDefault="000E2A33" w:rsidP="006134FE">
      <w:pPr>
        <w:ind w:left="1701" w:hanging="1701"/>
      </w:pPr>
      <w:r w:rsidRPr="0015676F">
        <w:rPr>
          <w:b/>
          <w:bCs/>
        </w:rPr>
        <w:t xml:space="preserve">ANR </w:t>
      </w:r>
      <w:r w:rsidR="006134FE">
        <w:rPr>
          <w:b/>
          <w:bCs/>
        </w:rPr>
        <w:tab/>
      </w:r>
      <w:r w:rsidRPr="0015676F">
        <w:t>Agence nationale de la recherche</w:t>
      </w:r>
    </w:p>
    <w:p w:rsidR="000E2A33" w:rsidRPr="0015676F" w:rsidRDefault="000E2A33" w:rsidP="006134FE">
      <w:pPr>
        <w:ind w:left="1701" w:hanging="1701"/>
      </w:pPr>
      <w:r w:rsidRPr="0015676F">
        <w:rPr>
          <w:b/>
          <w:bCs/>
        </w:rPr>
        <w:t xml:space="preserve">APA </w:t>
      </w:r>
      <w:r w:rsidR="006134FE">
        <w:rPr>
          <w:b/>
          <w:bCs/>
        </w:rPr>
        <w:tab/>
      </w:r>
      <w:r w:rsidRPr="0015676F">
        <w:t>Allocation personnalisée d’autonomie</w:t>
      </w:r>
    </w:p>
    <w:p w:rsidR="000E2A33" w:rsidRPr="0015676F" w:rsidRDefault="000E2A33" w:rsidP="006134FE">
      <w:pPr>
        <w:ind w:left="1701" w:hanging="1701"/>
      </w:pPr>
      <w:r w:rsidRPr="0015676F">
        <w:rPr>
          <w:b/>
          <w:bCs/>
        </w:rPr>
        <w:t xml:space="preserve">AP-HP </w:t>
      </w:r>
      <w:r w:rsidR="006134FE">
        <w:rPr>
          <w:b/>
          <w:bCs/>
        </w:rPr>
        <w:tab/>
      </w:r>
      <w:r w:rsidRPr="0015676F">
        <w:t>Assistance publique-Hôpitaux de Paris</w:t>
      </w:r>
    </w:p>
    <w:p w:rsidR="0089535A" w:rsidRPr="0089535A" w:rsidRDefault="0089535A" w:rsidP="006134FE">
      <w:pPr>
        <w:ind w:left="1701" w:hanging="1701"/>
        <w:rPr>
          <w:b/>
          <w:bCs/>
        </w:rPr>
      </w:pPr>
      <w:r>
        <w:rPr>
          <w:b/>
          <w:bCs/>
        </w:rPr>
        <w:t>ARACT</w:t>
      </w:r>
      <w:r>
        <w:rPr>
          <w:b/>
          <w:bCs/>
        </w:rPr>
        <w:tab/>
      </w:r>
      <w:r>
        <w:rPr>
          <w:lang w:bidi="x-none"/>
        </w:rPr>
        <w:t>Association régionale pour l’amélioration des conditions de travail</w:t>
      </w:r>
    </w:p>
    <w:p w:rsidR="000E2A33" w:rsidRPr="0015676F" w:rsidRDefault="000E2A33" w:rsidP="006134FE">
      <w:pPr>
        <w:ind w:left="1701" w:hanging="1701"/>
      </w:pPr>
      <w:r w:rsidRPr="0015676F">
        <w:rPr>
          <w:b/>
          <w:bCs/>
        </w:rPr>
        <w:t xml:space="preserve">ARS </w:t>
      </w:r>
      <w:r w:rsidR="006134FE">
        <w:rPr>
          <w:b/>
          <w:bCs/>
        </w:rPr>
        <w:tab/>
      </w:r>
      <w:r w:rsidRPr="0015676F">
        <w:t>Agence régionale de santé</w:t>
      </w:r>
    </w:p>
    <w:p w:rsidR="000E2A33" w:rsidRPr="00064446" w:rsidRDefault="00064446" w:rsidP="006134FE">
      <w:pPr>
        <w:ind w:left="1701" w:hanging="1701"/>
        <w:rPr>
          <w:bCs/>
        </w:rPr>
      </w:pPr>
      <w:r w:rsidRPr="00064446">
        <w:rPr>
          <w:b/>
          <w:bCs/>
        </w:rPr>
        <w:t>ASIP Santé</w:t>
      </w:r>
      <w:r w:rsidRPr="00064446">
        <w:rPr>
          <w:bCs/>
        </w:rPr>
        <w:tab/>
      </w:r>
      <w:r w:rsidR="000E2A33" w:rsidRPr="00064446">
        <w:rPr>
          <w:bCs/>
        </w:rPr>
        <w:t>Agence des systèmes d’information partagés de santé</w:t>
      </w:r>
    </w:p>
    <w:p w:rsidR="000E2A33" w:rsidRPr="0015676F" w:rsidRDefault="000E2A33" w:rsidP="006134FE">
      <w:pPr>
        <w:ind w:left="1701" w:hanging="1701"/>
      </w:pPr>
      <w:r w:rsidRPr="0015676F">
        <w:rPr>
          <w:b/>
          <w:bCs/>
        </w:rPr>
        <w:t xml:space="preserve">ASV </w:t>
      </w:r>
      <w:r w:rsidR="006134FE">
        <w:rPr>
          <w:b/>
          <w:bCs/>
        </w:rPr>
        <w:tab/>
      </w:r>
      <w:r w:rsidRPr="0015676F">
        <w:t>Loi Adaptation de la société au vieillissement</w:t>
      </w:r>
    </w:p>
    <w:p w:rsidR="000E2A33" w:rsidRPr="0015676F" w:rsidRDefault="000E2A33" w:rsidP="006134FE">
      <w:pPr>
        <w:ind w:left="1701" w:hanging="1701"/>
      </w:pPr>
      <w:r w:rsidRPr="0015676F">
        <w:rPr>
          <w:b/>
          <w:bCs/>
        </w:rPr>
        <w:t xml:space="preserve">ATIH </w:t>
      </w:r>
      <w:r w:rsidR="006134FE">
        <w:rPr>
          <w:b/>
          <w:bCs/>
        </w:rPr>
        <w:tab/>
      </w:r>
      <w:r w:rsidRPr="0015676F">
        <w:t>Agence technique de l’information</w:t>
      </w:r>
      <w:r>
        <w:t xml:space="preserve"> </w:t>
      </w:r>
      <w:r w:rsidRPr="0015676F">
        <w:t>sur l’hospitalisation</w:t>
      </w:r>
    </w:p>
    <w:p w:rsidR="00E5395F" w:rsidRPr="00E5395F" w:rsidRDefault="00E5395F" w:rsidP="006134FE">
      <w:pPr>
        <w:ind w:left="1701" w:hanging="1701"/>
        <w:rPr>
          <w:bCs/>
        </w:rPr>
      </w:pPr>
      <w:r>
        <w:rPr>
          <w:b/>
          <w:bCs/>
        </w:rPr>
        <w:t>CAF</w:t>
      </w:r>
      <w:r>
        <w:rPr>
          <w:bCs/>
        </w:rPr>
        <w:tab/>
        <w:t>Caisse d’allocations familiales</w:t>
      </w:r>
    </w:p>
    <w:p w:rsidR="000E2A33" w:rsidRPr="0015676F" w:rsidRDefault="000E2A33" w:rsidP="006134FE">
      <w:pPr>
        <w:ind w:left="1701" w:hanging="1701"/>
      </w:pPr>
      <w:r w:rsidRPr="0015676F">
        <w:rPr>
          <w:b/>
          <w:bCs/>
        </w:rPr>
        <w:t xml:space="preserve">CAMSP </w:t>
      </w:r>
      <w:r w:rsidR="006134FE">
        <w:rPr>
          <w:b/>
          <w:bCs/>
        </w:rPr>
        <w:tab/>
      </w:r>
      <w:r w:rsidRPr="0015676F">
        <w:t>Centre d’action médico-sociale précoce</w:t>
      </w:r>
    </w:p>
    <w:p w:rsidR="006134FE" w:rsidRDefault="006134FE" w:rsidP="006134FE">
      <w:pPr>
        <w:ind w:left="1701" w:hanging="1701"/>
        <w:rPr>
          <w:b/>
          <w:bCs/>
        </w:rPr>
      </w:pPr>
      <w:r>
        <w:rPr>
          <w:b/>
          <w:bCs/>
        </w:rPr>
        <w:t>CARSAT</w:t>
      </w:r>
      <w:r>
        <w:rPr>
          <w:b/>
          <w:bCs/>
        </w:rPr>
        <w:tab/>
      </w:r>
      <w:r w:rsidR="0089535A">
        <w:rPr>
          <w:lang w:bidi="x-none"/>
        </w:rPr>
        <w:t>Caisse d’assurance retraite et de la santé au travail</w:t>
      </w:r>
    </w:p>
    <w:p w:rsidR="000E2A33" w:rsidRPr="0015676F" w:rsidRDefault="000E2A33" w:rsidP="006134FE">
      <w:pPr>
        <w:ind w:left="1701" w:hanging="1701"/>
      </w:pPr>
      <w:r w:rsidRPr="0015676F">
        <w:rPr>
          <w:b/>
          <w:bCs/>
        </w:rPr>
        <w:t xml:space="preserve">CASA </w:t>
      </w:r>
      <w:r w:rsidR="006134FE">
        <w:rPr>
          <w:b/>
          <w:bCs/>
        </w:rPr>
        <w:tab/>
      </w:r>
      <w:r w:rsidRPr="0015676F">
        <w:t>Contribution additionnelle de solidarité</w:t>
      </w:r>
      <w:r>
        <w:t xml:space="preserve"> </w:t>
      </w:r>
      <w:r w:rsidRPr="0015676F">
        <w:t>pour l’autonomie</w:t>
      </w:r>
    </w:p>
    <w:p w:rsidR="000E2A33" w:rsidRPr="0015676F" w:rsidRDefault="000E2A33" w:rsidP="006134FE">
      <w:pPr>
        <w:ind w:left="1701" w:hanging="1701"/>
      </w:pPr>
      <w:r w:rsidRPr="0015676F">
        <w:rPr>
          <w:b/>
          <w:bCs/>
        </w:rPr>
        <w:t xml:space="preserve">CASF </w:t>
      </w:r>
      <w:r w:rsidR="006134FE">
        <w:rPr>
          <w:b/>
          <w:bCs/>
        </w:rPr>
        <w:tab/>
      </w:r>
      <w:r w:rsidRPr="0015676F">
        <w:t>Code de l’action sociale et des familles</w:t>
      </w:r>
    </w:p>
    <w:p w:rsidR="000E2A33" w:rsidRPr="0015676F" w:rsidRDefault="000E2A33" w:rsidP="006134FE">
      <w:pPr>
        <w:ind w:left="1701" w:hanging="1701"/>
      </w:pPr>
      <w:r w:rsidRPr="0015676F">
        <w:rPr>
          <w:b/>
          <w:bCs/>
        </w:rPr>
        <w:t xml:space="preserve">CCAS </w:t>
      </w:r>
      <w:r w:rsidR="006134FE">
        <w:rPr>
          <w:b/>
          <w:bCs/>
        </w:rPr>
        <w:tab/>
      </w:r>
      <w:r w:rsidRPr="0015676F">
        <w:t>Centre communal d’action sociale</w:t>
      </w:r>
    </w:p>
    <w:p w:rsidR="000E2A33" w:rsidRPr="0015676F" w:rsidRDefault="000E2A33" w:rsidP="006134FE">
      <w:pPr>
        <w:ind w:left="1701" w:hanging="1701"/>
      </w:pPr>
      <w:r w:rsidRPr="0015676F">
        <w:rPr>
          <w:b/>
          <w:bCs/>
        </w:rPr>
        <w:t xml:space="preserve">CCMSA </w:t>
      </w:r>
      <w:r w:rsidR="006134FE">
        <w:rPr>
          <w:b/>
          <w:bCs/>
        </w:rPr>
        <w:tab/>
      </w:r>
      <w:r w:rsidRPr="0015676F">
        <w:t>Caisse centrale de la Mutualité sociale agricole</w:t>
      </w:r>
    </w:p>
    <w:p w:rsidR="000E2A33" w:rsidRPr="0015676F" w:rsidRDefault="000E2A33" w:rsidP="006134FE">
      <w:pPr>
        <w:ind w:left="1701" w:hanging="1701"/>
      </w:pPr>
      <w:r w:rsidRPr="0015676F">
        <w:rPr>
          <w:b/>
          <w:bCs/>
        </w:rPr>
        <w:t xml:space="preserve">CDAPH </w:t>
      </w:r>
      <w:r w:rsidR="006134FE">
        <w:rPr>
          <w:b/>
          <w:bCs/>
        </w:rPr>
        <w:tab/>
      </w:r>
      <w:r w:rsidRPr="0015676F">
        <w:t>Commission des droits et de l’autonomie</w:t>
      </w:r>
      <w:r>
        <w:t xml:space="preserve"> </w:t>
      </w:r>
      <w:r w:rsidRPr="0015676F">
        <w:t>des personnes handicapées</w:t>
      </w:r>
    </w:p>
    <w:p w:rsidR="000E2A33" w:rsidRPr="0015676F" w:rsidRDefault="000E2A33" w:rsidP="006134FE">
      <w:pPr>
        <w:ind w:left="1701" w:hanging="1701"/>
      </w:pPr>
      <w:r w:rsidRPr="0015676F">
        <w:rPr>
          <w:b/>
          <w:bCs/>
        </w:rPr>
        <w:t xml:space="preserve">CDCA </w:t>
      </w:r>
      <w:r w:rsidR="006134FE">
        <w:rPr>
          <w:b/>
          <w:bCs/>
        </w:rPr>
        <w:tab/>
      </w:r>
      <w:r w:rsidRPr="0015676F">
        <w:t>Conseil départemental de la citoyenneté</w:t>
      </w:r>
      <w:r>
        <w:t xml:space="preserve"> </w:t>
      </w:r>
      <w:r w:rsidRPr="0015676F">
        <w:t>et de l’autonomie</w:t>
      </w:r>
    </w:p>
    <w:p w:rsidR="000E2A33" w:rsidRPr="0015676F" w:rsidRDefault="000E2A33" w:rsidP="006134FE">
      <w:pPr>
        <w:ind w:left="1701" w:hanging="1701"/>
      </w:pPr>
      <w:r w:rsidRPr="0015676F">
        <w:rPr>
          <w:b/>
          <w:bCs/>
        </w:rPr>
        <w:t xml:space="preserve">CEPS </w:t>
      </w:r>
      <w:r w:rsidR="006134FE">
        <w:rPr>
          <w:b/>
          <w:bCs/>
        </w:rPr>
        <w:tab/>
      </w:r>
      <w:r w:rsidRPr="0015676F">
        <w:t>Comité économique des produits de santé</w:t>
      </w:r>
    </w:p>
    <w:p w:rsidR="00064446" w:rsidRPr="00064446" w:rsidRDefault="00064446" w:rsidP="006134FE">
      <w:pPr>
        <w:ind w:left="1701" w:hanging="1701"/>
        <w:rPr>
          <w:bCs/>
        </w:rPr>
      </w:pPr>
      <w:r w:rsidRPr="006134FE">
        <w:rPr>
          <w:b/>
          <w:bCs/>
        </w:rPr>
        <w:t>CFPPA</w:t>
      </w:r>
      <w:r w:rsidRPr="006134FE">
        <w:rPr>
          <w:bCs/>
        </w:rPr>
        <w:tab/>
      </w:r>
      <w:r w:rsidRPr="006134FE">
        <w:rPr>
          <w:bCs/>
        </w:rPr>
        <w:tab/>
      </w:r>
      <w:r w:rsidRPr="006134FE">
        <w:rPr>
          <w:bCs/>
        </w:rPr>
        <w:tab/>
      </w:r>
      <w:r w:rsidRPr="006134FE">
        <w:rPr>
          <w:bCs/>
        </w:rPr>
        <w:tab/>
      </w:r>
      <w:r w:rsidRPr="006134FE">
        <w:rPr>
          <w:bCs/>
        </w:rPr>
        <w:tab/>
      </w:r>
      <w:r w:rsidRPr="006134FE">
        <w:rPr>
          <w:bCs/>
        </w:rPr>
        <w:tab/>
      </w:r>
      <w:r w:rsidRPr="006134FE">
        <w:rPr>
          <w:bCs/>
        </w:rPr>
        <w:tab/>
      </w:r>
      <w:r w:rsidRPr="006134FE">
        <w:rPr>
          <w:bCs/>
        </w:rPr>
        <w:tab/>
      </w:r>
      <w:r w:rsidRPr="006134FE">
        <w:rPr>
          <w:bCs/>
        </w:rPr>
        <w:tab/>
      </w:r>
      <w:r w:rsidRPr="006134FE">
        <w:t>Conférence</w:t>
      </w:r>
      <w:r w:rsidRPr="006134FE">
        <w:rPr>
          <w:bCs/>
        </w:rPr>
        <w:t xml:space="preserve"> des financeurs de la prévention de la perte d'autonomie</w:t>
      </w:r>
    </w:p>
    <w:p w:rsidR="000E2A33" w:rsidRPr="0015676F" w:rsidRDefault="000E2A33" w:rsidP="006134FE">
      <w:pPr>
        <w:ind w:left="1701" w:hanging="1701"/>
      </w:pPr>
      <w:r w:rsidRPr="0015676F">
        <w:rPr>
          <w:b/>
          <w:bCs/>
        </w:rPr>
        <w:t xml:space="preserve">CIH </w:t>
      </w:r>
      <w:r w:rsidR="006134FE">
        <w:rPr>
          <w:b/>
          <w:bCs/>
        </w:rPr>
        <w:tab/>
      </w:r>
      <w:r w:rsidRPr="0015676F">
        <w:t>Comité interministériel du handicap</w:t>
      </w:r>
    </w:p>
    <w:p w:rsidR="000E2A33" w:rsidRPr="0015676F" w:rsidRDefault="000E2A33" w:rsidP="006134FE">
      <w:pPr>
        <w:ind w:left="1701" w:hanging="1701"/>
      </w:pPr>
      <w:r w:rsidRPr="0015676F">
        <w:rPr>
          <w:b/>
          <w:bCs/>
        </w:rPr>
        <w:t xml:space="preserve">CMPP </w:t>
      </w:r>
      <w:r w:rsidR="006134FE">
        <w:rPr>
          <w:b/>
          <w:bCs/>
        </w:rPr>
        <w:tab/>
      </w:r>
      <w:r w:rsidRPr="0015676F">
        <w:t>Centre médico-psycho-pédagogique</w:t>
      </w:r>
    </w:p>
    <w:p w:rsidR="000E2A33" w:rsidRPr="0015676F" w:rsidRDefault="000E2A33" w:rsidP="006134FE">
      <w:pPr>
        <w:ind w:left="1701" w:hanging="1701"/>
      </w:pPr>
      <w:r w:rsidRPr="0015676F">
        <w:rPr>
          <w:b/>
          <w:bCs/>
        </w:rPr>
        <w:t xml:space="preserve">CNAF </w:t>
      </w:r>
      <w:r w:rsidR="006134FE">
        <w:rPr>
          <w:b/>
          <w:bCs/>
        </w:rPr>
        <w:tab/>
      </w:r>
      <w:r w:rsidRPr="0015676F">
        <w:t>Caisse nationale des allocations familiales</w:t>
      </w:r>
    </w:p>
    <w:p w:rsidR="000E2A33" w:rsidRPr="0015676F" w:rsidRDefault="000E2A33" w:rsidP="006134FE">
      <w:pPr>
        <w:ind w:left="1701" w:hanging="1701"/>
      </w:pPr>
      <w:r w:rsidRPr="0015676F">
        <w:rPr>
          <w:b/>
          <w:bCs/>
        </w:rPr>
        <w:t xml:space="preserve">CNAMTS </w:t>
      </w:r>
      <w:r w:rsidR="006134FE">
        <w:rPr>
          <w:b/>
          <w:bCs/>
        </w:rPr>
        <w:tab/>
      </w:r>
      <w:r w:rsidRPr="0015676F">
        <w:t>Caisse nationale d’assurance maladie</w:t>
      </w:r>
      <w:r>
        <w:t xml:space="preserve"> </w:t>
      </w:r>
      <w:r w:rsidRPr="0015676F">
        <w:t>des travailleurs salariés</w:t>
      </w:r>
    </w:p>
    <w:p w:rsidR="000E2A33" w:rsidRPr="0015676F" w:rsidRDefault="000E2A33" w:rsidP="006134FE">
      <w:pPr>
        <w:ind w:left="1701" w:hanging="1701"/>
      </w:pPr>
      <w:r w:rsidRPr="0015676F">
        <w:rPr>
          <w:b/>
          <w:bCs/>
        </w:rPr>
        <w:t xml:space="preserve">CNAV </w:t>
      </w:r>
      <w:r w:rsidR="006134FE">
        <w:rPr>
          <w:b/>
          <w:bCs/>
        </w:rPr>
        <w:tab/>
      </w:r>
      <w:r w:rsidRPr="0015676F">
        <w:t>Caisse nationale d’assurance vieillesse</w:t>
      </w:r>
    </w:p>
    <w:p w:rsidR="000E2A33" w:rsidRPr="0015676F" w:rsidRDefault="000E2A33" w:rsidP="006134FE">
      <w:pPr>
        <w:ind w:left="1701" w:hanging="1701"/>
      </w:pPr>
      <w:r w:rsidRPr="0015676F">
        <w:rPr>
          <w:b/>
          <w:bCs/>
        </w:rPr>
        <w:t xml:space="preserve">CNCPH </w:t>
      </w:r>
      <w:r w:rsidR="006134FE">
        <w:rPr>
          <w:b/>
          <w:bCs/>
        </w:rPr>
        <w:tab/>
      </w:r>
      <w:r w:rsidRPr="0015676F">
        <w:t>Conseil national consultatif des personnes</w:t>
      </w:r>
      <w:r>
        <w:t xml:space="preserve"> </w:t>
      </w:r>
      <w:r w:rsidRPr="0015676F">
        <w:t>handicapées</w:t>
      </w:r>
    </w:p>
    <w:p w:rsidR="000E2A33" w:rsidRPr="0015676F" w:rsidRDefault="000E2A33" w:rsidP="006134FE">
      <w:pPr>
        <w:ind w:left="1701" w:hanging="1701"/>
      </w:pPr>
      <w:r w:rsidRPr="0015676F">
        <w:rPr>
          <w:b/>
          <w:bCs/>
        </w:rPr>
        <w:t xml:space="preserve">CNFPT </w:t>
      </w:r>
      <w:r w:rsidR="006134FE">
        <w:rPr>
          <w:b/>
          <w:bCs/>
        </w:rPr>
        <w:tab/>
      </w:r>
      <w:r w:rsidRPr="0015676F">
        <w:t>Centre national de la fonction publique territoriale</w:t>
      </w:r>
    </w:p>
    <w:p w:rsidR="000E2A33" w:rsidRPr="0015676F" w:rsidRDefault="000E2A33" w:rsidP="006134FE">
      <w:pPr>
        <w:ind w:left="1701" w:hanging="1701"/>
      </w:pPr>
      <w:r w:rsidRPr="0015676F">
        <w:rPr>
          <w:b/>
          <w:bCs/>
        </w:rPr>
        <w:t xml:space="preserve">COG </w:t>
      </w:r>
      <w:r w:rsidR="006134FE">
        <w:rPr>
          <w:b/>
          <w:bCs/>
        </w:rPr>
        <w:tab/>
      </w:r>
      <w:r w:rsidRPr="0015676F">
        <w:t>Convention d’objectifs et de gestion</w:t>
      </w:r>
    </w:p>
    <w:p w:rsidR="000E2A33" w:rsidRPr="0015676F" w:rsidRDefault="000E2A33" w:rsidP="006134FE">
      <w:pPr>
        <w:ind w:left="1701" w:hanging="1701"/>
      </w:pPr>
      <w:r w:rsidRPr="0015676F">
        <w:rPr>
          <w:b/>
          <w:bCs/>
        </w:rPr>
        <w:t xml:space="preserve">CPOM </w:t>
      </w:r>
      <w:r w:rsidR="006134FE">
        <w:rPr>
          <w:b/>
          <w:bCs/>
        </w:rPr>
        <w:tab/>
      </w:r>
      <w:r w:rsidRPr="0015676F">
        <w:t>Contrat pluriannuel d’objectifs et de moyens</w:t>
      </w:r>
    </w:p>
    <w:p w:rsidR="000E2A33" w:rsidRPr="0015676F" w:rsidRDefault="000E2A33" w:rsidP="006134FE">
      <w:pPr>
        <w:ind w:left="1701" w:hanging="1701"/>
      </w:pPr>
      <w:r w:rsidRPr="0015676F">
        <w:rPr>
          <w:b/>
          <w:bCs/>
        </w:rPr>
        <w:t xml:space="preserve">CRA </w:t>
      </w:r>
      <w:r w:rsidR="006134FE">
        <w:rPr>
          <w:b/>
          <w:bCs/>
        </w:rPr>
        <w:tab/>
      </w:r>
      <w:r w:rsidRPr="0015676F">
        <w:t>Centre de ressources autisme</w:t>
      </w:r>
    </w:p>
    <w:p w:rsidR="000E2A33" w:rsidRPr="0015676F" w:rsidRDefault="000E2A33" w:rsidP="006134FE">
      <w:pPr>
        <w:ind w:left="1701" w:hanging="1701"/>
      </w:pPr>
      <w:r w:rsidRPr="0015676F">
        <w:rPr>
          <w:b/>
          <w:bCs/>
        </w:rPr>
        <w:t xml:space="preserve">CREAI </w:t>
      </w:r>
      <w:r w:rsidR="006134FE">
        <w:rPr>
          <w:b/>
          <w:bCs/>
        </w:rPr>
        <w:tab/>
      </w:r>
      <w:r w:rsidRPr="0015676F">
        <w:t>Centre régional d’études, d’actions et</w:t>
      </w:r>
      <w:r>
        <w:t xml:space="preserve"> </w:t>
      </w:r>
      <w:r w:rsidRPr="0015676F">
        <w:t>d’informations en faveur des personnes en situation</w:t>
      </w:r>
      <w:r>
        <w:t xml:space="preserve"> </w:t>
      </w:r>
      <w:r w:rsidRPr="0015676F">
        <w:t>de vulnérabilité, anciennement Centre régional pour</w:t>
      </w:r>
      <w:r>
        <w:t xml:space="preserve"> </w:t>
      </w:r>
      <w:r w:rsidRPr="0015676F">
        <w:t>l’enfance et l’adolescence inadaptées</w:t>
      </w:r>
    </w:p>
    <w:p w:rsidR="000E2A33" w:rsidRPr="0015676F" w:rsidRDefault="000E2A33" w:rsidP="006134FE">
      <w:pPr>
        <w:ind w:left="1701" w:hanging="1701"/>
      </w:pPr>
      <w:r w:rsidRPr="0015676F">
        <w:rPr>
          <w:b/>
          <w:bCs/>
        </w:rPr>
        <w:t xml:space="preserve">CSA </w:t>
      </w:r>
      <w:r w:rsidR="006134FE">
        <w:rPr>
          <w:b/>
          <w:bCs/>
        </w:rPr>
        <w:tab/>
      </w:r>
      <w:r w:rsidRPr="0015676F">
        <w:t>Contribution solidarité pour l’autonomie</w:t>
      </w:r>
    </w:p>
    <w:p w:rsidR="000E2A33" w:rsidRPr="0015676F" w:rsidRDefault="000E2A33" w:rsidP="006134FE">
      <w:pPr>
        <w:ind w:left="1701" w:hanging="1701"/>
      </w:pPr>
      <w:r w:rsidRPr="0015676F">
        <w:rPr>
          <w:b/>
          <w:bCs/>
        </w:rPr>
        <w:t xml:space="preserve">CSG </w:t>
      </w:r>
      <w:r w:rsidR="006134FE">
        <w:rPr>
          <w:b/>
          <w:bCs/>
        </w:rPr>
        <w:tab/>
      </w:r>
      <w:r w:rsidRPr="0015676F">
        <w:t>Contribution sociale généralisée</w:t>
      </w:r>
    </w:p>
    <w:p w:rsidR="000E2A33" w:rsidRPr="0015676F" w:rsidRDefault="000E2A33" w:rsidP="006134FE">
      <w:pPr>
        <w:ind w:left="1701" w:hanging="1701"/>
      </w:pPr>
      <w:r w:rsidRPr="0015676F">
        <w:rPr>
          <w:b/>
          <w:bCs/>
        </w:rPr>
        <w:t xml:space="preserve">CVS </w:t>
      </w:r>
      <w:r w:rsidR="006134FE">
        <w:rPr>
          <w:b/>
          <w:bCs/>
        </w:rPr>
        <w:tab/>
      </w:r>
      <w:r w:rsidRPr="0015676F">
        <w:t>Conseil de vie sociale</w:t>
      </w:r>
    </w:p>
    <w:p w:rsidR="000E2A33" w:rsidRPr="0015676F" w:rsidRDefault="000E2A33" w:rsidP="006134FE">
      <w:pPr>
        <w:ind w:left="1701" w:hanging="1701"/>
      </w:pPr>
      <w:r w:rsidRPr="0015676F">
        <w:rPr>
          <w:b/>
          <w:bCs/>
        </w:rPr>
        <w:t xml:space="preserve">DARES </w:t>
      </w:r>
      <w:r w:rsidR="006134FE">
        <w:rPr>
          <w:b/>
          <w:bCs/>
        </w:rPr>
        <w:tab/>
      </w:r>
      <w:r w:rsidRPr="0015676F">
        <w:t>Direction de l’animation de la recherche,</w:t>
      </w:r>
      <w:r>
        <w:t xml:space="preserve"> </w:t>
      </w:r>
      <w:r w:rsidRPr="0015676F">
        <w:t>des études et des statistiques</w:t>
      </w:r>
    </w:p>
    <w:p w:rsidR="000E2A33" w:rsidRPr="0015676F" w:rsidRDefault="000E2A33" w:rsidP="006134FE">
      <w:pPr>
        <w:ind w:left="1701" w:hanging="1701"/>
      </w:pPr>
      <w:r w:rsidRPr="0015676F">
        <w:rPr>
          <w:b/>
          <w:bCs/>
        </w:rPr>
        <w:t xml:space="preserve">DB </w:t>
      </w:r>
      <w:r w:rsidR="006134FE">
        <w:rPr>
          <w:b/>
          <w:bCs/>
        </w:rPr>
        <w:tab/>
      </w:r>
      <w:r w:rsidRPr="0015676F">
        <w:t>Direction du budget</w:t>
      </w:r>
    </w:p>
    <w:p w:rsidR="000E2A33" w:rsidRPr="0015676F" w:rsidRDefault="000E2A33" w:rsidP="006134FE">
      <w:pPr>
        <w:ind w:left="1701" w:hanging="1701"/>
      </w:pPr>
      <w:r w:rsidRPr="0015676F">
        <w:rPr>
          <w:b/>
          <w:bCs/>
        </w:rPr>
        <w:t xml:space="preserve">DCT </w:t>
      </w:r>
      <w:r w:rsidR="006134FE">
        <w:rPr>
          <w:b/>
          <w:bCs/>
        </w:rPr>
        <w:tab/>
      </w:r>
      <w:r w:rsidRPr="0015676F">
        <w:t>Droits de consommation sur les tabacs</w:t>
      </w:r>
    </w:p>
    <w:p w:rsidR="000E2A33" w:rsidRPr="0015676F" w:rsidRDefault="000E2A33" w:rsidP="006134FE">
      <w:pPr>
        <w:ind w:left="1701" w:hanging="1701"/>
      </w:pPr>
      <w:r w:rsidRPr="0015676F">
        <w:rPr>
          <w:b/>
          <w:bCs/>
        </w:rPr>
        <w:t xml:space="preserve">DGCS </w:t>
      </w:r>
      <w:r w:rsidR="006134FE">
        <w:rPr>
          <w:b/>
          <w:bCs/>
        </w:rPr>
        <w:tab/>
      </w:r>
      <w:r w:rsidRPr="0015676F">
        <w:t>Direction générale de la cohésion sociale</w:t>
      </w:r>
    </w:p>
    <w:p w:rsidR="000E2A33" w:rsidRPr="0015676F" w:rsidRDefault="000E2A33" w:rsidP="006134FE">
      <w:pPr>
        <w:ind w:left="1701" w:hanging="1701"/>
      </w:pPr>
      <w:r w:rsidRPr="0015676F">
        <w:rPr>
          <w:b/>
          <w:bCs/>
        </w:rPr>
        <w:t xml:space="preserve">DGOS </w:t>
      </w:r>
      <w:r w:rsidR="006134FE">
        <w:rPr>
          <w:b/>
          <w:bCs/>
        </w:rPr>
        <w:tab/>
      </w:r>
      <w:r w:rsidRPr="0015676F">
        <w:t>Direction générale de l’offre de soins</w:t>
      </w:r>
    </w:p>
    <w:p w:rsidR="000E2A33" w:rsidRPr="0015676F" w:rsidRDefault="000E2A33" w:rsidP="006134FE">
      <w:pPr>
        <w:ind w:left="1701" w:hanging="1701"/>
      </w:pPr>
      <w:r w:rsidRPr="0015676F">
        <w:rPr>
          <w:b/>
          <w:bCs/>
        </w:rPr>
        <w:t xml:space="preserve">DREES </w:t>
      </w:r>
      <w:r w:rsidR="006134FE">
        <w:rPr>
          <w:b/>
          <w:bCs/>
        </w:rPr>
        <w:tab/>
      </w:r>
      <w:r w:rsidRPr="0015676F">
        <w:t>Direction de la recherche, des études,</w:t>
      </w:r>
      <w:r>
        <w:t xml:space="preserve"> </w:t>
      </w:r>
      <w:r w:rsidRPr="0015676F">
        <w:t>de l’évaluation et des statistiques</w:t>
      </w:r>
    </w:p>
    <w:p w:rsidR="000E2A33" w:rsidRPr="0015676F" w:rsidRDefault="000E2A33" w:rsidP="006134FE">
      <w:pPr>
        <w:ind w:left="1701" w:hanging="1701"/>
      </w:pPr>
      <w:r w:rsidRPr="0015676F">
        <w:rPr>
          <w:b/>
          <w:bCs/>
        </w:rPr>
        <w:t xml:space="preserve">DSS </w:t>
      </w:r>
      <w:r w:rsidR="006134FE">
        <w:rPr>
          <w:b/>
          <w:bCs/>
        </w:rPr>
        <w:tab/>
      </w:r>
      <w:r w:rsidRPr="0015676F">
        <w:t>Direction de la sécurité sociale</w:t>
      </w:r>
    </w:p>
    <w:p w:rsidR="000E2A33" w:rsidRPr="0015676F" w:rsidRDefault="000E2A33" w:rsidP="006134FE">
      <w:pPr>
        <w:ind w:left="1701" w:hanging="1701"/>
      </w:pPr>
      <w:r w:rsidRPr="0015676F">
        <w:rPr>
          <w:b/>
          <w:bCs/>
        </w:rPr>
        <w:t xml:space="preserve">EHESP </w:t>
      </w:r>
      <w:r w:rsidR="006134FE">
        <w:rPr>
          <w:b/>
          <w:bCs/>
        </w:rPr>
        <w:tab/>
      </w:r>
      <w:r w:rsidRPr="0015676F">
        <w:t>École des hautes études en santé publique</w:t>
      </w:r>
    </w:p>
    <w:p w:rsidR="000E2A33" w:rsidRPr="0015676F" w:rsidRDefault="000E2A33" w:rsidP="006134FE">
      <w:pPr>
        <w:ind w:left="1701" w:hanging="1701"/>
      </w:pPr>
      <w:r w:rsidRPr="0015676F">
        <w:rPr>
          <w:b/>
          <w:bCs/>
        </w:rPr>
        <w:t xml:space="preserve">EHPAD </w:t>
      </w:r>
      <w:r w:rsidR="006134FE">
        <w:rPr>
          <w:b/>
          <w:bCs/>
        </w:rPr>
        <w:tab/>
      </w:r>
      <w:r w:rsidRPr="0015676F">
        <w:t>Établissement d’hébergement pour personnes</w:t>
      </w:r>
      <w:r>
        <w:t xml:space="preserve"> </w:t>
      </w:r>
      <w:r w:rsidRPr="0015676F">
        <w:t>âgées dépendantes</w:t>
      </w:r>
    </w:p>
    <w:p w:rsidR="000E2A33" w:rsidRPr="0015676F" w:rsidRDefault="000E2A33" w:rsidP="006134FE">
      <w:pPr>
        <w:ind w:left="1701" w:hanging="1701"/>
      </w:pPr>
      <w:r w:rsidRPr="0015676F">
        <w:rPr>
          <w:b/>
          <w:bCs/>
        </w:rPr>
        <w:t xml:space="preserve">ENC </w:t>
      </w:r>
      <w:r w:rsidR="006134FE">
        <w:rPr>
          <w:b/>
          <w:bCs/>
        </w:rPr>
        <w:tab/>
      </w:r>
      <w:r w:rsidRPr="0015676F">
        <w:t>Étude nationale de coûts</w:t>
      </w:r>
    </w:p>
    <w:p w:rsidR="000E2A33" w:rsidRPr="0015676F" w:rsidRDefault="000E2A33" w:rsidP="006134FE">
      <w:pPr>
        <w:ind w:left="1701" w:hanging="1701"/>
      </w:pPr>
      <w:r w:rsidRPr="0015676F">
        <w:rPr>
          <w:b/>
          <w:bCs/>
        </w:rPr>
        <w:t xml:space="preserve">EPCI </w:t>
      </w:r>
      <w:r w:rsidR="006134FE">
        <w:rPr>
          <w:b/>
          <w:bCs/>
        </w:rPr>
        <w:tab/>
      </w:r>
      <w:r w:rsidRPr="0015676F">
        <w:t>Établissements publics de coopération</w:t>
      </w:r>
      <w:r>
        <w:t xml:space="preserve"> </w:t>
      </w:r>
      <w:r w:rsidRPr="0015676F">
        <w:t>intercommunale</w:t>
      </w:r>
    </w:p>
    <w:p w:rsidR="000E2A33" w:rsidRPr="0015676F" w:rsidRDefault="000E2A33" w:rsidP="006134FE">
      <w:pPr>
        <w:ind w:left="1701" w:hanging="1701"/>
      </w:pPr>
      <w:r w:rsidRPr="0015676F">
        <w:rPr>
          <w:b/>
          <w:bCs/>
        </w:rPr>
        <w:t xml:space="preserve">ESA </w:t>
      </w:r>
      <w:r w:rsidR="006134FE">
        <w:rPr>
          <w:b/>
          <w:bCs/>
        </w:rPr>
        <w:tab/>
      </w:r>
      <w:r w:rsidRPr="0015676F">
        <w:t>Équipe spécialisée Alzheimer</w:t>
      </w:r>
    </w:p>
    <w:p w:rsidR="000E2A33" w:rsidRPr="0015676F" w:rsidRDefault="000E2A33" w:rsidP="006134FE">
      <w:pPr>
        <w:ind w:left="1701" w:hanging="1701"/>
      </w:pPr>
      <w:r w:rsidRPr="0015676F">
        <w:rPr>
          <w:b/>
          <w:bCs/>
        </w:rPr>
        <w:t xml:space="preserve">ESAT </w:t>
      </w:r>
      <w:r w:rsidR="006134FE">
        <w:rPr>
          <w:b/>
          <w:bCs/>
        </w:rPr>
        <w:tab/>
      </w:r>
      <w:r w:rsidRPr="0015676F">
        <w:t>Établissement et service d’aide par le travail</w:t>
      </w:r>
    </w:p>
    <w:p w:rsidR="000E2A33" w:rsidRPr="0015676F" w:rsidRDefault="000E2A33" w:rsidP="006134FE">
      <w:pPr>
        <w:ind w:left="1701" w:hanging="1701"/>
      </w:pPr>
      <w:r w:rsidRPr="0015676F">
        <w:rPr>
          <w:b/>
          <w:bCs/>
        </w:rPr>
        <w:t xml:space="preserve">ESMS </w:t>
      </w:r>
      <w:r w:rsidR="006134FE">
        <w:rPr>
          <w:b/>
          <w:bCs/>
        </w:rPr>
        <w:tab/>
      </w:r>
      <w:r w:rsidRPr="0015676F">
        <w:t>Établissements et services médico-sociaux</w:t>
      </w:r>
    </w:p>
    <w:p w:rsidR="000E2A33" w:rsidRPr="0015676F" w:rsidRDefault="000E2A33" w:rsidP="006134FE">
      <w:pPr>
        <w:ind w:left="1701" w:hanging="1701"/>
      </w:pPr>
      <w:r w:rsidRPr="0015676F">
        <w:rPr>
          <w:b/>
          <w:bCs/>
        </w:rPr>
        <w:t xml:space="preserve">ETP </w:t>
      </w:r>
      <w:r w:rsidR="006134FE">
        <w:rPr>
          <w:b/>
          <w:bCs/>
        </w:rPr>
        <w:tab/>
      </w:r>
      <w:r w:rsidRPr="0015676F">
        <w:t>Équivalent temps plein</w:t>
      </w:r>
    </w:p>
    <w:p w:rsidR="000E2A33" w:rsidRPr="0015676F" w:rsidRDefault="000E2A33" w:rsidP="006134FE">
      <w:pPr>
        <w:ind w:left="1701" w:hanging="1701"/>
      </w:pPr>
      <w:r w:rsidRPr="0015676F">
        <w:rPr>
          <w:b/>
          <w:bCs/>
        </w:rPr>
        <w:t xml:space="preserve">FEPEM </w:t>
      </w:r>
      <w:r w:rsidR="006134FE">
        <w:rPr>
          <w:b/>
          <w:bCs/>
        </w:rPr>
        <w:tab/>
      </w:r>
      <w:r w:rsidRPr="0015676F">
        <w:t>Fédération nationale des particuliers-employeurs</w:t>
      </w:r>
    </w:p>
    <w:p w:rsidR="000E2A33" w:rsidRPr="0015676F" w:rsidRDefault="000E2A33" w:rsidP="006134FE">
      <w:pPr>
        <w:ind w:left="1701" w:hanging="1701"/>
      </w:pPr>
      <w:r w:rsidRPr="0015676F">
        <w:rPr>
          <w:b/>
          <w:bCs/>
        </w:rPr>
        <w:t xml:space="preserve">FIPHFP </w:t>
      </w:r>
      <w:r w:rsidR="006134FE">
        <w:rPr>
          <w:b/>
          <w:bCs/>
        </w:rPr>
        <w:tab/>
      </w:r>
      <w:r w:rsidRPr="0015676F">
        <w:t>Fonds pour l’insertion professionnelle des</w:t>
      </w:r>
      <w:r>
        <w:t xml:space="preserve"> </w:t>
      </w:r>
      <w:r w:rsidRPr="0015676F">
        <w:t>personnes handicapées dans la fonction publique</w:t>
      </w:r>
    </w:p>
    <w:p w:rsidR="000E2A33" w:rsidRPr="0015676F" w:rsidRDefault="000E2A33" w:rsidP="006134FE">
      <w:pPr>
        <w:ind w:left="1701" w:hanging="1701"/>
      </w:pPr>
      <w:r w:rsidRPr="0015676F">
        <w:rPr>
          <w:b/>
          <w:bCs/>
        </w:rPr>
        <w:t xml:space="preserve">GEM </w:t>
      </w:r>
      <w:r w:rsidR="006134FE">
        <w:rPr>
          <w:b/>
          <w:bCs/>
        </w:rPr>
        <w:tab/>
      </w:r>
      <w:r w:rsidRPr="0015676F">
        <w:t>Groupe d’entraide mutuelle (handicap psychique)</w:t>
      </w:r>
    </w:p>
    <w:p w:rsidR="000E2A33" w:rsidRPr="0015676F" w:rsidRDefault="000E2A33" w:rsidP="006134FE">
      <w:pPr>
        <w:ind w:left="1701" w:hanging="1701"/>
      </w:pPr>
      <w:r w:rsidRPr="0015676F">
        <w:rPr>
          <w:b/>
          <w:bCs/>
        </w:rPr>
        <w:t xml:space="preserve">GEVA </w:t>
      </w:r>
      <w:r w:rsidR="006134FE">
        <w:rPr>
          <w:b/>
          <w:bCs/>
        </w:rPr>
        <w:tab/>
      </w:r>
      <w:r w:rsidRPr="0015676F">
        <w:t>Guide d’évaluation des besoins de compensation</w:t>
      </w:r>
      <w:r>
        <w:t xml:space="preserve"> </w:t>
      </w:r>
      <w:r w:rsidRPr="0015676F">
        <w:t>de la personne handicapée</w:t>
      </w:r>
    </w:p>
    <w:p w:rsidR="000E2A33" w:rsidRPr="0015676F" w:rsidRDefault="000E2A33" w:rsidP="006134FE">
      <w:pPr>
        <w:ind w:left="1701" w:hanging="1701"/>
      </w:pPr>
      <w:r w:rsidRPr="0015676F">
        <w:rPr>
          <w:b/>
          <w:bCs/>
        </w:rPr>
        <w:t xml:space="preserve">GIP </w:t>
      </w:r>
      <w:r w:rsidR="006134FE">
        <w:rPr>
          <w:b/>
          <w:bCs/>
        </w:rPr>
        <w:tab/>
      </w:r>
      <w:r w:rsidRPr="0015676F">
        <w:t>Groupement d’intérêt public (MDPH)</w:t>
      </w:r>
    </w:p>
    <w:p w:rsidR="000E2A33" w:rsidRPr="0015676F" w:rsidRDefault="000E2A33" w:rsidP="006134FE">
      <w:pPr>
        <w:ind w:left="1701" w:hanging="1701"/>
      </w:pPr>
      <w:r w:rsidRPr="0015676F">
        <w:rPr>
          <w:b/>
          <w:bCs/>
        </w:rPr>
        <w:t xml:space="preserve">GIR </w:t>
      </w:r>
      <w:r w:rsidR="006134FE">
        <w:rPr>
          <w:b/>
          <w:bCs/>
        </w:rPr>
        <w:tab/>
      </w:r>
      <w:r w:rsidRPr="0015676F">
        <w:t>Groupe iso-ressources</w:t>
      </w:r>
    </w:p>
    <w:p w:rsidR="000E2A33" w:rsidRPr="0015676F" w:rsidRDefault="000E2A33" w:rsidP="006134FE">
      <w:pPr>
        <w:ind w:left="1701" w:hanging="1701"/>
      </w:pPr>
      <w:r w:rsidRPr="0015676F">
        <w:rPr>
          <w:b/>
          <w:bCs/>
        </w:rPr>
        <w:t xml:space="preserve">HCFEA </w:t>
      </w:r>
      <w:r w:rsidR="006134FE">
        <w:rPr>
          <w:b/>
          <w:bCs/>
        </w:rPr>
        <w:tab/>
      </w:r>
      <w:r w:rsidRPr="0015676F">
        <w:t>Haut Conseil de la famille, de l’enfance et de l’âge</w:t>
      </w:r>
    </w:p>
    <w:p w:rsidR="000E2A33" w:rsidRPr="0015676F" w:rsidRDefault="000E2A33" w:rsidP="006134FE">
      <w:pPr>
        <w:ind w:left="1701" w:hanging="1701"/>
      </w:pPr>
      <w:r w:rsidRPr="0015676F">
        <w:rPr>
          <w:b/>
          <w:bCs/>
        </w:rPr>
        <w:t xml:space="preserve">HPST </w:t>
      </w:r>
      <w:r w:rsidR="006134FE">
        <w:rPr>
          <w:b/>
          <w:bCs/>
        </w:rPr>
        <w:tab/>
      </w:r>
      <w:r w:rsidRPr="0015676F">
        <w:t>Loi Hôpital, patients, santé, territoires</w:t>
      </w:r>
    </w:p>
    <w:p w:rsidR="000E2A33" w:rsidRPr="0015676F" w:rsidRDefault="000E2A33" w:rsidP="006134FE">
      <w:pPr>
        <w:ind w:left="1701" w:hanging="1701"/>
      </w:pPr>
      <w:r w:rsidRPr="0015676F">
        <w:rPr>
          <w:b/>
          <w:bCs/>
        </w:rPr>
        <w:t xml:space="preserve">HT </w:t>
      </w:r>
      <w:r w:rsidR="006134FE">
        <w:rPr>
          <w:b/>
          <w:bCs/>
        </w:rPr>
        <w:tab/>
      </w:r>
      <w:r w:rsidRPr="0015676F">
        <w:t>Hébergement temporaire</w:t>
      </w:r>
    </w:p>
    <w:p w:rsidR="000E2A33" w:rsidRPr="0015676F" w:rsidRDefault="000E2A33" w:rsidP="006134FE">
      <w:pPr>
        <w:ind w:left="1701" w:hanging="1701"/>
      </w:pPr>
      <w:r w:rsidRPr="0015676F">
        <w:rPr>
          <w:b/>
          <w:bCs/>
        </w:rPr>
        <w:t xml:space="preserve">IGAS </w:t>
      </w:r>
      <w:r w:rsidR="006134FE">
        <w:rPr>
          <w:b/>
          <w:bCs/>
        </w:rPr>
        <w:tab/>
      </w:r>
      <w:r w:rsidRPr="0015676F">
        <w:t>Inspection générale des affaires sociales</w:t>
      </w:r>
    </w:p>
    <w:p w:rsidR="000E2A33" w:rsidRPr="0015676F" w:rsidRDefault="000E2A33" w:rsidP="006134FE">
      <w:pPr>
        <w:ind w:left="1701" w:hanging="1701"/>
      </w:pPr>
      <w:r w:rsidRPr="0015676F">
        <w:rPr>
          <w:b/>
          <w:bCs/>
        </w:rPr>
        <w:t xml:space="preserve">INED </w:t>
      </w:r>
      <w:r w:rsidR="006134FE">
        <w:rPr>
          <w:b/>
          <w:bCs/>
        </w:rPr>
        <w:tab/>
      </w:r>
      <w:r w:rsidRPr="0015676F">
        <w:t>Institut national des études démographiques</w:t>
      </w:r>
    </w:p>
    <w:p w:rsidR="000E2A33" w:rsidRPr="0015676F" w:rsidRDefault="000E2A33" w:rsidP="006134FE">
      <w:pPr>
        <w:ind w:left="1701" w:hanging="1701"/>
      </w:pPr>
      <w:r w:rsidRPr="0015676F">
        <w:rPr>
          <w:b/>
          <w:bCs/>
        </w:rPr>
        <w:t xml:space="preserve">INPES </w:t>
      </w:r>
      <w:r w:rsidR="006134FE">
        <w:rPr>
          <w:b/>
          <w:bCs/>
        </w:rPr>
        <w:tab/>
      </w:r>
      <w:r w:rsidRPr="0015676F">
        <w:t>Institut national de prévention et d’éducation</w:t>
      </w:r>
      <w:r>
        <w:t xml:space="preserve"> </w:t>
      </w:r>
      <w:r w:rsidRPr="0015676F">
        <w:t>pour la santé</w:t>
      </w:r>
      <w:r>
        <w:t>, intégré à Santé publique France</w:t>
      </w:r>
    </w:p>
    <w:p w:rsidR="000E2A33" w:rsidRPr="0015676F" w:rsidRDefault="000E2A33" w:rsidP="006134FE">
      <w:pPr>
        <w:ind w:left="1701" w:hanging="1701"/>
      </w:pPr>
      <w:r w:rsidRPr="0015676F">
        <w:rPr>
          <w:b/>
          <w:bCs/>
        </w:rPr>
        <w:t xml:space="preserve">INSERM </w:t>
      </w:r>
      <w:r w:rsidR="006134FE">
        <w:rPr>
          <w:b/>
          <w:bCs/>
        </w:rPr>
        <w:tab/>
      </w:r>
      <w:r w:rsidRPr="0015676F">
        <w:t>Institut national de la santé et de la recherche</w:t>
      </w:r>
      <w:r>
        <w:t xml:space="preserve"> </w:t>
      </w:r>
      <w:r w:rsidRPr="0015676F">
        <w:t>médicale</w:t>
      </w:r>
    </w:p>
    <w:p w:rsidR="000E2A33" w:rsidRPr="0015676F" w:rsidRDefault="000E2A33" w:rsidP="006134FE">
      <w:pPr>
        <w:ind w:left="1701" w:hanging="1701"/>
      </w:pPr>
      <w:r w:rsidRPr="0015676F">
        <w:rPr>
          <w:b/>
          <w:bCs/>
        </w:rPr>
        <w:t xml:space="preserve">IRDES </w:t>
      </w:r>
      <w:r w:rsidR="006134FE">
        <w:rPr>
          <w:b/>
          <w:bCs/>
        </w:rPr>
        <w:tab/>
      </w:r>
      <w:r w:rsidRPr="0015676F">
        <w:t>Institut de recherche et documentation</w:t>
      </w:r>
      <w:r>
        <w:t xml:space="preserve"> </w:t>
      </w:r>
      <w:r w:rsidRPr="0015676F">
        <w:t>en économie de la santé</w:t>
      </w:r>
    </w:p>
    <w:p w:rsidR="000E2A33" w:rsidRPr="0015676F" w:rsidRDefault="000E2A33" w:rsidP="006134FE">
      <w:pPr>
        <w:ind w:left="1701" w:hanging="1701"/>
      </w:pPr>
      <w:proofErr w:type="spellStart"/>
      <w:r w:rsidRPr="0015676F">
        <w:rPr>
          <w:b/>
          <w:bCs/>
        </w:rPr>
        <w:t>IReSP</w:t>
      </w:r>
      <w:proofErr w:type="spellEnd"/>
      <w:r w:rsidRPr="0015676F">
        <w:rPr>
          <w:b/>
          <w:bCs/>
        </w:rPr>
        <w:t xml:space="preserve"> </w:t>
      </w:r>
      <w:r w:rsidR="006134FE">
        <w:rPr>
          <w:b/>
          <w:bCs/>
        </w:rPr>
        <w:tab/>
      </w:r>
      <w:r w:rsidRPr="0015676F">
        <w:t>Institut de recherche en santé publique</w:t>
      </w:r>
    </w:p>
    <w:p w:rsidR="000E2A33" w:rsidRPr="0015676F" w:rsidRDefault="000E2A33" w:rsidP="006134FE">
      <w:pPr>
        <w:ind w:left="1701" w:hanging="1701"/>
      </w:pPr>
      <w:r w:rsidRPr="0015676F">
        <w:rPr>
          <w:b/>
          <w:bCs/>
        </w:rPr>
        <w:t xml:space="preserve">ITEP </w:t>
      </w:r>
      <w:r w:rsidR="006134FE">
        <w:rPr>
          <w:b/>
          <w:bCs/>
        </w:rPr>
        <w:tab/>
      </w:r>
      <w:r w:rsidRPr="0015676F">
        <w:t>Institut thérapeutique, éducatif et pédagogique</w:t>
      </w:r>
    </w:p>
    <w:p w:rsidR="000E2A33" w:rsidRPr="0015676F" w:rsidRDefault="000E2A33" w:rsidP="006134FE">
      <w:pPr>
        <w:ind w:left="1701" w:hanging="1701"/>
      </w:pPr>
      <w:r w:rsidRPr="0015676F">
        <w:rPr>
          <w:b/>
          <w:bCs/>
        </w:rPr>
        <w:t xml:space="preserve">LFSS </w:t>
      </w:r>
      <w:r w:rsidR="006134FE">
        <w:rPr>
          <w:b/>
          <w:bCs/>
        </w:rPr>
        <w:tab/>
      </w:r>
      <w:r w:rsidRPr="0015676F">
        <w:t>Loi de financement de la sécurité sociale</w:t>
      </w:r>
    </w:p>
    <w:p w:rsidR="000E2A33" w:rsidRPr="0015676F" w:rsidRDefault="000E2A33" w:rsidP="006134FE">
      <w:pPr>
        <w:ind w:left="1701" w:hanging="1701"/>
      </w:pPr>
      <w:r w:rsidRPr="0015676F">
        <w:rPr>
          <w:b/>
          <w:bCs/>
        </w:rPr>
        <w:t xml:space="preserve">MAIA </w:t>
      </w:r>
      <w:r w:rsidR="006134FE">
        <w:rPr>
          <w:b/>
          <w:bCs/>
        </w:rPr>
        <w:tab/>
      </w:r>
      <w:r w:rsidRPr="0015676F">
        <w:t>Méthode d’action pour l’intégration des services</w:t>
      </w:r>
      <w:r>
        <w:t xml:space="preserve"> </w:t>
      </w:r>
      <w:r w:rsidRPr="0015676F">
        <w:t>d’aide et de soins dans le champ de l’autonomie</w:t>
      </w:r>
    </w:p>
    <w:p w:rsidR="000E2A33" w:rsidRPr="0015676F" w:rsidRDefault="000E2A33" w:rsidP="006134FE">
      <w:pPr>
        <w:ind w:left="1701" w:hanging="1701"/>
      </w:pPr>
      <w:r w:rsidRPr="0015676F">
        <w:rPr>
          <w:b/>
          <w:bCs/>
        </w:rPr>
        <w:t xml:space="preserve">MDA </w:t>
      </w:r>
      <w:r w:rsidR="006134FE">
        <w:rPr>
          <w:b/>
          <w:bCs/>
        </w:rPr>
        <w:tab/>
      </w:r>
      <w:r w:rsidRPr="0015676F">
        <w:t>Maison départementale de l’autonomie</w:t>
      </w:r>
    </w:p>
    <w:p w:rsidR="000E2A33" w:rsidRPr="0015676F" w:rsidRDefault="000E2A33" w:rsidP="006134FE">
      <w:pPr>
        <w:ind w:left="1701" w:hanging="1701"/>
      </w:pPr>
      <w:r w:rsidRPr="0015676F">
        <w:rPr>
          <w:b/>
          <w:bCs/>
        </w:rPr>
        <w:t xml:space="preserve">MDPH </w:t>
      </w:r>
      <w:r w:rsidR="006134FE">
        <w:rPr>
          <w:b/>
          <w:bCs/>
        </w:rPr>
        <w:tab/>
      </w:r>
      <w:r w:rsidRPr="0015676F">
        <w:t>Maison départementale des personnes</w:t>
      </w:r>
      <w:r>
        <w:t xml:space="preserve"> </w:t>
      </w:r>
      <w:r w:rsidRPr="0015676F">
        <w:t>handicapées</w:t>
      </w:r>
    </w:p>
    <w:p w:rsidR="000E2A33" w:rsidRPr="0015676F" w:rsidRDefault="000E2A33" w:rsidP="006134FE">
      <w:pPr>
        <w:ind w:left="1701" w:hanging="1701"/>
      </w:pPr>
      <w:r w:rsidRPr="0015676F">
        <w:rPr>
          <w:b/>
          <w:bCs/>
        </w:rPr>
        <w:t xml:space="preserve">OEMD </w:t>
      </w:r>
      <w:r w:rsidR="006134FE">
        <w:rPr>
          <w:b/>
          <w:bCs/>
        </w:rPr>
        <w:tab/>
      </w:r>
      <w:r w:rsidRPr="0015676F">
        <w:t>Outil d’évaluation multidimensionnelle</w:t>
      </w:r>
    </w:p>
    <w:p w:rsidR="000E2A33" w:rsidRPr="0015676F" w:rsidRDefault="000E2A33" w:rsidP="006134FE">
      <w:pPr>
        <w:ind w:left="1701" w:hanging="1701"/>
      </w:pPr>
      <w:r w:rsidRPr="0015676F">
        <w:rPr>
          <w:b/>
          <w:bCs/>
        </w:rPr>
        <w:t xml:space="preserve">OGD </w:t>
      </w:r>
      <w:r w:rsidR="006134FE">
        <w:rPr>
          <w:b/>
          <w:bCs/>
        </w:rPr>
        <w:tab/>
      </w:r>
      <w:r w:rsidRPr="0015676F">
        <w:t>Objectif global de dépenses</w:t>
      </w:r>
    </w:p>
    <w:p w:rsidR="000E2A33" w:rsidRPr="0015676F" w:rsidRDefault="000E2A33" w:rsidP="006134FE">
      <w:pPr>
        <w:ind w:left="1701" w:hanging="1701"/>
      </w:pPr>
      <w:r w:rsidRPr="0015676F">
        <w:rPr>
          <w:b/>
          <w:bCs/>
        </w:rPr>
        <w:t xml:space="preserve">ONDAM </w:t>
      </w:r>
      <w:r w:rsidR="006134FE">
        <w:rPr>
          <w:b/>
          <w:bCs/>
        </w:rPr>
        <w:tab/>
      </w:r>
      <w:r w:rsidRPr="0015676F">
        <w:t>Objectif national des dépenses d’assurance</w:t>
      </w:r>
      <w:r>
        <w:t xml:space="preserve"> </w:t>
      </w:r>
      <w:r w:rsidRPr="0015676F">
        <w:t>maladie</w:t>
      </w:r>
    </w:p>
    <w:p w:rsidR="000E2A33" w:rsidRDefault="000E2A33" w:rsidP="006134FE">
      <w:pPr>
        <w:ind w:left="1701" w:hanging="1701"/>
      </w:pPr>
      <w:r w:rsidRPr="0015676F">
        <w:rPr>
          <w:b/>
          <w:bCs/>
        </w:rPr>
        <w:t xml:space="preserve">OPCA </w:t>
      </w:r>
      <w:r w:rsidR="006134FE">
        <w:rPr>
          <w:b/>
          <w:bCs/>
        </w:rPr>
        <w:tab/>
      </w:r>
      <w:r w:rsidRPr="0015676F">
        <w:t>Organisme paritaire collecteur agréé</w:t>
      </w:r>
    </w:p>
    <w:p w:rsidR="006134FE" w:rsidRPr="0015676F" w:rsidRDefault="006134FE" w:rsidP="006134FE">
      <w:pPr>
        <w:ind w:left="1701" w:hanging="1701"/>
      </w:pPr>
      <w:r w:rsidRPr="006134FE">
        <w:rPr>
          <w:b/>
        </w:rPr>
        <w:t>OPCO</w:t>
      </w:r>
      <w:r>
        <w:tab/>
        <w:t>Opérateur de compétences</w:t>
      </w:r>
    </w:p>
    <w:p w:rsidR="000E2A33" w:rsidRPr="0015676F" w:rsidRDefault="000E2A33" w:rsidP="006134FE">
      <w:pPr>
        <w:ind w:left="1701" w:hanging="1701"/>
      </w:pPr>
      <w:r w:rsidRPr="0015676F">
        <w:rPr>
          <w:b/>
          <w:bCs/>
        </w:rPr>
        <w:t xml:space="preserve">ORS </w:t>
      </w:r>
      <w:r w:rsidR="006134FE">
        <w:rPr>
          <w:b/>
          <w:bCs/>
        </w:rPr>
        <w:tab/>
      </w:r>
      <w:r w:rsidRPr="0015676F">
        <w:t>Observatoire régional de santé</w:t>
      </w:r>
    </w:p>
    <w:p w:rsidR="000E2A33" w:rsidRPr="0015676F" w:rsidRDefault="000E2A33" w:rsidP="006134FE">
      <w:pPr>
        <w:ind w:left="1701" w:hanging="1701"/>
      </w:pPr>
      <w:r w:rsidRPr="0015676F">
        <w:rPr>
          <w:b/>
          <w:bCs/>
        </w:rPr>
        <w:t xml:space="preserve">PAERPA </w:t>
      </w:r>
      <w:r w:rsidR="006134FE">
        <w:rPr>
          <w:b/>
          <w:bCs/>
        </w:rPr>
        <w:tab/>
      </w:r>
      <w:r w:rsidRPr="0015676F">
        <w:t>Personnes âgées en risque de perte d’autonomie</w:t>
      </w:r>
    </w:p>
    <w:p w:rsidR="000E2A33" w:rsidRPr="0015676F" w:rsidRDefault="000E2A33" w:rsidP="006134FE">
      <w:pPr>
        <w:ind w:left="1701" w:hanging="1701"/>
      </w:pPr>
      <w:r w:rsidRPr="0015676F">
        <w:rPr>
          <w:b/>
          <w:bCs/>
        </w:rPr>
        <w:t xml:space="preserve">PAI </w:t>
      </w:r>
      <w:r w:rsidR="006134FE">
        <w:rPr>
          <w:b/>
          <w:bCs/>
        </w:rPr>
        <w:tab/>
      </w:r>
      <w:r w:rsidRPr="0015676F">
        <w:t>Plan d’aide à l’investissement des établissements</w:t>
      </w:r>
      <w:r>
        <w:t xml:space="preserve"> </w:t>
      </w:r>
      <w:r w:rsidRPr="0015676F">
        <w:t>médico-sociaux</w:t>
      </w:r>
    </w:p>
    <w:p w:rsidR="000E2A33" w:rsidRPr="0015676F" w:rsidRDefault="000E2A33" w:rsidP="006134FE">
      <w:pPr>
        <w:ind w:left="1701" w:hanging="1701"/>
      </w:pPr>
      <w:r w:rsidRPr="00EB78C7">
        <w:rPr>
          <w:b/>
          <w:bCs/>
        </w:rPr>
        <w:t xml:space="preserve">PASA </w:t>
      </w:r>
      <w:r w:rsidR="006134FE">
        <w:rPr>
          <w:b/>
          <w:bCs/>
        </w:rPr>
        <w:tab/>
      </w:r>
      <w:r w:rsidRPr="00EB78C7">
        <w:t>Pôle d’activités et de soins adaptés (en EHPAD)</w:t>
      </w:r>
    </w:p>
    <w:p w:rsidR="000E2A33" w:rsidRPr="0015676F" w:rsidRDefault="000E2A33" w:rsidP="006134FE">
      <w:pPr>
        <w:ind w:left="1701" w:hanging="1701"/>
      </w:pPr>
      <w:r w:rsidRPr="00324529">
        <w:rPr>
          <w:b/>
          <w:bCs/>
        </w:rPr>
        <w:t>PATHOS</w:t>
      </w:r>
      <w:r w:rsidRPr="0015676F">
        <w:rPr>
          <w:b/>
          <w:bCs/>
        </w:rPr>
        <w:t xml:space="preserve"> </w:t>
      </w:r>
      <w:r w:rsidR="006134FE">
        <w:rPr>
          <w:b/>
          <w:bCs/>
        </w:rPr>
        <w:tab/>
      </w:r>
      <w:r w:rsidRPr="0015676F">
        <w:t>Outil d’évaluation des niveaux de soins</w:t>
      </w:r>
      <w:r>
        <w:t xml:space="preserve"> </w:t>
      </w:r>
      <w:r w:rsidRPr="0015676F">
        <w:t>nécessaires pour les personnes âgées en établissement</w:t>
      </w:r>
    </w:p>
    <w:p w:rsidR="000E2A33" w:rsidRPr="0015676F" w:rsidRDefault="000E2A33" w:rsidP="006134FE">
      <w:pPr>
        <w:ind w:left="1701" w:hanging="1701"/>
      </w:pPr>
      <w:r w:rsidRPr="0015676F">
        <w:rPr>
          <w:b/>
          <w:bCs/>
        </w:rPr>
        <w:t xml:space="preserve">PCH </w:t>
      </w:r>
      <w:r w:rsidR="006134FE">
        <w:rPr>
          <w:b/>
          <w:bCs/>
        </w:rPr>
        <w:tab/>
      </w:r>
      <w:r w:rsidRPr="0015676F">
        <w:t>Prestation de compensation du handicap</w:t>
      </w:r>
    </w:p>
    <w:p w:rsidR="000E2A33" w:rsidRPr="0015676F" w:rsidRDefault="000E2A33" w:rsidP="006134FE">
      <w:pPr>
        <w:ind w:left="1701" w:hanging="1701"/>
      </w:pPr>
      <w:r w:rsidRPr="0015676F">
        <w:rPr>
          <w:b/>
          <w:bCs/>
        </w:rPr>
        <w:t xml:space="preserve">PFR </w:t>
      </w:r>
      <w:r w:rsidR="006134FE">
        <w:rPr>
          <w:b/>
          <w:bCs/>
        </w:rPr>
        <w:tab/>
      </w:r>
      <w:r w:rsidRPr="0015676F">
        <w:t>Plateforme de répit</w:t>
      </w:r>
    </w:p>
    <w:p w:rsidR="000E2A33" w:rsidRPr="0015676F" w:rsidRDefault="000E2A33" w:rsidP="006134FE">
      <w:pPr>
        <w:ind w:left="1701" w:hanging="1701"/>
      </w:pPr>
      <w:r w:rsidRPr="0015676F">
        <w:rPr>
          <w:b/>
          <w:bCs/>
        </w:rPr>
        <w:t xml:space="preserve">PLH </w:t>
      </w:r>
      <w:r w:rsidR="006134FE">
        <w:rPr>
          <w:b/>
          <w:bCs/>
        </w:rPr>
        <w:tab/>
      </w:r>
      <w:r w:rsidRPr="0015676F">
        <w:t>Programme local de l’habitat</w:t>
      </w:r>
    </w:p>
    <w:p w:rsidR="000E2A33" w:rsidRPr="0015676F" w:rsidRDefault="000E2A33" w:rsidP="006134FE">
      <w:pPr>
        <w:ind w:left="1701" w:hanging="1701"/>
      </w:pPr>
      <w:r w:rsidRPr="0015676F">
        <w:rPr>
          <w:b/>
          <w:bCs/>
        </w:rPr>
        <w:t xml:space="preserve">PMND </w:t>
      </w:r>
      <w:r w:rsidR="006134FE">
        <w:rPr>
          <w:b/>
          <w:bCs/>
        </w:rPr>
        <w:tab/>
      </w:r>
      <w:r w:rsidRPr="0015676F">
        <w:t>Plan maladies neurodégénératives</w:t>
      </w:r>
    </w:p>
    <w:p w:rsidR="000E2A33" w:rsidRPr="0015676F" w:rsidRDefault="000E2A33" w:rsidP="006134FE">
      <w:pPr>
        <w:ind w:left="1701" w:hanging="1701"/>
      </w:pPr>
      <w:r w:rsidRPr="0015676F">
        <w:rPr>
          <w:b/>
          <w:bCs/>
        </w:rPr>
        <w:t xml:space="preserve">PPC </w:t>
      </w:r>
      <w:r w:rsidR="006134FE">
        <w:rPr>
          <w:b/>
          <w:bCs/>
        </w:rPr>
        <w:tab/>
      </w:r>
      <w:r w:rsidRPr="0015676F">
        <w:t>Plan personnalisé de compensation</w:t>
      </w:r>
    </w:p>
    <w:p w:rsidR="000E2A33" w:rsidRPr="0015676F" w:rsidRDefault="000E2A33" w:rsidP="006134FE">
      <w:pPr>
        <w:ind w:left="1701" w:hanging="1701"/>
      </w:pPr>
      <w:r w:rsidRPr="0015676F">
        <w:rPr>
          <w:b/>
          <w:bCs/>
        </w:rPr>
        <w:t xml:space="preserve">PRIAC </w:t>
      </w:r>
      <w:r w:rsidR="006134FE">
        <w:rPr>
          <w:b/>
          <w:bCs/>
        </w:rPr>
        <w:tab/>
      </w:r>
      <w:r w:rsidRPr="0015676F">
        <w:t>Programme interdépartemental d’accompagnement</w:t>
      </w:r>
      <w:r>
        <w:t xml:space="preserve"> </w:t>
      </w:r>
      <w:r w:rsidRPr="0015676F">
        <w:t>des handicaps et de la perte d’autonomie</w:t>
      </w:r>
    </w:p>
    <w:p w:rsidR="000E2A33" w:rsidRPr="0015676F" w:rsidRDefault="000E2A33" w:rsidP="006134FE">
      <w:pPr>
        <w:ind w:left="1701" w:hanging="1701"/>
      </w:pPr>
      <w:r w:rsidRPr="0015676F">
        <w:rPr>
          <w:b/>
          <w:bCs/>
        </w:rPr>
        <w:t xml:space="preserve">PRS </w:t>
      </w:r>
      <w:r w:rsidR="006134FE">
        <w:rPr>
          <w:b/>
          <w:bCs/>
        </w:rPr>
        <w:tab/>
      </w:r>
      <w:r w:rsidRPr="0015676F">
        <w:t>Projet régional de santé</w:t>
      </w:r>
    </w:p>
    <w:p w:rsidR="000E2A33" w:rsidRPr="0015676F" w:rsidRDefault="000E2A33" w:rsidP="006134FE">
      <w:pPr>
        <w:ind w:left="1701" w:hanging="1701"/>
      </w:pPr>
      <w:r w:rsidRPr="0015676F">
        <w:rPr>
          <w:b/>
          <w:bCs/>
        </w:rPr>
        <w:t xml:space="preserve">PSGA </w:t>
      </w:r>
      <w:r w:rsidR="006134FE">
        <w:rPr>
          <w:b/>
          <w:bCs/>
        </w:rPr>
        <w:tab/>
      </w:r>
      <w:r w:rsidRPr="0015676F">
        <w:t>Plan Solidarité grand âge</w:t>
      </w:r>
    </w:p>
    <w:p w:rsidR="000E2A33" w:rsidRPr="0015676F" w:rsidRDefault="000E2A33" w:rsidP="006134FE">
      <w:pPr>
        <w:ind w:left="1701" w:hanging="1701"/>
      </w:pPr>
      <w:r w:rsidRPr="0015676F">
        <w:rPr>
          <w:b/>
          <w:bCs/>
        </w:rPr>
        <w:t xml:space="preserve">PTA </w:t>
      </w:r>
      <w:r w:rsidR="006134FE">
        <w:rPr>
          <w:b/>
          <w:bCs/>
        </w:rPr>
        <w:tab/>
      </w:r>
      <w:r w:rsidRPr="0015676F">
        <w:t>Plateforme territoriale d’appui</w:t>
      </w:r>
    </w:p>
    <w:p w:rsidR="000E2A33" w:rsidRPr="0015676F" w:rsidRDefault="000E2A33" w:rsidP="006134FE">
      <w:pPr>
        <w:ind w:left="1701" w:hanging="1701"/>
      </w:pPr>
      <w:r w:rsidRPr="0015676F">
        <w:rPr>
          <w:b/>
          <w:bCs/>
        </w:rPr>
        <w:t xml:space="preserve">RGAA </w:t>
      </w:r>
      <w:r w:rsidR="006134FE">
        <w:rPr>
          <w:b/>
          <w:bCs/>
        </w:rPr>
        <w:tab/>
      </w:r>
      <w:r w:rsidRPr="0015676F">
        <w:t>Référentiel général d’accessibilité</w:t>
      </w:r>
      <w:r>
        <w:t xml:space="preserve"> </w:t>
      </w:r>
      <w:r w:rsidRPr="0015676F">
        <w:t>pour les administrations</w:t>
      </w:r>
    </w:p>
    <w:p w:rsidR="000E2A33" w:rsidRPr="0015676F" w:rsidRDefault="000E2A33" w:rsidP="006134FE">
      <w:pPr>
        <w:ind w:left="1701" w:hanging="1701"/>
      </w:pPr>
      <w:r w:rsidRPr="0015676F">
        <w:rPr>
          <w:b/>
          <w:bCs/>
        </w:rPr>
        <w:t xml:space="preserve">SAAD </w:t>
      </w:r>
      <w:r w:rsidR="006134FE">
        <w:rPr>
          <w:b/>
          <w:bCs/>
        </w:rPr>
        <w:tab/>
      </w:r>
      <w:r w:rsidRPr="0015676F">
        <w:t>Service d’accompagnement et d’aide à domicile</w:t>
      </w:r>
    </w:p>
    <w:p w:rsidR="000E2A33" w:rsidRPr="0015676F" w:rsidRDefault="000E2A33" w:rsidP="006134FE">
      <w:pPr>
        <w:ind w:left="1701" w:hanging="1701"/>
      </w:pPr>
      <w:r w:rsidRPr="0015676F">
        <w:rPr>
          <w:b/>
          <w:bCs/>
        </w:rPr>
        <w:t xml:space="preserve">SESSAD </w:t>
      </w:r>
      <w:r w:rsidR="006134FE">
        <w:rPr>
          <w:b/>
          <w:bCs/>
        </w:rPr>
        <w:tab/>
      </w:r>
      <w:r w:rsidRPr="0015676F">
        <w:t>Service d’éducation spéciale et de soins à domicile</w:t>
      </w:r>
    </w:p>
    <w:p w:rsidR="000E2A33" w:rsidRPr="0015676F" w:rsidRDefault="000E2A33" w:rsidP="006134FE">
      <w:pPr>
        <w:ind w:left="1701" w:hanging="1701"/>
      </w:pPr>
      <w:r w:rsidRPr="0015676F">
        <w:rPr>
          <w:b/>
          <w:bCs/>
        </w:rPr>
        <w:t xml:space="preserve">SGCIH </w:t>
      </w:r>
      <w:r w:rsidR="006134FE">
        <w:rPr>
          <w:b/>
          <w:bCs/>
        </w:rPr>
        <w:tab/>
      </w:r>
      <w:r w:rsidRPr="0015676F">
        <w:t>Secrétariat général du comité interministériel</w:t>
      </w:r>
      <w:r>
        <w:t xml:space="preserve"> </w:t>
      </w:r>
      <w:r w:rsidRPr="0015676F">
        <w:t>du handicap</w:t>
      </w:r>
    </w:p>
    <w:p w:rsidR="000E2A33" w:rsidRPr="0015676F" w:rsidRDefault="000E2A33" w:rsidP="006134FE">
      <w:pPr>
        <w:ind w:left="1701" w:hanging="1701"/>
      </w:pPr>
      <w:r w:rsidRPr="0015676F">
        <w:rPr>
          <w:b/>
          <w:bCs/>
        </w:rPr>
        <w:t xml:space="preserve">SGMAP </w:t>
      </w:r>
      <w:r w:rsidR="006134FE">
        <w:rPr>
          <w:b/>
          <w:bCs/>
        </w:rPr>
        <w:tab/>
      </w:r>
      <w:r w:rsidRPr="0015676F">
        <w:t>Secrétariat général de la modernisation</w:t>
      </w:r>
      <w:r>
        <w:t xml:space="preserve"> </w:t>
      </w:r>
      <w:r w:rsidRPr="0015676F">
        <w:t>de l’action publique</w:t>
      </w:r>
    </w:p>
    <w:p w:rsidR="000E2A33" w:rsidRPr="0015676F" w:rsidRDefault="000E2A33" w:rsidP="006134FE">
      <w:pPr>
        <w:ind w:left="1701" w:hanging="1701"/>
      </w:pPr>
      <w:r w:rsidRPr="0015676F">
        <w:rPr>
          <w:b/>
          <w:bCs/>
        </w:rPr>
        <w:t xml:space="preserve">SGMAS </w:t>
      </w:r>
      <w:r w:rsidR="006134FE">
        <w:rPr>
          <w:b/>
          <w:bCs/>
        </w:rPr>
        <w:tab/>
      </w:r>
      <w:r w:rsidRPr="0015676F">
        <w:t>Secrétariat général des ministères chargés</w:t>
      </w:r>
      <w:r>
        <w:t xml:space="preserve"> </w:t>
      </w:r>
      <w:r w:rsidRPr="0015676F">
        <w:t>des affaires sociales</w:t>
      </w:r>
    </w:p>
    <w:p w:rsidR="000E2A33" w:rsidRPr="0015676F" w:rsidRDefault="000E2A33" w:rsidP="006134FE">
      <w:pPr>
        <w:ind w:left="1701" w:hanging="1701"/>
      </w:pPr>
      <w:r w:rsidRPr="0015676F">
        <w:rPr>
          <w:b/>
          <w:bCs/>
        </w:rPr>
        <w:t xml:space="preserve">SI </w:t>
      </w:r>
      <w:r w:rsidR="006134FE">
        <w:rPr>
          <w:b/>
          <w:bCs/>
        </w:rPr>
        <w:tab/>
      </w:r>
      <w:r w:rsidRPr="0015676F">
        <w:t>Système d’information</w:t>
      </w:r>
    </w:p>
    <w:p w:rsidR="000E2A33" w:rsidRPr="0015676F" w:rsidRDefault="000E2A33" w:rsidP="006134FE">
      <w:pPr>
        <w:ind w:left="1701" w:hanging="1701"/>
      </w:pPr>
      <w:r w:rsidRPr="0015676F">
        <w:rPr>
          <w:b/>
          <w:bCs/>
        </w:rPr>
        <w:t xml:space="preserve">SPASAD </w:t>
      </w:r>
      <w:r w:rsidR="006134FE">
        <w:rPr>
          <w:b/>
          <w:bCs/>
        </w:rPr>
        <w:tab/>
      </w:r>
      <w:r w:rsidRPr="0015676F">
        <w:t>Service polyvalent d’aide et de soins à domicile</w:t>
      </w:r>
    </w:p>
    <w:p w:rsidR="000E2A33" w:rsidRDefault="000E2A33" w:rsidP="006134FE">
      <w:pPr>
        <w:ind w:left="1701" w:hanging="1701"/>
      </w:pPr>
      <w:r w:rsidRPr="0015676F">
        <w:rPr>
          <w:b/>
          <w:bCs/>
        </w:rPr>
        <w:t xml:space="preserve">SPE </w:t>
      </w:r>
      <w:r w:rsidR="006134FE">
        <w:rPr>
          <w:b/>
          <w:bCs/>
        </w:rPr>
        <w:tab/>
      </w:r>
      <w:r w:rsidRPr="0015676F">
        <w:t>Service public de l’emploi</w:t>
      </w:r>
    </w:p>
    <w:p w:rsidR="000E2A33" w:rsidRPr="0015676F" w:rsidRDefault="000E2A33" w:rsidP="006134FE">
      <w:pPr>
        <w:ind w:left="1701" w:hanging="1701"/>
      </w:pPr>
      <w:r w:rsidRPr="002870E5">
        <w:rPr>
          <w:b/>
        </w:rPr>
        <w:t>SPIS</w:t>
      </w:r>
      <w:r>
        <w:t xml:space="preserve"> </w:t>
      </w:r>
      <w:r w:rsidR="006134FE">
        <w:tab/>
      </w:r>
      <w:r>
        <w:t>Service public d’information en santé</w:t>
      </w:r>
    </w:p>
    <w:p w:rsidR="000E2A33" w:rsidRPr="0015676F" w:rsidRDefault="000E2A33" w:rsidP="006134FE">
      <w:pPr>
        <w:ind w:left="1701" w:hanging="1701"/>
      </w:pPr>
      <w:r w:rsidRPr="0015676F">
        <w:rPr>
          <w:b/>
          <w:bCs/>
        </w:rPr>
        <w:t xml:space="preserve">SRS </w:t>
      </w:r>
      <w:r w:rsidR="006134FE">
        <w:rPr>
          <w:b/>
          <w:bCs/>
        </w:rPr>
        <w:tab/>
      </w:r>
      <w:r w:rsidRPr="0015676F">
        <w:t>Schéma régional de santé</w:t>
      </w:r>
    </w:p>
    <w:p w:rsidR="000E2A33" w:rsidRPr="0015676F" w:rsidRDefault="000E2A33" w:rsidP="006134FE">
      <w:pPr>
        <w:ind w:left="1701" w:hanging="1701"/>
      </w:pPr>
      <w:r w:rsidRPr="0015676F">
        <w:rPr>
          <w:b/>
          <w:bCs/>
        </w:rPr>
        <w:t xml:space="preserve">SSIAD </w:t>
      </w:r>
      <w:r w:rsidR="006134FE">
        <w:rPr>
          <w:b/>
          <w:bCs/>
        </w:rPr>
        <w:tab/>
      </w:r>
      <w:r w:rsidRPr="0015676F">
        <w:t>Services de soins infirmiers à domicile</w:t>
      </w:r>
    </w:p>
    <w:p w:rsidR="000E2A33" w:rsidRPr="0015676F" w:rsidRDefault="000E2A33" w:rsidP="006134FE">
      <w:pPr>
        <w:ind w:left="1701" w:hanging="1701"/>
      </w:pPr>
      <w:r w:rsidRPr="0015676F">
        <w:rPr>
          <w:b/>
          <w:bCs/>
        </w:rPr>
        <w:t xml:space="preserve">TSA </w:t>
      </w:r>
      <w:r w:rsidR="006134FE">
        <w:rPr>
          <w:b/>
          <w:bCs/>
        </w:rPr>
        <w:tab/>
      </w:r>
      <w:r w:rsidRPr="0015676F">
        <w:t>Troubles du spectre autistique</w:t>
      </w:r>
    </w:p>
    <w:p w:rsidR="000E2A33" w:rsidRPr="0015676F" w:rsidRDefault="000E2A33" w:rsidP="006134FE">
      <w:pPr>
        <w:ind w:left="1701" w:hanging="1701"/>
      </w:pPr>
      <w:r w:rsidRPr="0015676F">
        <w:rPr>
          <w:b/>
          <w:bCs/>
        </w:rPr>
        <w:t xml:space="preserve">UHR </w:t>
      </w:r>
      <w:r w:rsidR="006134FE">
        <w:rPr>
          <w:b/>
          <w:bCs/>
        </w:rPr>
        <w:tab/>
      </w:r>
      <w:r w:rsidRPr="0015676F">
        <w:t>Unité d’hébergement renforcée (en EHPAD)</w:t>
      </w:r>
    </w:p>
    <w:p w:rsidR="000E2A33" w:rsidRPr="0015676F" w:rsidRDefault="000E2A33" w:rsidP="006134FE">
      <w:pPr>
        <w:ind w:left="1701" w:hanging="1701"/>
      </w:pPr>
      <w:r w:rsidRPr="0015676F">
        <w:rPr>
          <w:b/>
          <w:bCs/>
        </w:rPr>
        <w:t xml:space="preserve">UNA </w:t>
      </w:r>
      <w:r w:rsidR="006134FE">
        <w:rPr>
          <w:b/>
          <w:bCs/>
        </w:rPr>
        <w:tab/>
      </w:r>
      <w:r w:rsidRPr="0015676F">
        <w:t>Union nationale des soins et services à domicile</w:t>
      </w:r>
    </w:p>
    <w:p w:rsidR="000E2A33" w:rsidRPr="0015676F" w:rsidRDefault="000E2A33" w:rsidP="006134FE">
      <w:pPr>
        <w:ind w:left="1701" w:hanging="1701"/>
      </w:pPr>
      <w:r w:rsidRPr="0015676F">
        <w:rPr>
          <w:b/>
          <w:bCs/>
        </w:rPr>
        <w:t xml:space="preserve">UNCCAS </w:t>
      </w:r>
      <w:r w:rsidR="006134FE">
        <w:rPr>
          <w:b/>
          <w:bCs/>
        </w:rPr>
        <w:tab/>
      </w:r>
      <w:r w:rsidRPr="0015676F">
        <w:t>Union nationale des centres communaux</w:t>
      </w:r>
      <w:r>
        <w:t xml:space="preserve"> </w:t>
      </w:r>
      <w:r w:rsidRPr="0015676F">
        <w:t>et intercommunaux d’action sociale</w:t>
      </w:r>
    </w:p>
    <w:p w:rsidR="000E2A33" w:rsidRPr="0015676F" w:rsidRDefault="000E2A33" w:rsidP="006134FE">
      <w:pPr>
        <w:ind w:left="1701" w:hanging="1701"/>
      </w:pPr>
      <w:r w:rsidRPr="0015676F">
        <w:rPr>
          <w:b/>
          <w:bCs/>
        </w:rPr>
        <w:t xml:space="preserve">UNIFAF </w:t>
      </w:r>
      <w:r w:rsidR="006134FE">
        <w:rPr>
          <w:b/>
          <w:bCs/>
        </w:rPr>
        <w:tab/>
      </w:r>
      <w:r w:rsidRPr="0015676F">
        <w:t>Fonds d’assurance formation de la branche</w:t>
      </w:r>
      <w:r>
        <w:t xml:space="preserve"> </w:t>
      </w:r>
      <w:r w:rsidRPr="0015676F">
        <w:t>médico-sociale</w:t>
      </w:r>
    </w:p>
    <w:p w:rsidR="000E2A33" w:rsidRPr="0015676F" w:rsidRDefault="000E2A33" w:rsidP="006134FE">
      <w:pPr>
        <w:ind w:left="1701" w:hanging="1701"/>
      </w:pPr>
      <w:r w:rsidRPr="0015676F">
        <w:rPr>
          <w:b/>
          <w:bCs/>
        </w:rPr>
        <w:t xml:space="preserve">USLD </w:t>
      </w:r>
      <w:r w:rsidR="006134FE">
        <w:rPr>
          <w:b/>
          <w:bCs/>
        </w:rPr>
        <w:tab/>
      </w:r>
      <w:r w:rsidRPr="0015676F">
        <w:t>Unité de soins de longue durée</w:t>
      </w:r>
    </w:p>
    <w:p w:rsidR="005627ED" w:rsidRDefault="005627ED" w:rsidP="002F7F9C"/>
    <w:p w:rsidR="0077102E" w:rsidRPr="00563DD2" w:rsidRDefault="0077102E" w:rsidP="002F7F9C"/>
    <w:p w:rsidR="0077102E" w:rsidRPr="00563DD2" w:rsidRDefault="0077102E" w:rsidP="002F7F9C">
      <w:pPr>
        <w:sectPr w:rsidR="0077102E" w:rsidRPr="00563DD2" w:rsidSect="00F8612C">
          <w:headerReference w:type="first" r:id="rId17"/>
          <w:footerReference w:type="first" r:id="rId18"/>
          <w:pgSz w:w="11900" w:h="16840"/>
          <w:pgMar w:top="851" w:right="851" w:bottom="851" w:left="851" w:header="0" w:footer="266" w:gutter="0"/>
          <w:cols w:space="708"/>
          <w:titlePg/>
          <w:docGrid w:linePitch="360"/>
        </w:sectPr>
      </w:pPr>
    </w:p>
    <w:p w:rsidR="00475015" w:rsidRPr="0042001F" w:rsidRDefault="00981B14" w:rsidP="002F7F9C">
      <w:pPr>
        <w:rPr>
          <w:rFonts w:ascii="MinionPro-Regular" w:hAnsi="MinionPro-Regular" w:cs="MinionPro-Regular"/>
          <w:b/>
          <w:bCs/>
          <w:color w:val="000000"/>
          <w:sz w:val="26"/>
          <w:szCs w:val="26"/>
        </w:rPr>
      </w:pPr>
      <w:bookmarkStart w:id="367" w:name="_GoBack"/>
      <w:bookmarkEnd w:id="367"/>
      <w:r w:rsidRPr="000E3036">
        <w:rPr>
          <w:noProof/>
        </w:rPr>
        <mc:AlternateContent>
          <mc:Choice Requires="wps">
            <w:drawing>
              <wp:anchor distT="0" distB="0" distL="114300" distR="114300" simplePos="0" relativeHeight="251685888" behindDoc="0" locked="0" layoutInCell="1" allowOverlap="1" wp14:anchorId="45C4946B" wp14:editId="217EA24B">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20DD7" w:rsidRPr="00062BDD" w:rsidRDefault="00520DD7" w:rsidP="002F7F9C">
                            <w:r w:rsidRPr="00062BDD">
                              <w:t>CNSA</w:t>
                            </w:r>
                            <w:r w:rsidR="00F55CDF">
                              <w:t xml:space="preserve"> </w:t>
                            </w:r>
                            <w:r w:rsidR="00F55CDF">
                              <w:br/>
                            </w:r>
                            <w:r w:rsidRPr="00062BDD">
                              <w:t>66, avenue du</w:t>
                            </w:r>
                            <w:r>
                              <w:t xml:space="preserve"> Maine – 75682 Paris cedex 14</w:t>
                            </w:r>
                            <w:r w:rsidR="00F55CDF">
                              <w:t xml:space="preserve"> </w:t>
                            </w:r>
                            <w:r w:rsidR="00F55CDF">
                              <w:br/>
                            </w: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MwsAIAAKo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rtW2UF5R47xUA3cFbzZYXlvGHW3TODE4YdgFvD3eFH1rDLKfQSJWsw3/+m&#10;93hsfLRSssOJzan9tmFGUFJ/VDgSsyRN0a0LhxQrigdzbFkdW9SmWQCWI8H9pHkQPd7VgygNNE+4&#10;XAr/KpqY4vh2Tt0gLly3R3A5cVEUAYRDrZm7UQ+ae9e+Or5ZH9snZnTf0X6sbmGYbZa9auwO628q&#10;KDYOZBW63hPcsdoTjwshzE2/vPzGOT4H1MuKnf8CAAD//wMAUEsDBBQABgAIAAAAIQCIEjFi3QAA&#10;AAwBAAAPAAAAZHJzL2Rvd25yZXYueG1sTE/LTsMwELwj9R+srcSN2mkTREKcqiriCqI8JG5uvE0i&#10;4nUUu034e5YTnFbz0OxMuZ1dLy44hs6ThmSlQCDV3nbUaHh7fby5AxGiIWt6T6jhGwNsq8VVaQrr&#10;J3rByyE2gkMoFEZDG+NQSBnqFp0JKz8gsXbyozOR4dhIO5qJw10v10rdSmc64g+tGXDfYv11ODsN&#10;70+nz49UPTcPLhsmPytJLpdaXy/n3T2IiHP8M8Nvfa4OFXc6+jPZIHrGec5Ovulmw6PYkSUpU0em&#10;snSdgKxK+X9E9QMAAP//AwBQSwECLQAUAAYACAAAACEAtoM4kv4AAADhAQAAEwAAAAAAAAAAAAAA&#10;AAAAAAAAW0NvbnRlbnRfVHlwZXNdLnhtbFBLAQItABQABgAIAAAAIQA4/SH/1gAAAJQBAAALAAAA&#10;AAAAAAAAAAAAAC8BAABfcmVscy8ucmVsc1BLAQItABQABgAIAAAAIQAx71MwsAIAAKoFAAAOAAAA&#10;AAAAAAAAAAAAAC4CAABkcnMvZTJvRG9jLnhtbFBLAQItABQABgAIAAAAIQCIEjFi3QAAAAwBAAAP&#10;AAAAAAAAAAAAAAAAAAoFAABkcnMvZG93bnJldi54bWxQSwUGAAAAAAQABADzAAAAFAYAAAAA&#10;" filled="f" stroked="f">
                <v:textbox>
                  <w:txbxContent>
                    <w:p w:rsidR="00520DD7" w:rsidRPr="00062BDD" w:rsidRDefault="00520DD7" w:rsidP="002F7F9C">
                      <w:r w:rsidRPr="00062BDD">
                        <w:t>CNSA</w:t>
                      </w:r>
                      <w:r w:rsidR="00F55CDF">
                        <w:t xml:space="preserve"> </w:t>
                      </w:r>
                      <w:r w:rsidR="00F55CDF">
                        <w:br/>
                      </w:r>
                      <w:r w:rsidRPr="00062BDD">
                        <w:t>66, avenue du</w:t>
                      </w:r>
                      <w:r>
                        <w:t xml:space="preserve"> Maine – 75682 Paris cedex 14</w:t>
                      </w:r>
                      <w:r w:rsidR="00F55CDF">
                        <w:t xml:space="preserve"> </w:t>
                      </w:r>
                      <w:r w:rsidR="00F55CDF">
                        <w:br/>
                      </w: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1224CD6C" wp14:editId="28E9683A">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20DD7" w:rsidRPr="007675B3" w:rsidRDefault="00520DD7" w:rsidP="002F7F9C">
                            <w:r w:rsidRPr="007675B3">
                              <w:t>www.cnsa.fr</w:t>
                            </w:r>
                          </w:p>
                          <w:p w:rsidR="00520DD7" w:rsidRPr="007675B3" w:rsidRDefault="00520DD7" w:rsidP="002F7F9C">
                            <w:r w:rsidRPr="007675B3">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7"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LksgIAALEFAAAOAAAAZHJzL2Uyb0RvYy54bWysVE1v2zAMvQ/YfxB0T22nSZsYdQo3RYYB&#10;RVusHQrspshSY8wWNUmJnQ3776NkO826XTrsYlPkE0U+flxctnVFdsLYElRGk5OYEqE4FKV6zujn&#10;x9VoRol1TBWsAiUyuheWXi7ev7todCrGsIGqEIagE2XTRmd045xOo8jyjaiZPQEtFBolmJo5PJrn&#10;qDCsQe91FY3j+CxqwBTaABfWova6M9JF8C+l4O5OSiscqTKKsbnwNeG79t9occHSZ8P0puR9GOwf&#10;oqhZqfDRg6tr5hjZmvIPV3XJDViQ7oRDHYGUJRchB8wmiV9l87BhWoRckByrDzTZ/+eW3+7uDSmL&#10;jJ4mlChWY42+YKVIIYgTrRME9UhSo22K2AeNaNdeQYvFHvQWlT73Vpra/zErgnake3+gGF0RjsrT&#10;+WkcJ1NKONrmyWw2mXo30cttbaz7IKAmXsiowRIGZtnuxroOOkD8YwpWZVWFMlbqNwX67DQi9EF3&#10;m6UYCYoe6WMKNfqxnJ6P8/PpfHSWT5PRJIlnozyPx6PrVR7n8WS1nE+ufvZxDvcjT0mXepDcvhLe&#10;a6U+CYmMBga8IvSyWFaG7Bh2IeNcKBfICxEi2qMkZvGWiz0+5BHye8vljpHhZVDucLkuFZjA96uw&#10;i69DyLLDY9GO8vaia9dtaKVDZ6yh2GPDGOjmzmq+KrGqN8y6e2Zw0LBHcHm4O/zICpqMQi9RsgHz&#10;/W96j8f+RyslDQ5uRu23LTOCkuqjwsmYJ5OJn/RwmGBh8WCOLetji9rWS8CqYPNjdEH0eFcNojRQ&#10;P+GOyf2raGKK49sZdYO4dN06wR3FRZ4HEM62Zu5GPWjuXfsi+Z59bJ+Y0X1j++m6hWHEWfqqvzus&#10;v6kg3zqQZWh+z3PHas8/7oUwPv0O84vn+BxQL5t28QsAAP//AwBQSwMEFAAGAAgAAAAhAJvZ4Ong&#10;AAAACwEAAA8AAABkcnMvZG93bnJldi54bWxMj8tOwzAQRfdI/IM1SOxau4E0acikQiC2oJaHxM6N&#10;p0lEPI5itwl/j1nBcnSP7j1TbmfbizONvnOMsFoqEMS1Mx03CG+vT4schA+aje4dE8I3edhWlxel&#10;LoybeEfnfWhELGFfaIQ2hKGQ0tctWe2XbiCO2dGNVod4jo00o55iue1lotRaWt1xXGj1QA8t1V/7&#10;k0V4fz5+ftyql+bRpsPkZiXZbiTi9dV8fwci0Bz+YPjVj+pQRaeDO7HxokdYpCqLKEKW36xARCJd&#10;5wmIA8ImyXKQVSn//1D9AAAA//8DAFBLAQItABQABgAIAAAAIQC2gziS/gAAAOEBAAATAAAAAAAA&#10;AAAAAAAAAAAAAABbQ29udGVudF9UeXBlc10ueG1sUEsBAi0AFAAGAAgAAAAhADj9If/WAAAAlAEA&#10;AAsAAAAAAAAAAAAAAAAALwEAAF9yZWxzLy5yZWxzUEsBAi0AFAAGAAgAAAAhAEoPguSyAgAAsQUA&#10;AA4AAAAAAAAAAAAAAAAALgIAAGRycy9lMm9Eb2MueG1sUEsBAi0AFAAGAAgAAAAhAJvZ4OngAAAA&#10;CwEAAA8AAAAAAAAAAAAAAAAADAUAAGRycy9kb3ducmV2LnhtbFBLBQYAAAAABAAEAPMAAAAZBgAA&#10;AAA=&#10;" o:allowoverlap="f" filled="f" stroked="f">
                <v:textbox>
                  <w:txbxContent>
                    <w:p w:rsidR="00520DD7" w:rsidRPr="007675B3" w:rsidRDefault="00520DD7" w:rsidP="002F7F9C">
                      <w:r w:rsidRPr="007675B3">
                        <w:t>www.cnsa.fr</w:t>
                      </w:r>
                    </w:p>
                    <w:p w:rsidR="00520DD7" w:rsidRPr="007675B3" w:rsidRDefault="00520DD7" w:rsidP="002F7F9C">
                      <w:r w:rsidRPr="007675B3">
                        <w:t>www.pour-les-personnes-agees.gouv.fr</w:t>
                      </w:r>
                    </w:p>
                  </w:txbxContent>
                </v:textbox>
                <w10:wrap type="square" anchory="page"/>
              </v:shape>
            </w:pict>
          </mc:Fallback>
        </mc:AlternateContent>
      </w:r>
    </w:p>
    <w:sectPr w:rsidR="00475015" w:rsidRPr="0042001F" w:rsidSect="00F8612C">
      <w:headerReference w:type="first" r:id="rId19"/>
      <w:footerReference w:type="first" r:id="rId20"/>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035" w:rsidRDefault="00355035" w:rsidP="002F7F9C">
      <w:r>
        <w:separator/>
      </w:r>
    </w:p>
    <w:p w:rsidR="00355035" w:rsidRDefault="00355035" w:rsidP="002F7F9C"/>
  </w:endnote>
  <w:endnote w:type="continuationSeparator" w:id="0">
    <w:p w:rsidR="00355035" w:rsidRDefault="00355035" w:rsidP="002F7F9C">
      <w:r>
        <w:continuationSeparator/>
      </w:r>
    </w:p>
    <w:p w:rsidR="00355035" w:rsidRDefault="00355035" w:rsidP="002F7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foText-Book">
    <w:altName w:val="Segoe UI"/>
    <w:charset w:val="00"/>
    <w:family w:val="auto"/>
    <w:pitch w:val="variable"/>
    <w:sig w:usb0="00000001" w:usb1="40002048" w:usb2="00000000" w:usb3="00000000" w:csb0="0000011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entonSans Regular">
    <w:altName w:val="Arial"/>
    <w:panose1 w:val="00000000000000000000"/>
    <w:charset w:val="00"/>
    <w:family w:val="swiss"/>
    <w:notTrueType/>
    <w:pitch w:val="default"/>
    <w:sig w:usb0="00000003" w:usb1="00000000" w:usb2="00000000" w:usb3="00000000" w:csb0="00000001" w:csb1="00000000"/>
  </w:font>
  <w:font w:name="InfoTextOffc-Medium">
    <w:altName w:val="Arial"/>
    <w:charset w:val="00"/>
    <w:family w:val="auto"/>
    <w:pitch w:val="variable"/>
    <w:sig w:usb0="800000EF" w:usb1="4000207B" w:usb2="00000008"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D7" w:rsidRDefault="00520DD7" w:rsidP="00AE7A7A">
    <w:pPr>
      <w:tabs>
        <w:tab w:val="right" w:pos="10206"/>
      </w:tabs>
    </w:pPr>
    <w:r>
      <w:rPr>
        <w:b/>
      </w:rPr>
      <w:tab/>
    </w:r>
    <w:r w:rsidRPr="004B29E6">
      <w:rPr>
        <w:b/>
      </w:rPr>
      <w:t>CNSA</w:t>
    </w:r>
    <w:r w:rsidRPr="00981B14">
      <w:t xml:space="preserve"> </w:t>
    </w:r>
    <w:r w:rsidRPr="004B29E6">
      <w:t xml:space="preserve">– </w:t>
    </w:r>
    <w:r w:rsidR="000E31D0">
      <w:t>avril 2019</w:t>
    </w:r>
    <w:r>
      <w:rPr>
        <w:rFonts w:ascii="InfoTextOffc-Medium" w:hAnsi="InfoTextOffc-Medium" w:cs="InfoTextOffc-Medium"/>
      </w:rPr>
      <w:t xml:space="preserve"> I</w:t>
    </w:r>
    <w:r>
      <w:rPr>
        <w:rFonts w:ascii="InfoTextOffc-Medium" w:hAnsi="InfoTextOffc-Medium" w:cs="InfoTextOffc-Medium"/>
        <w:sz w:val="16"/>
        <w:szCs w:val="16"/>
      </w:rPr>
      <w:t xml:space="preserve"> </w:t>
    </w:r>
    <w:r w:rsidRPr="0095551D">
      <w:rPr>
        <w:rStyle w:val="Numrodepage"/>
        <w:rFonts w:ascii="Info Text Offc Medium" w:hAnsi="Info Text Offc Medium"/>
      </w:rPr>
      <w:fldChar w:fldCharType="begin"/>
    </w:r>
    <w:r>
      <w:rPr>
        <w:rStyle w:val="Numrodepage"/>
        <w:rFonts w:ascii="Info Text Offc Medium" w:hAnsi="Info Text Offc Medium"/>
      </w:rPr>
      <w:instrText>PAGE</w:instrText>
    </w:r>
    <w:r w:rsidRPr="0095551D">
      <w:rPr>
        <w:rStyle w:val="Numrodepage"/>
        <w:rFonts w:ascii="Info Text Offc Medium" w:hAnsi="Info Text Offc Medium"/>
      </w:rPr>
      <w:instrText xml:space="preserve">  </w:instrText>
    </w:r>
    <w:r w:rsidRPr="0095551D">
      <w:rPr>
        <w:rStyle w:val="Numrodepage"/>
        <w:rFonts w:ascii="Info Text Offc Medium" w:hAnsi="Info Text Offc Medium"/>
      </w:rPr>
      <w:fldChar w:fldCharType="separate"/>
    </w:r>
    <w:r w:rsidR="00F55CDF">
      <w:rPr>
        <w:rStyle w:val="Numrodepage"/>
        <w:rFonts w:ascii="Info Text Offc Medium" w:hAnsi="Info Text Offc Medium"/>
        <w:noProof/>
      </w:rPr>
      <w:t>76</w:t>
    </w:r>
    <w:r w:rsidRPr="0095551D">
      <w:rPr>
        <w:rStyle w:val="Numrodepage"/>
        <w:rFonts w:ascii="Info Text Offc Medium" w:hAnsi="Info Text Offc Medium"/>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D7" w:rsidRDefault="00520DD7" w:rsidP="002F7F9C">
    <w:r w:rsidRPr="00E965E3">
      <w:rPr>
        <w:rStyle w:val="Numrodepage"/>
        <w:rFonts w:ascii="Info Text Offc Medium" w:hAnsi="Info Text Offc Medium"/>
      </w:rPr>
      <w:fldChar w:fldCharType="begin"/>
    </w:r>
    <w:r>
      <w:rPr>
        <w:rStyle w:val="Numrodepage"/>
        <w:rFonts w:ascii="Info Text Offc Medium" w:hAnsi="Info Text Offc Medium"/>
      </w:rPr>
      <w:instrText>PAGE</w:instrText>
    </w:r>
    <w:r w:rsidRPr="00E965E3">
      <w:rPr>
        <w:rStyle w:val="Numrodepage"/>
        <w:rFonts w:ascii="Info Text Offc Medium" w:hAnsi="Info Text Offc Medium"/>
      </w:rPr>
      <w:instrText xml:space="preserve">  </w:instrText>
    </w:r>
    <w:r w:rsidRPr="00E965E3">
      <w:rPr>
        <w:rStyle w:val="Numrodepage"/>
        <w:rFonts w:ascii="Info Text Offc Medium" w:hAnsi="Info Text Offc Medium"/>
      </w:rPr>
      <w:fldChar w:fldCharType="separate"/>
    </w:r>
    <w:r w:rsidR="00F55CDF">
      <w:rPr>
        <w:rStyle w:val="Numrodepage"/>
        <w:rFonts w:ascii="Info Text Offc Medium" w:hAnsi="Info Text Offc Medium"/>
        <w:noProof/>
      </w:rPr>
      <w:t>77</w:t>
    </w:r>
    <w:r w:rsidRPr="00E965E3">
      <w:rPr>
        <w:rStyle w:val="Numrodepage"/>
        <w:rFonts w:ascii="Info Text Offc Medium" w:hAnsi="Info Text Offc Medium"/>
      </w:rPr>
      <w:fldChar w:fldCharType="end"/>
    </w:r>
    <w:r>
      <w:rPr>
        <w:rStyle w:val="Numrodepage"/>
        <w:rFonts w:ascii="Info Text Offc Medium" w:hAnsi="Info Text Offc Medium"/>
      </w:rPr>
      <w:t xml:space="preserve"> </w:t>
    </w:r>
    <w:r>
      <w:rPr>
        <w:rFonts w:ascii="InfoTextOffc-Medium" w:hAnsi="InfoTextOffc-Medium" w:cs="InfoTextOffc-Medium"/>
      </w:rPr>
      <w:t>I</w:t>
    </w:r>
    <w:r w:rsidRPr="00E965E3">
      <w:rPr>
        <w:rFonts w:ascii="InfoTextOffc-Medium" w:hAnsi="InfoTextOffc-Medium" w:cs="InfoTextOffc-Medium"/>
        <w:sz w:val="16"/>
        <w:szCs w:val="16"/>
      </w:rPr>
      <w:t xml:space="preserve"> </w:t>
    </w:r>
    <w:r>
      <w:rPr>
        <w:b/>
      </w:rPr>
      <w:t>Rapport d’activité 2018 de la CNSA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D7" w:rsidRDefault="00520DD7" w:rsidP="002F7F9C">
    <w:r>
      <w:rPr>
        <w:noProof/>
      </w:rPr>
      <w:drawing>
        <wp:anchor distT="0" distB="0" distL="114300" distR="114300" simplePos="0" relativeHeight="251670528" behindDoc="1" locked="0" layoutInCell="1" allowOverlap="1" wp14:anchorId="350BF877" wp14:editId="2747AE0C">
          <wp:simplePos x="0" y="0"/>
          <wp:positionH relativeFrom="margin">
            <wp:posOffset>5094737</wp:posOffset>
          </wp:positionH>
          <wp:positionV relativeFrom="margin">
            <wp:posOffset>8802083</wp:posOffset>
          </wp:positionV>
          <wp:extent cx="1358900" cy="889000"/>
          <wp:effectExtent l="0" t="0" r="1270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p>
  <w:p w:rsidR="00520DD7" w:rsidRDefault="00520DD7" w:rsidP="002F7F9C"/>
  <w:p w:rsidR="00520DD7" w:rsidRDefault="00520DD7" w:rsidP="002F7F9C"/>
  <w:p w:rsidR="00520DD7" w:rsidRDefault="00520DD7" w:rsidP="002F7F9C"/>
  <w:p w:rsidR="00520DD7" w:rsidRDefault="00520DD7" w:rsidP="002F7F9C"/>
  <w:p w:rsidR="00520DD7" w:rsidRDefault="00520DD7" w:rsidP="002F7F9C"/>
  <w:p w:rsidR="00520DD7" w:rsidRDefault="00520DD7" w:rsidP="002F7F9C"/>
  <w:p w:rsidR="00520DD7" w:rsidRDefault="00520DD7" w:rsidP="002F7F9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D7" w:rsidRPr="00724D36" w:rsidRDefault="00520DD7" w:rsidP="002F7F9C">
    <w:pPr>
      <w:rPr>
        <w:rFonts w:ascii="Info Text Offc Medium" w:hAnsi="Info Text Offc Medium"/>
      </w:rPr>
    </w:pPr>
    <w:r w:rsidRPr="004B29E6">
      <w:rPr>
        <w:b/>
      </w:rPr>
      <w:t>CNSA</w:t>
    </w:r>
    <w:r w:rsidRPr="00981B14">
      <w:t xml:space="preserve"> </w:t>
    </w:r>
    <w:r w:rsidRPr="004B29E6">
      <w:t xml:space="preserve">– </w:t>
    </w:r>
    <w:r>
      <w:t>Avril 2019</w:t>
    </w:r>
    <w:r>
      <w:rPr>
        <w:rFonts w:ascii="InfoTextOffc-Medium" w:hAnsi="InfoTextOffc-Medium" w:cs="InfoTextOffc-Medium"/>
      </w:rPr>
      <w:t xml:space="preserve"> I</w:t>
    </w:r>
    <w:r>
      <w:rPr>
        <w:rFonts w:ascii="InfoTextOffc-Medium" w:hAnsi="InfoTextOffc-Medium" w:cs="InfoTextOffc-Medium"/>
        <w:sz w:val="16"/>
        <w:szCs w:val="16"/>
      </w:rPr>
      <w:t xml:space="preserve"> </w:t>
    </w:r>
    <w:r w:rsidRPr="0095551D">
      <w:rPr>
        <w:rStyle w:val="Numrodepage"/>
        <w:rFonts w:ascii="Info Text Offc Medium" w:hAnsi="Info Text Offc Medium"/>
      </w:rPr>
      <w:fldChar w:fldCharType="begin"/>
    </w:r>
    <w:r>
      <w:rPr>
        <w:rStyle w:val="Numrodepage"/>
        <w:rFonts w:ascii="Info Text Offc Medium" w:hAnsi="Info Text Offc Medium"/>
      </w:rPr>
      <w:instrText>PAGE</w:instrText>
    </w:r>
    <w:r w:rsidRPr="0095551D">
      <w:rPr>
        <w:rStyle w:val="Numrodepage"/>
        <w:rFonts w:ascii="Info Text Offc Medium" w:hAnsi="Info Text Offc Medium"/>
      </w:rPr>
      <w:instrText xml:space="preserve">  </w:instrText>
    </w:r>
    <w:r w:rsidRPr="0095551D">
      <w:rPr>
        <w:rStyle w:val="Numrodepage"/>
        <w:rFonts w:ascii="Info Text Offc Medium" w:hAnsi="Info Text Offc Medium"/>
      </w:rPr>
      <w:fldChar w:fldCharType="separate"/>
    </w:r>
    <w:r w:rsidR="00F55CDF">
      <w:rPr>
        <w:rStyle w:val="Numrodepage"/>
        <w:rFonts w:ascii="Info Text Offc Medium" w:hAnsi="Info Text Offc Medium"/>
        <w:noProof/>
      </w:rPr>
      <w:t>2</w:t>
    </w:r>
    <w:r w:rsidRPr="0095551D">
      <w:rPr>
        <w:rStyle w:val="Numrodepage"/>
        <w:rFonts w:ascii="Info Text Offc Medium" w:hAnsi="Info Text Offc Mediu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D7" w:rsidRDefault="00520DD7" w:rsidP="002F7F9C">
    <w:r>
      <w:rPr>
        <w:noProof/>
      </w:rPr>
      <w:drawing>
        <wp:anchor distT="0" distB="0" distL="114300" distR="114300" simplePos="0" relativeHeight="251675648" behindDoc="1" locked="0" layoutInCell="1" allowOverlap="1" wp14:anchorId="5542512B" wp14:editId="6C30D35B">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035" w:rsidRPr="00981B14" w:rsidRDefault="00355035" w:rsidP="002F7F9C"/>
  </w:footnote>
  <w:footnote w:type="continuationSeparator" w:id="0">
    <w:p w:rsidR="00355035" w:rsidRDefault="00355035" w:rsidP="002F7F9C">
      <w:r>
        <w:continuationSeparator/>
      </w:r>
    </w:p>
    <w:p w:rsidR="00355035" w:rsidRDefault="00355035" w:rsidP="002F7F9C"/>
  </w:footnote>
  <w:footnote w:id="1">
    <w:p w:rsidR="00520DD7" w:rsidRDefault="00520DD7" w:rsidP="0055299F">
      <w:pPr>
        <w:pStyle w:val="Notedebasdepage"/>
      </w:pPr>
      <w:r>
        <w:rPr>
          <w:rStyle w:val="Appelnotedebasdep"/>
        </w:rPr>
        <w:footnoteRef/>
      </w:r>
      <w:r>
        <w:t xml:space="preserve"> DGCS : </w:t>
      </w:r>
      <w:r w:rsidRPr="004F6D31">
        <w:t>Direction générale de la cohésion sociale</w:t>
      </w:r>
      <w:r>
        <w:t xml:space="preserve"> ; </w:t>
      </w:r>
      <w:proofErr w:type="spellStart"/>
      <w:r>
        <w:t>DGOS</w:t>
      </w:r>
      <w:proofErr w:type="spellEnd"/>
      <w:r>
        <w:t xml:space="preserve"> : </w:t>
      </w:r>
      <w:r w:rsidRPr="004F6D31">
        <w:t>Direction générale de l’organisation des soins</w:t>
      </w:r>
      <w:r>
        <w:t xml:space="preserve"> ; </w:t>
      </w:r>
      <w:proofErr w:type="spellStart"/>
      <w:r>
        <w:t>DSS</w:t>
      </w:r>
      <w:proofErr w:type="spellEnd"/>
      <w:r>
        <w:t> :</w:t>
      </w:r>
      <w:r w:rsidRPr="004F6D31">
        <w:t xml:space="preserve"> Direction de la sécurité sociale</w:t>
      </w:r>
      <w:r>
        <w:t> ; DB :</w:t>
      </w:r>
      <w:r w:rsidRPr="004F6D31">
        <w:t xml:space="preserve"> Direction du budget</w:t>
      </w:r>
      <w:r>
        <w:t> ;</w:t>
      </w:r>
      <w:r w:rsidRPr="00E81905">
        <w:t xml:space="preserve"> </w:t>
      </w:r>
      <w:r>
        <w:t>DREES :</w:t>
      </w:r>
      <w:r w:rsidRPr="004F6D31">
        <w:t xml:space="preserve"> Direction de la recherche, des études, de l’évaluation et des statistiques, </w:t>
      </w:r>
      <w:proofErr w:type="spellStart"/>
      <w:r>
        <w:t>SGM</w:t>
      </w:r>
      <w:r w:rsidRPr="00FF6AF9">
        <w:t>AS</w:t>
      </w:r>
      <w:proofErr w:type="spellEnd"/>
      <w:r>
        <w:t> :</w:t>
      </w:r>
      <w:r w:rsidRPr="004F6D31">
        <w:t xml:space="preserve"> Secrétariat géné</w:t>
      </w:r>
      <w:r>
        <w:t>ral des ministères chargés des a</w:t>
      </w:r>
      <w:r w:rsidRPr="004F6D31">
        <w:t>ffaires sociales</w:t>
      </w:r>
      <w:r>
        <w:t>.</w:t>
      </w:r>
    </w:p>
  </w:footnote>
  <w:footnote w:id="2">
    <w:p w:rsidR="00520DD7" w:rsidRDefault="00520DD7" w:rsidP="0055299F">
      <w:pPr>
        <w:pStyle w:val="Notedebasdepage"/>
      </w:pPr>
      <w:r>
        <w:rPr>
          <w:rStyle w:val="Appelnotedebasdep"/>
        </w:rPr>
        <w:footnoteRef/>
      </w:r>
      <w:r>
        <w:t xml:space="preserve"> ASIP Santé : Agence </w:t>
      </w:r>
      <w:r w:rsidRPr="00DF79CF">
        <w:t>nationale des systèmes d’information partagés de santé</w:t>
      </w:r>
      <w:r>
        <w:t xml:space="preserve"> ; ANAP : </w:t>
      </w:r>
      <w:r w:rsidRPr="00DF79CF">
        <w:t>Agence nationale d’appui à la performance des établissements de santé et médico-sociaux</w:t>
      </w:r>
    </w:p>
  </w:footnote>
  <w:footnote w:id="3">
    <w:p w:rsidR="00520DD7" w:rsidRDefault="00520DD7" w:rsidP="0055299F">
      <w:pPr>
        <w:pStyle w:val="Notedebasdepage"/>
      </w:pPr>
      <w:r>
        <w:rPr>
          <w:rStyle w:val="Appelnotedebasdep"/>
        </w:rPr>
        <w:footnoteRef/>
      </w:r>
      <w:r>
        <w:t xml:space="preserve"> UNCANSS : Union des caisses nationales de sécurité sociale.</w:t>
      </w:r>
    </w:p>
  </w:footnote>
  <w:footnote w:id="4">
    <w:p w:rsidR="00520DD7" w:rsidRDefault="00520DD7" w:rsidP="0055299F">
      <w:pPr>
        <w:pStyle w:val="Notedebasdepage"/>
      </w:pPr>
      <w:r>
        <w:rPr>
          <w:rStyle w:val="Appelnotedebasdep"/>
        </w:rPr>
        <w:footnoteRef/>
      </w:r>
      <w:r>
        <w:t xml:space="preserve"> CNAM : </w:t>
      </w:r>
      <w:r w:rsidRPr="00563DD2">
        <w:t xml:space="preserve">Caisse nationale d’assurance maladie ; </w:t>
      </w:r>
      <w:r>
        <w:t xml:space="preserve">CANSSM : </w:t>
      </w:r>
      <w:r w:rsidRPr="00A54174">
        <w:t>Caisse autonome nationale de la Sécurité sociale dans les mines</w:t>
      </w:r>
      <w:r>
        <w:t xml:space="preserve"> ; CNMSS : </w:t>
      </w:r>
      <w:r w:rsidRPr="00DF0058">
        <w:rPr>
          <w:bCs/>
        </w:rPr>
        <w:t xml:space="preserve">Caisse nationale militaire de Sécurité sociale ; </w:t>
      </w:r>
      <w:r>
        <w:rPr>
          <w:bCs/>
        </w:rPr>
        <w:t>ENIM : É</w:t>
      </w:r>
      <w:r w:rsidRPr="00A54174">
        <w:rPr>
          <w:bCs/>
        </w:rPr>
        <w:t xml:space="preserve">tablissement </w:t>
      </w:r>
      <w:r>
        <w:rPr>
          <w:bCs/>
        </w:rPr>
        <w:t>national des i</w:t>
      </w:r>
      <w:r w:rsidRPr="00A54174">
        <w:rPr>
          <w:bCs/>
        </w:rPr>
        <w:t>nvalides de</w:t>
      </w:r>
      <w:r>
        <w:rPr>
          <w:bCs/>
        </w:rPr>
        <w:t xml:space="preserve"> la m</w:t>
      </w:r>
      <w:r w:rsidRPr="00A54174">
        <w:rPr>
          <w:bCs/>
        </w:rPr>
        <w:t>arine</w:t>
      </w:r>
      <w:r>
        <w:rPr>
          <w:bCs/>
        </w:rPr>
        <w:t>.</w:t>
      </w:r>
    </w:p>
  </w:footnote>
  <w:footnote w:id="5">
    <w:p w:rsidR="00520DD7" w:rsidRDefault="00520DD7" w:rsidP="003F4797">
      <w:pPr>
        <w:pStyle w:val="Notedebasdepage"/>
      </w:pPr>
      <w:r>
        <w:rPr>
          <w:rStyle w:val="Appelnotedebasdep"/>
        </w:rPr>
        <w:footnoteRef/>
      </w:r>
      <w:r>
        <w:t xml:space="preserve"> À hauteur de 43 M€. Le solde des crédits a été versé aux ARS pour l’aide à restructuration des SAAD situés sur les territoires des départements n’ayant pas conclu de convention avec la CNSA au titre du fonds d’appui.</w:t>
      </w:r>
    </w:p>
  </w:footnote>
  <w:footnote w:id="6">
    <w:p w:rsidR="00520DD7" w:rsidRDefault="00520DD7">
      <w:pPr>
        <w:pStyle w:val="Notedebasdepage"/>
      </w:pPr>
      <w:r>
        <w:rPr>
          <w:rStyle w:val="Appelnotedebasdep"/>
        </w:rPr>
        <w:footnoteRef/>
      </w:r>
      <w:r>
        <w:t xml:space="preserve"> </w:t>
      </w:r>
      <w:r w:rsidRPr="00563DD2">
        <w:t>Méthode d’action pour l’intégration des services d’aide et de soins dans le champ de l’autonomie.</w:t>
      </w:r>
    </w:p>
  </w:footnote>
  <w:footnote w:id="7">
    <w:p w:rsidR="00520DD7" w:rsidRDefault="00520DD7" w:rsidP="003F4797">
      <w:pPr>
        <w:pStyle w:val="Notedebasdepage"/>
      </w:pPr>
      <w:r>
        <w:rPr>
          <w:rStyle w:val="Appelnotedebasdep"/>
        </w:rPr>
        <w:footnoteRef/>
      </w:r>
      <w:r>
        <w:t xml:space="preserve"> </w:t>
      </w:r>
      <w:r w:rsidRPr="00E66719">
        <w:t>Instituts médico-éducatifs (IME), Instituts d’</w:t>
      </w:r>
      <w:r>
        <w:t>é</w:t>
      </w:r>
      <w:r w:rsidRPr="00E66719">
        <w:t xml:space="preserve">ducation </w:t>
      </w:r>
      <w:r>
        <w:t>m</w:t>
      </w:r>
      <w:r w:rsidRPr="00E66719">
        <w:t>otrice (IEM), Établissements pour enfants et adolescents polyhandicapés (EEAP), Service</w:t>
      </w:r>
      <w:r>
        <w:t>s</w:t>
      </w:r>
      <w:r w:rsidRPr="00E66719">
        <w:t xml:space="preserve"> d’éducation et de soins </w:t>
      </w:r>
      <w:r>
        <w:t>à</w:t>
      </w:r>
      <w:r w:rsidRPr="00E66719">
        <w:t xml:space="preserve"> domicile (SESSAD)</w:t>
      </w:r>
      <w:r>
        <w:t>.</w:t>
      </w:r>
    </w:p>
  </w:footnote>
  <w:footnote w:id="8">
    <w:p w:rsidR="00520DD7" w:rsidRDefault="00520DD7">
      <w:pPr>
        <w:pStyle w:val="Notedebasdepage"/>
      </w:pPr>
      <w:r>
        <w:rPr>
          <w:rStyle w:val="Appelnotedebasdep"/>
        </w:rPr>
        <w:footnoteRef/>
      </w:r>
      <w:r>
        <w:t xml:space="preserve"> Secrétariat général des ministères chargés des affaires sociales</w:t>
      </w:r>
    </w:p>
  </w:footnote>
  <w:footnote w:id="9">
    <w:p w:rsidR="00520DD7" w:rsidRDefault="00520DD7">
      <w:pPr>
        <w:pStyle w:val="Notedebasdepage"/>
      </w:pPr>
      <w:r>
        <w:rPr>
          <w:rStyle w:val="Appelnotedebasdep"/>
        </w:rPr>
        <w:footnoteRef/>
      </w:r>
      <w:r>
        <w:t xml:space="preserve"> ANAP : </w:t>
      </w:r>
      <w:r w:rsidRPr="0015676F">
        <w:t>Agence nationale d’appui à la performance des</w:t>
      </w:r>
      <w:r>
        <w:t xml:space="preserve"> </w:t>
      </w:r>
      <w:r w:rsidRPr="0015676F">
        <w:t>établissements de santé et médico-sociaux</w:t>
      </w:r>
      <w:r>
        <w:t xml:space="preserve"> ; ANCREAI : </w:t>
      </w:r>
      <w:r w:rsidRPr="0015676F">
        <w:t xml:space="preserve">Association nationale des </w:t>
      </w:r>
      <w:r>
        <w:t>c</w:t>
      </w:r>
      <w:r w:rsidRPr="0015676F">
        <w:t>entre</w:t>
      </w:r>
      <w:r>
        <w:t>s</w:t>
      </w:r>
      <w:r w:rsidRPr="0015676F">
        <w:t xml:space="preserve"> régiona</w:t>
      </w:r>
      <w:r>
        <w:t>ux</w:t>
      </w:r>
      <w:r w:rsidRPr="0015676F">
        <w:t xml:space="preserve"> d’études, d’actions et</w:t>
      </w:r>
      <w:r>
        <w:t xml:space="preserve"> </w:t>
      </w:r>
      <w:r w:rsidRPr="0015676F">
        <w:t>d’informations en faveur des personnes en situation</w:t>
      </w:r>
      <w:r>
        <w:t xml:space="preserve"> </w:t>
      </w:r>
      <w:r w:rsidRPr="0015676F">
        <w:t>de vulnérabilité</w:t>
      </w:r>
      <w:r>
        <w:t>.</w:t>
      </w:r>
    </w:p>
  </w:footnote>
  <w:footnote w:id="10">
    <w:p w:rsidR="00520DD7" w:rsidRDefault="00520DD7">
      <w:pPr>
        <w:pStyle w:val="Notedebasdepage"/>
      </w:pPr>
      <w:r>
        <w:rPr>
          <w:rStyle w:val="Appelnotedebasdep"/>
        </w:rPr>
        <w:footnoteRef/>
      </w:r>
      <w:r>
        <w:t xml:space="preserve"> CAMSP : </w:t>
      </w:r>
      <w:r w:rsidRPr="0015676F">
        <w:t>Centre d’action médico-sociale précoce</w:t>
      </w:r>
      <w:r>
        <w:t xml:space="preserve"> ; CMPP : </w:t>
      </w:r>
      <w:r w:rsidRPr="0015676F">
        <w:t>Centre médico-psycho-pédagogique</w:t>
      </w:r>
      <w:r>
        <w:t>.</w:t>
      </w:r>
    </w:p>
  </w:footnote>
  <w:footnote w:id="11">
    <w:p w:rsidR="00520DD7" w:rsidRDefault="00520DD7">
      <w:pPr>
        <w:pStyle w:val="Notedebasdepage"/>
      </w:pPr>
      <w:r>
        <w:rPr>
          <w:rStyle w:val="Appelnotedebasdep"/>
        </w:rPr>
        <w:footnoteRef/>
      </w:r>
      <w:r>
        <w:t xml:space="preserve"> CNAV : </w:t>
      </w:r>
      <w:r w:rsidRPr="00563DD2">
        <w:t xml:space="preserve">Caisse nationale d’assurance vieillesse ; CCMSA : Caisse centrale de la Mutualité sociale agricole ; </w:t>
      </w:r>
      <w:r>
        <w:t xml:space="preserve">AGIRC-ARRCO : retraite </w:t>
      </w:r>
      <w:proofErr w:type="spellStart"/>
      <w:r>
        <w:t>comlémentaire</w:t>
      </w:r>
      <w:proofErr w:type="spellEnd"/>
      <w:r>
        <w:t xml:space="preserve"> des salariés du secteur privé ; ANAH : </w:t>
      </w:r>
      <w:r w:rsidRPr="00563DD2">
        <w:t xml:space="preserve">Agence nationale de l’habitat ; </w:t>
      </w:r>
      <w:r>
        <w:t xml:space="preserve">CNAM : </w:t>
      </w:r>
      <w:r w:rsidRPr="00563DD2">
        <w:t>Caisse nationale d’assurance maladie.</w:t>
      </w:r>
    </w:p>
  </w:footnote>
  <w:footnote w:id="12">
    <w:p w:rsidR="00520DD7" w:rsidRDefault="00520DD7" w:rsidP="003F4797">
      <w:pPr>
        <w:pStyle w:val="Notedebasdepage"/>
      </w:pPr>
      <w:r>
        <w:rPr>
          <w:rStyle w:val="Appelnotedebasdep"/>
        </w:rPr>
        <w:footnoteRef/>
      </w:r>
      <w:r>
        <w:t xml:space="preserve"> ANAP : </w:t>
      </w:r>
      <w:r>
        <w:rPr>
          <w:lang w:bidi="x-none"/>
        </w:rPr>
        <w:t>Agence nationale d’appui à la performance des établissements de santé et médico-sociaux ; ASIP Santé : Agence nationale des systèmes d'information partagés de santé.</w:t>
      </w:r>
    </w:p>
  </w:footnote>
  <w:footnote w:id="13">
    <w:p w:rsidR="00520DD7" w:rsidRDefault="00520DD7" w:rsidP="003F4797">
      <w:pPr>
        <w:pStyle w:val="Notedebasdepage"/>
      </w:pPr>
      <w:r>
        <w:rPr>
          <w:rStyle w:val="Appelnotedebasdep"/>
        </w:rPr>
        <w:footnoteRef/>
      </w:r>
      <w:r>
        <w:t xml:space="preserve"> ATIH : Agence technique de l’information sur l’hospitalisation.</w:t>
      </w:r>
    </w:p>
  </w:footnote>
  <w:footnote w:id="14">
    <w:p w:rsidR="00520DD7" w:rsidRDefault="00520DD7" w:rsidP="003F4797">
      <w:pPr>
        <w:pStyle w:val="Notedebasdepage"/>
      </w:pPr>
      <w:r>
        <w:rPr>
          <w:rStyle w:val="Appelnotedebasdep"/>
        </w:rPr>
        <w:footnoteRef/>
      </w:r>
      <w:r>
        <w:t xml:space="preserve"> CNAF : Caisse nationale des allocations familiales ; AGEFIPH : </w:t>
      </w:r>
      <w:r w:rsidRPr="0015676F">
        <w:t>Association de gestion du fonds pour l’insertion</w:t>
      </w:r>
      <w:r>
        <w:t xml:space="preserve"> </w:t>
      </w:r>
      <w:r w:rsidRPr="0015676F">
        <w:t xml:space="preserve">professionnelle des personnes </w:t>
      </w:r>
      <w:proofErr w:type="gramStart"/>
      <w:r w:rsidRPr="0015676F">
        <w:t>handicapées</w:t>
      </w:r>
      <w:r>
        <w:t xml:space="preserve">  ;</w:t>
      </w:r>
      <w:proofErr w:type="gramEnd"/>
      <w:r>
        <w:t xml:space="preserve"> FIPHFP : </w:t>
      </w:r>
      <w:r w:rsidRPr="0015676F">
        <w:t>Fonds pour l’insertion professionnelle des</w:t>
      </w:r>
      <w:r>
        <w:t xml:space="preserve"> </w:t>
      </w:r>
      <w:r w:rsidRPr="0015676F">
        <w:t>personnes handicapées dans la fonction publique</w:t>
      </w:r>
      <w:r>
        <w:t xml:space="preserve">, ANCREAI : </w:t>
      </w:r>
      <w:r w:rsidRPr="0015676F">
        <w:t xml:space="preserve">Association nationale des </w:t>
      </w:r>
      <w:r>
        <w:t>c</w:t>
      </w:r>
      <w:r w:rsidRPr="0015676F">
        <w:t>entre</w:t>
      </w:r>
      <w:r>
        <w:t>s</w:t>
      </w:r>
      <w:r w:rsidRPr="0015676F">
        <w:t xml:space="preserve"> régiona</w:t>
      </w:r>
      <w:r>
        <w:t>ux</w:t>
      </w:r>
      <w:r w:rsidRPr="0015676F">
        <w:t xml:space="preserve"> d’études, d’actions et</w:t>
      </w:r>
      <w:r>
        <w:t xml:space="preserve"> </w:t>
      </w:r>
      <w:r w:rsidRPr="0015676F">
        <w:t>d’informations en faveur des personnes en situation</w:t>
      </w:r>
      <w:r>
        <w:t xml:space="preserve"> </w:t>
      </w:r>
      <w:r w:rsidRPr="0015676F">
        <w:t>de vulnérabilité</w:t>
      </w:r>
      <w:r>
        <w:t>.</w:t>
      </w:r>
    </w:p>
  </w:footnote>
  <w:footnote w:id="15">
    <w:p w:rsidR="00520DD7" w:rsidRDefault="00520DD7" w:rsidP="0067451A">
      <w:pPr>
        <w:pStyle w:val="Notedebasdepage"/>
      </w:pPr>
      <w:r>
        <w:rPr>
          <w:rStyle w:val="Appelnotedebasdep"/>
        </w:rPr>
        <w:footnoteRef/>
      </w:r>
      <w:r>
        <w:t xml:space="preserve"> Cf. le chapitre 1.4 page xxx.</w:t>
      </w:r>
    </w:p>
  </w:footnote>
  <w:footnote w:id="16">
    <w:p w:rsidR="00520DD7" w:rsidRDefault="00520DD7" w:rsidP="0067451A">
      <w:pPr>
        <w:pStyle w:val="Notedebasdepage"/>
      </w:pPr>
      <w:r>
        <w:rPr>
          <w:rStyle w:val="Appelnotedebasdep"/>
        </w:rPr>
        <w:footnoteRef/>
      </w:r>
      <w:r>
        <w:t xml:space="preserve"> Il est consultable sur le site de la CNSA : </w:t>
      </w:r>
      <w:r w:rsidRPr="00CC2156">
        <w:t>www.cnsa.fr/soutien-a-la-recherche-et-a-linnovation/le-conseil-scientifique</w:t>
      </w:r>
      <w:r>
        <w:t>.</w:t>
      </w:r>
    </w:p>
  </w:footnote>
  <w:footnote w:id="17">
    <w:p w:rsidR="00520DD7" w:rsidRPr="00563DD2" w:rsidRDefault="00520DD7" w:rsidP="0067451A">
      <w:pPr>
        <w:pStyle w:val="Notedebasdepage"/>
      </w:pPr>
      <w:r>
        <w:rPr>
          <w:rStyle w:val="Appelnotedebasdep"/>
        </w:rPr>
        <w:footnoteRef/>
      </w:r>
      <w:r w:rsidRPr="009C1CC4">
        <w:rPr>
          <w:lang w:val="en-US"/>
        </w:rPr>
        <w:t xml:space="preserve"> </w:t>
      </w:r>
      <w:proofErr w:type="spellStart"/>
      <w:proofErr w:type="gramStart"/>
      <w:r w:rsidRPr="009C1CC4">
        <w:rPr>
          <w:lang w:val="en-US"/>
        </w:rPr>
        <w:t>Börsch-Supan</w:t>
      </w:r>
      <w:proofErr w:type="spellEnd"/>
      <w:r w:rsidRPr="009C1CC4">
        <w:rPr>
          <w:lang w:val="en-US"/>
        </w:rPr>
        <w:t xml:space="preserve">, A. (Ed.), </w:t>
      </w:r>
      <w:proofErr w:type="spellStart"/>
      <w:r w:rsidRPr="009C1CC4">
        <w:rPr>
          <w:lang w:val="en-US"/>
        </w:rPr>
        <w:t>Kneip</w:t>
      </w:r>
      <w:proofErr w:type="spellEnd"/>
      <w:r w:rsidRPr="009C1CC4">
        <w:rPr>
          <w:lang w:val="en-US"/>
        </w:rPr>
        <w:t xml:space="preserve">, T. (Ed.), </w:t>
      </w:r>
      <w:proofErr w:type="spellStart"/>
      <w:r w:rsidRPr="009C1CC4">
        <w:rPr>
          <w:lang w:val="en-US"/>
        </w:rPr>
        <w:t>Litwin</w:t>
      </w:r>
      <w:proofErr w:type="spellEnd"/>
      <w:r w:rsidRPr="009C1CC4">
        <w:rPr>
          <w:lang w:val="en-US"/>
        </w:rPr>
        <w:t xml:space="preserve">, H. (Ed.), </w:t>
      </w:r>
      <w:r w:rsidRPr="006727D9">
        <w:rPr>
          <w:i/>
          <w:lang w:val="en-US"/>
        </w:rPr>
        <w:t>et al.</w:t>
      </w:r>
      <w:r w:rsidRPr="009C1CC4">
        <w:rPr>
          <w:lang w:val="en-US"/>
        </w:rPr>
        <w:t xml:space="preserve"> (2015).</w:t>
      </w:r>
      <w:proofErr w:type="gramEnd"/>
      <w:r w:rsidRPr="009C1CC4">
        <w:rPr>
          <w:lang w:val="en-US"/>
        </w:rPr>
        <w:t xml:space="preserve"> </w:t>
      </w:r>
      <w:r w:rsidRPr="006727D9">
        <w:rPr>
          <w:i/>
          <w:lang w:val="en-US"/>
        </w:rPr>
        <w:t>Ageing in Europe - Supporting Policies for an Inclusive Society</w:t>
      </w:r>
      <w:r w:rsidRPr="009C1CC4">
        <w:rPr>
          <w:lang w:val="en-US"/>
        </w:rPr>
        <w:t xml:space="preserve">. Berlin, Boston: De </w:t>
      </w:r>
      <w:proofErr w:type="spellStart"/>
      <w:r w:rsidRPr="009C1CC4">
        <w:rPr>
          <w:lang w:val="en-US"/>
        </w:rPr>
        <w:t>Gruyter</w:t>
      </w:r>
      <w:proofErr w:type="spellEnd"/>
      <w:r w:rsidRPr="009C1CC4">
        <w:rPr>
          <w:lang w:val="en-US"/>
        </w:rPr>
        <w:t xml:space="preserve">. </w:t>
      </w:r>
      <w:r w:rsidRPr="00563DD2">
        <w:t>Téléchargeable à l’adresse : https://www.degruyter.com/view/product/462442.</w:t>
      </w:r>
    </w:p>
  </w:footnote>
  <w:footnote w:id="18">
    <w:p w:rsidR="00520DD7" w:rsidRDefault="00520DD7">
      <w:pPr>
        <w:pStyle w:val="Notedebasdepage"/>
      </w:pPr>
      <w:r>
        <w:rPr>
          <w:rStyle w:val="Appelnotedebasdep"/>
        </w:rPr>
        <w:footnoteRef/>
      </w:r>
      <w:r>
        <w:t xml:space="preserve"> </w:t>
      </w:r>
      <w:proofErr w:type="spellStart"/>
      <w:r>
        <w:t>INCa</w:t>
      </w:r>
      <w:proofErr w:type="spellEnd"/>
      <w:r>
        <w:t> : Institut national du cancer.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D7" w:rsidRDefault="00520DD7" w:rsidP="002F7F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D7" w:rsidRDefault="00E4453C" w:rsidP="002F7F9C">
    <w:r>
      <w:rPr>
        <w:noProof/>
      </w:rPr>
      <mc:AlternateContent>
        <mc:Choice Requires="wpg">
          <w:drawing>
            <wp:anchor distT="0" distB="0" distL="114300" distR="114300" simplePos="0" relativeHeight="251677696" behindDoc="0" locked="0" layoutInCell="1" allowOverlap="1" wp14:anchorId="2411CBF9" wp14:editId="59CACE78">
              <wp:simplePos x="0" y="0"/>
              <wp:positionH relativeFrom="column">
                <wp:posOffset>4396105</wp:posOffset>
              </wp:positionH>
              <wp:positionV relativeFrom="paragraph">
                <wp:posOffset>3686810</wp:posOffset>
              </wp:positionV>
              <wp:extent cx="1624965" cy="3143250"/>
              <wp:effectExtent l="0" t="0" r="0" b="0"/>
              <wp:wrapNone/>
              <wp:docPr id="21" name="Groupe 2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24965" cy="3143250"/>
                        <a:chOff x="-517468" y="68481"/>
                        <a:chExt cx="2649434" cy="4988328"/>
                      </a:xfrm>
                    </wpg:grpSpPr>
                    <pic:pic xmlns:pic="http://schemas.openxmlformats.org/drawingml/2006/picture">
                      <pic:nvPicPr>
                        <pic:cNvPr id="22" name="Image 22">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17468" y="68481"/>
                          <a:ext cx="2649434" cy="2442352"/>
                        </a:xfrm>
                        <a:prstGeom prst="rect">
                          <a:avLst/>
                        </a:prstGeom>
                      </pic:spPr>
                    </pic:pic>
                    <pic:pic xmlns:pic="http://schemas.openxmlformats.org/drawingml/2006/picture">
                      <pic:nvPicPr>
                        <pic:cNvPr id="23" name="Image 23">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7468" y="2608367"/>
                          <a:ext cx="2649434" cy="24484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22" o:spid="_x0000_s1026" style="position:absolute;margin-left:346.15pt;margin-top:290.3pt;width:127.95pt;height:247.5pt;z-index:251677696;mso-width-relative:margin;mso-height-relative:margin" coordorigin="-5174,684" coordsize="26494,49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syW7QIAACkJAAAOAAAAZHJzL2Uyb0RvYy54bWzsVltvmzAUfp+0/2Dx&#10;ngKGEIKaVF3SVpWqLdrlBziOAasYW7Zzqab99x0bmiZpq03VXirtATi+HZ/zne+zOb/YiQZtmDZc&#10;tpMgPosCxFoqV7ytJsGP79eDPEDGknZFGtmySfDATHAx/fjhfKsKhmUtmxXTCJy0ptiqSVBbq4ow&#10;NLRmgpgzqVgLg6XUglho6ipcabIF76IJcRRl4VbqldKSMmOgd94NBlPvvywZtV/K0jCLmkkAsVn/&#10;1v69dO9wek6KShNVc9qHQd4QhSC8hU33rubEErTW/JkrwamWRpb2jEoRyrLklPkcIJs4OsnmRsu1&#10;8rlUxbZSe5gA2hOc3uyWft4sNOKrSYDjALVEQI38tgxh7DNiO3tnLOAUblVV+PkOXW/eaPVNLTQM&#10;uo6qazkYdqUW7gsJop1H+2GPNjhEFDrjDKfjbBggCmNJnCZ42NeD1lA0t24wjEdpBhSCGVme5nFX&#10;L1pf9T5wlo7TJO18pOM8T3Du5oSPIfig94EpTgt4eiDBegbknwkHq+xas6B3Iv7KhyD6fq0GUHNF&#10;LF/yhtsHz1+A2AXVbhacLnTXOKgJfqzJrSDVCyVxa/uSPJqdH+LyvJP03qBWzmrSVuzSKJAD4O4B&#10;Op4euuZREMuGq2veNK6Kzu7TBemcUO8FxDpazyVdC9baTqeaNZC5bE3NlQmQLphYMqCdvl3FBzxz&#10;2zmCeO38xPllFI3xp8FsGM0GaTS6GlyO09FgFF2N0gj4MItnv9zqOC3WhkG+pJkr3scKvc+ifVEo&#10;/ZHSSdBLGW2IPzA6KkFAnlLwBSl400HiYjVWM0trZ5aA1ldAuFuzH/DQPqHpgDagGbfiRCWvsN3B&#10;4fRyxHWcpjgZ4iOuQ821sTdMCuQMwBai8diSTS/hpymQxVMo3oRmxz8w3o9CkhOFJAdkcpVwSb57&#10;hRyexI44/xXi5BDlSTbqboTXNJKDTP65RvydAvexPwj6fwd34R+2wT78w5n+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XqG82eMAAAAMAQAADwAAAGRycy9kb3du&#10;cmV2LnhtbEyPwU7DMBBE70j8g7VI3KidlIQ0xKmqCjhVSLRIiJsbb5OosR3FbpL+PcsJjqt5mnlb&#10;rGfTsREH3zorIVoIYGgrp1tbS/g8vD5kwHxQVqvOWZRwRQ/r8vamULl2k/3AcR9qRiXW50pCE0Kf&#10;c+6rBo3yC9ejpezkBqMCnUPN9aAmKjcdj4VIuVGtpYVG9bhtsDrvL0bC26SmzTJ6GXfn0/b6fUje&#10;v3YRSnl/N2+egQWcwx8Mv/qkDiU5Hd3Fas86CekqXhIqIclECoyI1WMWAzsSKp6SFHhZ8P9PlD8A&#10;AAD//wMAUEsDBAoAAAAAAAAAIQDMrO2Ttb0GALW9BgAUAAAAZHJzL21lZGlhL2ltYWdlMS5wbmeJ&#10;UE5HDQoaCgAAAA1JSERSAAABswAAAZEIBgAAAZiObSwAAAABc1JHQgCuzhzpAAAABGdBTUEAALGP&#10;C/xhBQAAAAlwSFlzAAAOwwAADsMBx2+oZAAA/6VJREFUeF7c/WWUXFmSLQxGQiWKWQoFMzMzMzMz&#10;M0comKQISRFiZmZmZmZKSQmVWdhV3dX0Gl7znm3HldWr55t58635+WktW+fe69ddbncfg+NhZ5vW&#10;/+mfW9EUWzuTL/7desYXcJz7NexmT4TVjK9hMOkXmPX5J5j6i48x+dOPMPEjLVTFOaEy2g4vDg3i&#10;yf5uPNnXhYsb63BlSxt29ueo8fLWNlza0oIbOxfg+vYFuLa9C9f3dOHW/gHcPjCEuwcX4v6RUTw4&#10;vhRPTq/A83Or8fziWry6shlvr27BN9e24d2NXXh/cw/e3tqN97cP4O3NvXh3ax9eXduOH+4fxWht&#10;BnY1puLCokp8UON//nNytIOTvR2cHR3g7OREsYWDpTmsLc1gbmYCM1NjGBroQE9nPubPmwndOVNQ&#10;leiGijhnPDs8hCcHevBoTwdenV5CWY4XZ/hFTyzFw2OL+cUX49HhRXhwcIgyjMdU5snJpXhMecZ7&#10;n59djZcX1uLFpXV4fW2zUkgpdXUzFdtB2Ynvbu+hYnvx/b1D+PbOASXvb+3Bt3cPYv9oPbbUpeJA&#10;R+7/VM7X1xfe3t7w9vKCq6urEjdXZ4obXFxcqKw97O1sYW9rBVtrcxgZGcFATxva82agJsULdYke&#10;eHV8CZ4d6MXTg714eLAPz04uwdNT47i/fxjnN/dgsD4bF7d04BEVe3BoIRVegvsnFuPp2WV4dmYl&#10;lVuFZxfW4MXlDVRwPe6dXI1n5zfimytb8O2tXUTnAL6/s08p+D2R+/7uAXwnyt3czXEfFhbGYndr&#10;Fi6O1v63cpFR8YiIjEZoaARCQkIQEBiA4OBg+Pn5wtfXBx7u7vDw8KCSznBydISTk6NS1NbWGqYW&#10;BvBwsERlvBdeEYEXVO75oX64OdrCxNQAJoZGsLWxgampKVwcXdRD8fHx54P0g5ubGzLiYpGXHIOY&#10;iHDERUcjLDgMQYFB8PLy4YP2g4+3Lx+wNx+2J1woHh5ecHPxhJdnAO8JhKdXAFw9/eHi4Y+FRfE4&#10;3FWAZ9uG/1u52KR0xCVnIDoxFdExcQiPiKaSYQgMCUZQUDAV9OUXkv/MC56e7nBzd4GLszOnrCsV&#10;dYEjFS5N8MRLTru9g/nQnjkdFkb6cLK2oFir6WxqZAwHBwc+EFs1E6wsLdWDMjY2hrODM4ICwvh/&#10;RsGbo49ISCR8AyPhExgB39AYeFL8w+LhFxoHv5BE+EekIDA8BSFR6RyTERyeSOTicX5hJX55YpNG&#10;uZTsAiSn5yIpLQepmflIyshGYloWouNTEREXh7DICISFRSAwMBCBQUHwD/CHj78o6wdPb394eQcS&#10;hQBUpQZRAT1YGOrBWGce7Iz1YaA9G/rz5sBMbz4cqagdFbWwsIAlFbO1sYWVuRXMjE3haO8ADzdP&#10;REalIiazFNEZ5YhKK0VUegkiM0oRk1WO6KwyJGRWISGrBok5dUjMbURMbh2SCpqQXNCMgoJarKnO&#10;wLMNg/inN481ymUUlCCrqBwZ+WUcy5CRV4yU3EIkZuYiJSsXcalpiE9MQySnbXh4FKduKAKDg+Dn&#10;K4r5wduXU4hKBrvbY97MyVRoJsx15sLBRBf2VNB4/mwYUUlz2qep7nzo6Wpjvs4cmJiYwN3ZHV4e&#10;3rC3toM7p6gLz0OJQEpRE9JLO5Be3I604jZklncjvaiV523I4XFmKaWsB+kVfcikZFX1o7a8no6k&#10;EL89shb/+vY5tJKWh9tmlFYjrbCSH1aF7JIqZPE8taAUmVQ2JbsICTn5SMzIRUJqJiLjkxDFaRsa&#10;SrsICoVvgNikH6eZGwzmzYatsQ6s9OfAWHsGrPXmwGjONNgbasNs/kxY6MyCBRU0nD8HOlRWpqWZ&#10;skPaMb2yp5s7XJ1d4McHllHSiqySBfxO7cip6kZaeScVWoDs8i4qxeOqHmRW9iCjsg8FNQtRUDWA&#10;+qRI7G3IxD9eP4p/e/EQWrmtlf9eUNvKD2hEFjXPoWRV1COtqIIKliGNCqYS2aTcAiRxyiZnU1Ei&#10;GhOfjNAw2mVouDJ+CQ1WBvNhozcXbua68LU1hbu5EZxN9eFgOA+BztawN9CGi4URPGzNYMXp62JL&#10;m7OxhomxxuGE0rYToqIRGRSGlIQM5FQQmZIOZJVRSSqaSuUyyqjcByWzeJxb2c/jXuSV96EoyA27&#10;qzLwr3cv4N9eUrmy5h4U1rWjoK4NhbUdyK1oQk5NMzLK6/jmemSWVHM6VFLBcqVkSn4J0nKLOeeL&#10;kZyZh4SUDEREREJn9jTMnz4JVkTIct5UeFJBDysDWPPcgch5WenDz9oQEa42iPRygYeNGexEeXNT&#10;eDKe+ru5IpgzID48DrFhMUiKToSnuw+yqUBGpSBHZYhSNkWUzhbhVMyvGUJ+9TCn5QBK8kpwqC4T&#10;/3z1OP7p8Q2NciVN3Shq7EJxfScKGxYgj4rm1rUir7qVT6aZaDYgp6wOmcU1nC6ibBXSSirVFM4s&#10;rkRGYTmM5s2Clc5M2M6nl5w7GdY602BnMAt2urPhYDAPbiba8LHQhb+1EYLtLODDOOlqYQwPOhlr&#10;E0O421khltM8LSYZgXTxSdHxyKEHzyls4MMf4vdaiJL6YZQ2jlAWolSOm0ZR1rQYZe1jSmraFmM0&#10;KxJ/OrYV//nDW2hVtg2gtKUXxVSwpLkbpZTChk4UUMmCOiJZQ0R5nscxp7IFuVUtHJvV1M2raCTS&#10;DVSyBrqzpsJ83jQ46dOu5kziOBN2FHv92VRyLpwNZyPG2RyJbtaId7NFsL0Zgij+VCrAyR5BLo6I&#10;86PHzSlFY2kjStLzkE8nlpmQhPqO5ajpGEMtFWjoWoG6zmVUZCnqu1eggVLPa009q9HUtRLNsX74&#10;7Z7l+Pvbl6FV07UIlW3DqF4wTOV6Ud7az6dBNBu71VjWRMUbupBf10nh9K3pQH5tm1K2iNcK6hcw&#10;Y7GlA5kJvZmTYDp7MmUiTGZNgO7Uz2EwcwLRnAo3w5kINJ+HUGsDxDpbINjBFEleDsgP80O0uyOq&#10;kqJRm56GBaUV6KxoxsKGfgxW070nJFKRJajtGKdiy6nMKiqxCo1Upr5/rVKwqXc1mvvWom1gPfL8&#10;XdGfGY2CYHdo1XWOomrBQlR2LERZcx/KWgd4rlFUo1wPijllSzh9i6hwMe8RxQvqFnC6dCrUdebM&#10;wvwZk6EzbQKVmgJTomgxdwr0p3/N6TkDttpUTncaQq10EUf0srzskexpixQvO+QFeaEyKgAdqXEY&#10;Ks3D9r4h7BndgG3D67GxawBdxQWo6hhBVec4EdIoV9+3CnW9KzXK9a1BY996tA9tRE5MCJI8bdCc&#10;GIqe7DhoNXQthqBX0zVKBAeo3CCqehejon0IFUSxvF2mLRVq7qdiIj3qXJQqbepDefOgilczJ32F&#10;2RRTomfJRNqQqwfzOZNhQ8XstafB02AGwm30EWlL5JzMEU9JdjFHjq+j+jK9mfEYry7Dtu5+7Fu8&#10;EQeW7cKeResxWl2F3NRsVFK5ms7lnJIrUN0tSnI6imKDG6nkOmRHBCLShXbrbIqKcC80JoRAq56K&#10;VHaNoJpKVnZyivZQ0d6lKF8gT2sRxyGiKjKMCoqMJe396t7iln4+hGH4hkRj1uQJ0Js+AfrTvoIO&#10;l0SilNH0L2FPz2lHB+OkPRm+RrMQbaeHKDtDJLmaItXNHLl+9miMD0V3ZgI2djRj44JuHBjdiEMr&#10;d+PIir1YUlONXKaENT2i1EpU9axEbe8a1FGxmt616jjOx1l54WBrfXgbzkCKqwVyvGyIXB8NtX8J&#10;37QYVd1UsmeUMC+nwqOoEGW7llBBTlkqWdXNezoWqesVCxbz+ijKOZ2zyxuhPXsq5k2dAJ0pX9Ch&#10;TITepM/hrDcV7nrT4Uybc9aZAm+eB5nNQIytLtLcTJDhaY58KlfDJz1alIb1rXXYNzSOg6PrcYDo&#10;HR7bhqW1NSjPTFdoVdFxiGOp5tSs7l6tFIz196Ji1vCiPfuYzIYPH2C8kzFyfKhc4xC9T/8yynJU&#10;99Od9ozxTctQ0btEKVjVTRQFVaIrytX08EGIkkrGqOgIanlt/uxJmDPlS5iJM5n5BWzmToCn0XS4&#10;6E4ichPgZTgd/oZTEWk+A/H2OsikcvneFigPdEBfegRWVeZjY3MtdvcMYT8V3L9wHEfHNmJ7bx9a&#10;iotQI6h1LUM1p2clFSxr6keCr4tSzN9SB57GM+BnMgshdFhZfo5YXpMJrdqhlWgaWoP6YRrpAOcx&#10;z2sGlqN2gO62ZxzVvRQqUcupWt3LkYrU8FptP6cHH4IcN/avwKyZEzFn8pfQnkwPOe1LpZib3mQE&#10;m8+Cl8FkojcB0VZzkGgzF8n2c1HuZ4XyAGui5oLetHCsq87HhoYabO9cgG2UXT3dXF0MYk1TDeor&#10;qhRyMjXrOMb7OCLUyQIhjhbws9SDj/Ec+JnORZyLJfJCPNGRnYQTY53Qahpei2YarkgjlWygks0L&#10;16GR1xsG6W4HqGwvDZnIqtepUN3AKiq2kscUKulpPBcFAW6YP/VLzJ34GawY5+Q/C7KYgwDj6Qgz&#10;m4UAw8mItJyBVEddZDjposTfGhm0i9IwN3Qk0bulRWEwKw5jRZnYVF+Bvd1N2N/firbsVOQzBazr&#10;W4GsUH/EezsgmrHSixmQo95MuBvNhgenYiCVTPO2QzXttz8/Hesbi6C1YHgjWkY2oJVGLGML53vr&#10;wg1oX7yZKK5F08L1VJiKDq9DC92zehgfpI0PQc49GLj99Wbwi3rTzqbBZf5keBvNhD8V8zeahiiL&#10;2ZyOM5FgxxzTcKKywzgnM2T7uyCA2UqYky2SPWzRkRCM/pQIjOcnYHNtPvrzUhDh542S8mYkejsj&#10;ztUSEfbGCGEq52OsDXdmPd5mOnAzmgdPjiG2JkjydkJGgDuSOGW12qhQx5LNSjlRRBRsW7QRHUu3&#10;onF0E5XdSFQ3oHl0M1/bhHaO8nrbyGZ1Xd6n+9WnKPC2QqjZTJQHM0+kQm46VEJnAgIMpiLGYiaS&#10;7bSRYj8biQ5z0RXrjqVZIdhalYy1FUloYFaR5WOHAjqXrnhfLMqMQG9GDFFyYdxrQwxdfAg9YbCV&#10;DhOB+QhkGhdgrqdy1Sh3B4R6uSHAn6EghiuWhDQk55QwJ62DVvf4NiwY24q2xfziVFKUaiNq3WPb&#10;aYvrUMhlUGqIN5L9nDgtvDgNV6nXF4ztQNPoFiq3Cbpff4Jws9nIoHu3n/M14u104KE7BV76kxFE&#10;RxJN5bKcZTpqo8THHK3hjuilgoOpgehJ8kd1iDNKgp1Q7GeL2lAndKSEopwBOTPYB1kRwfDjDPAz&#10;ngUf09nwN6Ny1kTP0RzBLjaoYKwtamhHETOm/Mom5DIPzi5lDlxcBa3sqGBkhXP9xEwhM9gLyQGu&#10;SPBjhu5qj7gAD6QEeiCP060wwgsF4Z4ojQ5AeWIsWhdv5cPYRtnCuMVk2HAaGiI8YT7tc0RYMVGm&#10;cq66nJ6cpoF8LcNJB0U+Fkh1MESsoxl8bIyhO4NrujkzEcmpFudggMZIV9RHeiKd36WDbv717/83&#10;It3dmADMhK/JXARY6iOcCkV4uqG6lWGKMbe8mUkGM6ZSpoHFzHnzq5qIWg3SuT7VyqAyab5OSGUg&#10;TPRkWuRFT+TAL8GInxsXjpwIPxRHUiI8UBrpg8oYX5RTwaLIIE7RrXj4eh3KKl2Q7GwCf31mI7O/&#10;RKQ1lzgG0+GuPx3e+lSOTz7Beg7dvi2nrx2N3wBzZs3C6ctP8ezVdwgnEsV+DhgrSMDy8iwk+Xii&#10;Li0NK5pbsKKtHgFcOoU6mCPMzRExgf5oo6NrodTRSzd2jTFdXIRa5sflVDKvpoWrGVGQ0zLRQ1IW&#10;C8S60LBpkCdO7sPD+5fw7tUT3Lx6FtcunUIPM4fKuEBURPughvZRHRuMg8cW4OqDbqw/mIzIpDkM&#10;yuYItdBGZZA9/LjU8aRiDtqTGFRFwamItZqLfHdjtES4oSkmAEurS/nAQtBblI+KsEB0xAVgR1Mx&#10;7m7Zh5U1XGJxpV8YF4dDi0boHekhvd2REhVOR7cFbTSFZpqM+AdxbLUMR3USrphgVDItLKpngl/V&#10;DK1AM3oautMt68dweOdGfP/uOc6fP4affvweT5/cw+3rF3H16kl0tTdjy+ph1PBL3Hs5irN363H9&#10;6QBSm7XhFvE1XC1nI9PdHA2cVple1vCkrTnNn0JPOhU+nJax1nNR4mWKRakBODrQhC0t1WhPjceq&#10;shxsaSpHR5gj1uRH49amLTg2uhTnV2/G1U0HcXrxQqSGBiArOgLdK/ejb/k+LFi6C51juzhup1ls&#10;pd1vVh5dlKxlclGq1qgLoOXA5LaptgyL+nvw/tu3+Pbda/z000/4/e9/j9/97ne4duMibty6gpu3&#10;r2D9ln48+Wa1UuzWi1EM7wzEtSdLsO5gNk5dq8Y0xriSAEcmyAZqiWNPm3Oncn48lnBQ4GKAhUk+&#10;ONBahLPD7djdUo5Fhamo8zNDW5AttpUl4eG2DTg5tAAt6Qk40tuCnR11yEmMw+C64xhafwJ9a4+j&#10;d/Ux9K48hL4V+9GzbD86l+5Fy9JtaB3ZiIaBNWhixlXRMQit69evoH9gAHt3bsfr1y/w29/+Bj/+&#10;+Ev88S//ise/xe3bN3Dh8kncfbYDT79ZiUv363DvxVLcf7kYA9s8cOfZUlx82I+9Zwux7VgmTJiG&#10;Gc74CnZEy9tyDryNZ8KDcS2I4aHAxQhDCZ7YVZ2NPY2lKAsPQH2MPxLt9TGcGYXtDQVYRpsbLMrF&#10;wtIcZDFmjZQVYHjDGQxtOI2FG8+q4+GNZ6jsKfRT2cE1J9C76ijalx9AD1HtWrqb8ZfTlYmGVndr&#10;PmrLY1FVnoulI4uQmpSMO3dvK9T+4i/+Ag9eHsST9+tx9+Ui3Hk9jKdvl+HBq6XYcyEVR68V4dGb&#10;MTx6twI33yzG1qM56BqLhtlcLlrnToSbNb0cY5/kld6Md3G0u6ZQRwylhzNptkR3cgg6uTRZmpeA&#10;kZxEdGbE4fa2rTg63ImlVQWIomdcuPEclTmLoc1nMbLlApU7i4Uchzafw6LN55WiQ+tOU1mRU0T1&#10;CNrH9yhnp3Xl8mmcPHUE9+7dQ3FhEjKSEtBY34DFixfhxbcr8fTdGG6/7MPjt+O4/3aUiI3i2ber&#10;cOR6Nm4+7aPiK/Dih3V4/O1y3H+3GJcf98DeZDqMuJ7Tm/0FAu3nM2uZBH+TGQhjvEtjLAyxNkI5&#10;41l/WhBWliRjWVESp2gl7W0VHuzcgt29rQiyscTindewaNtFygWM7LyM4a0XeO0yRrZf4ngFI9su&#10;YdH2i1i8/SoWb72CRVsuYYTjIB9I3+rj0Crnh2/YuJJO5AKuXLmMOw/O4/X36/Ds3RI8/mYJEetT&#10;Cr14z//41Shu09bufTOEOy96cOVeF57/sBbf/HorXv+0kQqO49G3i/n6IhgwmM9gIq03cwKTW+aW&#10;ptMRZT2P+aQd/MwNkR8dikBTHUTZmyPV153iwSzfF4W+XsiNjEBJTDCW7b2BccrSPdexePcVLNl1&#10;FUt3X+P1WxjbdQPL9nCU13m+dM9NjO28weu3sJiyaPsVaG3dsgNbdq/H6Yun0D3UgRffLcPT9yOM&#10;X0vxiEjdeN6llHvC6Xjv+RLce7MU99524dazLlx+1I9Xv96Ct7/bQQSX480v1+PhN3zvu6W486ob&#10;1ma6mD1lAlyZVwbYzmPiPA+lwa7I9HVGe2Yi7pw7jmX5GdjJ1cAffv0T3p66hMGIULTn52KMCo3v&#10;vonlB24rBcf38stzFKWW772NlfvvKuWWH7iL1QfvY9n+O7z/Nl+7g+X77lHZW9BavKoOF++dwOVb&#10;q/Dmx3V48f04PeIK3H2+EHdfdeH6ox4iSEReLadCi/H8lytpY4NEbgDXHg/h7W+24wGnriD49neb&#10;8f0fd+Dd7zbh5U9rieIYvHxtMX/WFHgyQ/FjOEh0MeGUdEceE9s9C1o5LbOxs60N97Zsw77OPizL&#10;zsHy/bf4ZanUvtuaL01UlolC++5ghQhfW0mlVlDBFQfvqXuW894VHOXaco7L9t+D1rd/dQoPvhnD&#10;udt1VG41Xn63GpfuDuDBm37cJmo3Hg/i/osluP1kES7e6caLH1fxSy9iCBjAw/cr8ZxK/PDHPfj2&#10;t6vx3W/X4Ke/3KkeRt9gDH7/tyfw8tebMLavUv0A6+/GtIshoSjACYX+jsj1cUBnaiKe7j2LN/su&#10;4NG6PRhnSiVfdDmVEIXGOcrx8gOCzE2solKivCgpCC4jUuN7iaK6fpev38NKKryCaGo9+W4Fp1ov&#10;3fsw3v64GbcfL8LJq3V4+LYXNx/14trDAVy614NLD/pw/kYbldiMJ9+N4eL9Bbj7bhgvfjmE1z8u&#10;QnqgBSoi3ZAf4og8JsHlYS7I9LPDilW5ePjDBkQx74wP9sCi0nRmQwZMlF1QHemFomA31MaFoZ3r&#10;thUdbVjBaShPXlATBWT6CVIKHVHqINHhPavkOscxKryC967k9VUifAirDlFRvqb14PUAp1kvdp/K&#10;p02N4ujFMtwhYrdfdNBh9HDK9uPsrU5cutOFk9cb8e73W3H/jYSFhfSag3j/03Lk+VtwsWqNIipW&#10;GuHKL+2B5jhvtCcGoyDEC9/8YR9uf7sWY3VlWN1Ygr7CWNqdLYayY7G9pQTbWyuxs7MRK9bs4HS7&#10;RcU+OJF917GEsnjfFSzecxWDey6iY8d5NG87h9zNJ5C8+ST8Nx6H5dojcFx/HNprDmLG6kOYuOIw&#10;vlxxEFqvf1jMadmLY+erseN4Pnac4JP+ZgBXH7bj/N1OpdjpW+04c7sNRy/UKOXuvhwi2u10IEuR&#10;52eCfKZVWZ4mnG62KA1yRF2UJ7q4bOlOi0B/bjLz0jA8/fV2PP7xoFJuaXUKCmqNkB1IlLmMymOS&#10;br50M2at2Yev1xzApNUUftGvePzlqoP4BY+/XCvjAcphfLb2ED7m+DEV+WjlQXy8SsbD+GjNIXxC&#10;RT9aewwfrzsKrZc/EIWXHTh2qQK7TxRg5+F8uvRRXCZSp68248ytDpy62YIT1+tx4HwNnv24HK9/&#10;u5EPpIvLehNkeZkgx9MUmZQcHsvPB/WR7uhMDsZAVixWVudjvLoSlUlJeP2X5/E3//FbbFlaj5zq&#10;efjtv1zD3+OvMYNf+uvV+5UiX60+iIn8gr+ggp+u2o8vVlMZykd8/SMq+QmPP6Fin/Kej6mQUozv&#10;+2TNMWitPcr7qBxf16KCWm9+NUq3TVQulmLXsRwcPEsFvl2C41ebqFArjnI8eb0J5241Y8/pCtxi&#10;DLv+rA1+JlMR76SvfqKLd9JTksGsP9fDBFXMQppjPTGSn4Ct7VXYv3gUKxraUJaWjL/+zz/gX/EP&#10;+Ef8AS//Zi3u/80vMZFf/OtV+zBJlFtJtERBHn8pilEJUeYThRrR42ty/MkaKifoUSEtXvtIUBSF&#10;qKzWKiq3WpD7aYjZfR1OXCnDgbPF2H+uGk8YwA9ymh4hcgcv1eH49WZcvNuC7SdKcOstp+zjOi5Q&#10;5yPaXg+xdroItZKf1OYi3kEXWW5GqAh0QHOMJwZzo7CB03D30AD2DC/FcE0N/vG//gZ/+o9f45+p&#10;4P+mihnnLtE+9uArojRJ7IVf7mulmCh5CJ+vFQWI5Ppj+AWn2qeckp+sO6yOlUIyLdcRrZUUUUpQ&#10;W0PFROl3v17K+NWolDt0voJST3saxbGr9dh2ogIHL9Zhw+EC3GCqteNkEe4xxj3/YRwRdjpcQRsi&#10;hKtuP6ZWgRbzuBqYzylqieowrtlifdCVFoqxskxs5PJm59BCbOzpRX9ZMf7uv36PV/9wmVPyb4nW&#10;fny+ci+FI4+/Jgpf076+phJf0oa+4vgLfvlP+aW/kKkoihK1T2WK8rVPZSpSKTU9eV2LD0NNT7E5&#10;ceU3nzYyztVj31kqd7EZ15/34ty9Fmw8XIydZ8qx/2INVhwuxP7LnJZv2tDdFoVwW134mc2Bl+kc&#10;Lv/nwd1oBvypYJyzEUpCnJjte6GN3nIoNxHLK/OxvqUeW/sZpDn+w3/9NX73b9/h239+g0krOR1l&#10;Wq6lzampJyPPqZAo9ymPPxGHwuNfCGqrDtAGRbEjmMB7ZMrK9FR2uO4YpyYVXM+HwCWS1hu68msP&#10;q2lTDThzo5FI1WPHmUpce96DjUeLsZ3TdM+lahy6Vot9N+px6UUdlZnD1bsxIhwN4GE2F66Gs+Gg&#10;P1ONwbY6iHel5wxyQnNSMHpzYzBckIi19aXYvKAFG9pbMVRVgt//+3s8+ONbZW9ffrCzr2QaUllR&#10;cuJ6IsUvKcp+zCkqiol8Ko6G0/Jj2uPHVFiUkekpjkaufSTTkVNYTcubdA5Hr+dj35lSHLtSj13n&#10;KrFkZxZO3WlSiG06WYGVR/Kx90oD1h8twpHbJQjiVEzkqjvWxQxh9gZwMZkHK92Z6i+pomwIF6sp&#10;XlbIZ1hoTAikgvH0msVY01SNrV1tWNZYje/+4QG95F7a2j58wSk5iYhMoIjtiXJfUwmZnl+u3ofP&#10;xZFQPhc7pEITNh5T01Ts7RNRUJyIICi2R9ES9EQ2nKAi98qw5mAK1nHqbT9RjuUMB3070nH4WgOW&#10;cpW95mQZllGxnVcbsf9mKcZWZiGGOWK8uyViqWSUmyXsDamg/iw1yh/8A2z1Ecd0K0ecC6fnUq4X&#10;l1eXYEt7Pda3N+IXG3+DaSv3KOTEM4qIol/KFFxHx0LFRL7ml5cpKrHtC3lNRiI3gV/+Yz6Ir/gZ&#10;2nwAKkQIWqKsKCm2t+FoKp58vwRbT2YoxBbtzsHFRx1YTWUW7s7GxrOVWHmyBGvO12L0WDEuv6V3&#10;fTeEJA8LRDuZI9zZQv1o6m1lAEs9qT+ZQSVnw0V+X7TRI8JmzFxc0ZEeieGSDKxq5INsrUNDQSFm&#10;rtpLtPZRSaJDjzmZin5B9JRjEfSoyNfrxe4O4jOef7mW9sZrn204RsQOKCfyCzqjaSPreC72R7Qk&#10;LHywQ60dZ4jWhWJceFyO1fuz0bc1Hdde0t5OlGHnpWb07snFJo7jZ+swcrwc46dqcJkZTWN5OCKc&#10;TBDmZAF3c324WRrCYP5MOBrOh63uXFWW4W48DyG2Bsjwtkd5pC+6s+OxhAiuba7GkroqOpJ9mEpF&#10;JvKLfkFFJ3PaTZTpSGUmEoGv+PS/4GsyJcUeJ/CLyxQVL/lzdvIRH4YKCfSYEiIkuH/KUCCKa+06&#10;V4LO9bF48L4fG49kY3RnJob2ZmIbHcmGMzVYyWk6drIS4xfqseZGB0ZO1+LFnzZi9406+NCxhFO5&#10;cCLnaq7Hlfck2BjOhYvpfCo5B84Gs+FrIehZIi/IFXXxIRgsSMWymhLaXQ3zwD1Ejk+eCk3eQO/H&#10;8Ssi8RkVloD+Bb+0cjZiZ1T0S1GWCkqs+5QoS9aikFIpmJwTMb7vYyr6Ed+nteJANrPpLC5dxnHw&#10;Simz6jysPVaCY/e7sJ5ecyOV2nClCWuvt2Axc8umHdlYeq4WN75dhUOP2nD91ULoTv8K2pO/QP/W&#10;OHyspcVpOQMuRnPhQUfjQ/uLtDdSf/8ui/JFZ1Y8xquKsKqpBr1VVVRoP9ETp8JYR8/4OY/FsXzJ&#10;L/uZjPzCn1O5L6j4F7z2MaeweM+P+b6Pea+kXh8LgiuozDLK8n1KYVFSK/TidPw/VVRh2/+3fy6B&#10;X39nO/0L2M36HI5zJsByxpcwnfIFdL7+BaZ9/jGmfvoxJn6shVAHHZRGWuPZ4WE83teFZwe5Ptyz&#10;AFc3N+HC+iacXV2PK1s7VAnw9Z0LcGOHlAB34tqOTtzc24Pb+wdw5+Aw7h0exYNjS/Ho5DienVmF&#10;p+e5eL68EW/+XAK8UxWNfntrjyr9FXl/ez++uSnnUjl7GD3pgTjZV/h/VUwqYV2c7OHoYAcnB3s4&#10;OdrCxd4adlYWsLa2hIWFOYwMdaCvNx9zZ8/A/NlT6Ui0UZnojEf7+/DoQA+e7O3EyxOjeHF6KV6c&#10;WYkXJ8fw5OhiPDo+hodHRnD/INePUgZ8eAgPj43i8YkleHZaUyX74uea5ovr8Ob6Fiq1FW8/1De/&#10;vb5dKSblvt/dPfjn8l+pkv327n51rT87FPs7cv6nYqr818tLVcL6eHur6lUp//V0dYOzsxMVtYO9&#10;jS3sbKxUUaiJsSF058+BCYN2WYzUNY/g+ZFhPCUKTw714+nRRfyyy/Hq9DguburCoWWNWNbOxfC+&#10;QTw8tFCj3HEqdnoMT3mfUooiZb8vL2/A4zNrcOPIKry6tEkpJSW/P1CB7+9RmXscRSk5vk3kiNq3&#10;t/diZXkCTvQV/bdi0TGJqvQ3JCQUwSFBqoYyICBA1Tl7qYpYT7i7i4IfSn+JrJ2tLWxsLWFpZYxE&#10;LjafHlmoSn6f7e/GydU1MDMzgo3Uc0m5oZkpXBycORMcYW9vrwpIIyOiVO10blI80hKiERsVjtiI&#10;SAQGBMHXxw/enn7w9OCDdpOH7AMPnru6eqvSX09Pf7h78HWOru5+cPbwhY9nADbVpeP2qg6NYjEp&#10;GYiKS6EkIyo+EZFRMQjnfxoaGo6AoAD4+wfyP/JRCgqa7u6uSkGpqXR2duUXdYSvuyPR4jTb2Qmd&#10;eTNhaqALCyM9WBkbwcXGAsYGBrCxtOKXdIe5uTkszSzVZ4iS1ubW8OUXDAoMQ0BYDHwDwuHFY5+g&#10;CPgERsIvNBY+oXHwDI6Bf2gCAsMS4R/CMTwZgZFpCAhNQlBEMvIS47GrNQdvD67UKJaUnqNKflOz&#10;8tWYmJ6NmMQ0xMQlISQqAmHhUapwW1D0J4p+UvLrQ/EOgKdPIDy8AhDEaw/29UKPU1MUcrc2h+H8&#10;2Zg9fTIs9HXhYGkKK3NTmJlwClPsbR1gaGgIZ3sqZ20HBzt7VXwdlVqAmIxSRKeXIyq9GJHpJYjJ&#10;5HGWXCtFXGalKvlNymlAYn4T4goakVDQhBRKT3EmLo024NentkIru6gcmVL9WlCGzMJypOUVIZ2S&#10;mFUAUTg+NV1VwcYSzfDwSE0lLJWUaernR8W8/FW5r4+3D4x15sDe3FDVWNroz4MFMxInmY7G+jDX&#10;nw8LQ10Y6WhDR2ce9HR14cxpKVXprk5uHJ1Usbe3VyAySlqQVtKGtOJ2pBa1IpVjRukCZEoBaXkn&#10;pRtZZd2qGlbKfTMqe5Fd1onhohTcGWvCvzy6Cq28qnpkldYhtaRK/a1YynwzOabmFiMlowDJWYWI&#10;zcxRSsalpCMsJh6hEeGqOt0vUBDzgrubJ7TnzYGOFK3pzob+3Omw1p0Fa4O5sDWYB0djHTia6MGC&#10;aFpSOTNOUxMjI1WsbWZqphRMjImGG6e1u4s7/DkT0oraqGAHMsuokFTD8otniZR3qTrmjMoeZFZJ&#10;/fKgqogtqR5EW7w/3q7vxr89vE7FqpuRW93EN9TzA+qQUVaL7MoGZBRVIi2/FBmFpUgtLKGiRUjJ&#10;IYoZeYiXyvToRIRKRTqnp3jSubOmwVybuaMR80VnS9gQPTOeGzMcSBGpKOdmaQwPK1M4mhrB0dJM&#10;ld27M6RYUkF/H1/kpWcgPT4VWSmZCA5LQGZppyrzzVC1zJ1IpWKirFTC5lKxXCKVRcTyqFx+eQ+q&#10;I33w/foe/Oe7V9CSv/IXN3Qiv6ZNVb2KovI3Y1FSkJQS34xiKllQjuT8Yk7TUiRmFyE1h4hm5SI6&#10;JoHOxY/I6MBw1hQ4Mtt3NuCUpFhqT1dFot7WJnC30GWeqc/lzlx4Wpsi2MMJtpyifk4OCPb2gp+b&#10;K6KCwlHFB5qRkI70pAw+1FZVoyyF2VllRIhISWlvXrWm0lxKfAuIVF71MAprh5mXBuKXmwfxX+/f&#10;QKu0pUfVSObXdSjJraFy9a1EsRn51VL12sj5W49sIppeVI30wio+vVoeVyCLNplFpbVnToOJNpcw&#10;2kRt7iQuYYyJHpVkQmynNxuuXNZIJU+kq5Uq7/W04Orcwxl+9jYIcKFibi4I8vZAZEAIooKjUJZb&#10;goz4ZMSGx6CscQQFdUMoohTXD6OkaQSlDcOUEZS3LEFpy2KUtC1FVdsYOlLC8XS8Ff/28gm0ylr7&#10;UNTUrSntVfXLnSikFKnS3gXIq23XlPVScqs4VrWoaZtLhaWmWcp7jTjtzLmEsZo3FTbzpsCaIjVd&#10;lhzNKZbzpyLCkStxW0O1rotwYQzzcIC/nSkCmeWkR4QiKSgIoR4+aCipRVVeOZqIXFxwGGr45es6&#10;xlG/YFyV9FYuGFPntTyXkt76rpUfZBVak0JxdkEh/vnxXWiVtw2hom0A5aowlGNzL0oaqGRDFwqp&#10;WJFUuPI4j8rmUTG5VlhPpWvaVUlvIVGeR5duPGcqDGdOgpepjvpDoiBnSjGaMRFOBtMRaDEfcVQq&#10;xNoQkQ4miHa3Q7qfK2LcHVAYFYz6tCQ05+WinVO/Pr8ay9sGUUmPnBAcgnoq1EBp7FmJpt41aO5Z&#10;jYa+Nar6tbGHCg2sR0v/OpQnx6M9gZ9F0arvXgIp/KyWst5WfliHRmR6ljfT2zRpKlzlXBQsqSeq&#10;taIsUf1Q6jtj4lfQmzEFFvOmw3DGJFXOq/7OPXMij6fC03A2/E1nI8RSB0lu1kjnQjTK3gQ5QW4o&#10;CQ9AU0IYFmQmYXlTPbb0jWDP0i2UTVjR2oaKjDRUdC5VNZONnStR2y2FoatQ178GTQPr0NC/nopt&#10;RPvgOiT7OqM83BPdWXHQkhKFqgVDfOMwKtuHUb5gEeEe0pTsSr2yTNVGKtkiBdqact7ytn6lbGX7&#10;QoXstCkToT11IuZM+gIOejNhRqXMqZz1/GmqlNddfxbCbPQQqcp59VX9SqqbJTI8bVAR5o3OtBiM&#10;FGVhfXsr9o+sxu4lm3Fw+S6s7+hFe1EhlVmhygqlTvnn+snG/rVoGNiAeirWNLQRCd7OnOpGyPRx&#10;QEtyOLR+LvCUws5qqVXuWYQyKTjhcXWnVLkOUpFhlHHKVrVScU7Z4nZOW56rmmY+EHH1OtMmEqEJ&#10;MJ89AbqTP4fJzK9hR+WUzJsEV92pCLfURZSdPuI4FVNczZDuboHKcG90pSdgYWEW1ra1YM/gchwa&#10;24Y9i7dia98y9JWVaeolqVBl53JUc+pVqlplqQJaT+XWI87HCSEOZggw00aAyWyke1hDq66PMPct&#10;QS3Hqp4Rzt0xpWh510KeS7Urj1Wt8iLUtI+qQu0KqYDtXIIyIib1UzOmTcB82pn21K/oQCbDkI7D&#10;SXcaPGRFTe8oinnqTYOv4VRE2c5DkqMBEp30ke1tjXxfB3SlRWF5VSHWtTTgEKfgoSUbsG1gpSrj&#10;7SzMRW2nFKSuQlU7vyuVq+CUrOlZo5SKoq0GOZjC3Wim+v9CrOYjizNBq7aPHkaqVWUcJMRS6UqR&#10;AmxBTeqTaz8oKwqJ4tU9SyljvEdKfpdg1vSJmPTFJ2rDgzUdhtWcr+FBJZx1JsF+7lecitPgZzwT&#10;fgYTEGk9B2muxsj3NFN/zWmI8sJQdhzW15djS0c7Do+uxt6hJVRuNY6v2IzBikI0cipWSOkuRZSr&#10;61qOzMhgRLrZIMjeFD7mc2jH06iUHmJcLNCcGiYVrqvROLwK1VKfzGlQO7gCdQOailb58o1S2crX&#10;RFEp4a3tXaIp4+3j9JBaKb42k05i5uQvoTvta7VFxZQr7SDzufCict6Gk+E07yv48VhKd+NtZiHP&#10;3QhVgTaoj3RFU7Q3VldkYWN9GZaXl2B3Xx+2UsEDC4dxcHQUHfmZqOvT2JVIenQYPaoNwpytEGBr&#10;DHfDWfAxmoNwW/kB1x4VccFYUpMHrRYp2R1eq2qTRcmG4TWqRFeuNX6oZhMlBcXGgVVoGFzJ/0i8&#10;0ko09IrSKxFDZ+DMjEN76pcwmP4VPIzn8j+bAV/jaQi3mI1Qs+kIMaVitkTLUQd5niZI87BCcZAz&#10;WhKC0JYQgu7USPSlRWNdZRF2ttfhYH8rVtQUoiwlni59nIiNIcnPheHBFiFEyYnKuPP/cdadDi+T&#10;uYh2NEUx7bUtMx4LSzOgJfXHUq3WJHXIC9eiWSpbF29Gw0JReB1RFCXXaaraeK1ZyngHVqNdynh5&#10;LT+3AIYTP0Ompy1iHIxoTxPgridITUeA6QwEGWuKPxNt56t6ZKl2DbTQQZaPI3IC3VTJbpybHUqC&#10;XNEaE4DhtEisLknHWEkG6pKiEBEQiNRgPyR6OihvGmZnBD/GSk/j+fDk6GGozTg5G34WBpyG1kjz&#10;daXbd4HWArpWqWhtHpF65I3oGN2MBUu2qupWOZfrrXy9ZXSLpuJ1hMfDG/jaJlXRmsOcLtBghqpI&#10;lb+lpbuZwENvCtx1J8LfaCpCTKYhznIWUhzmcRrOQGWQNYZT/LGhNBbb6zKwKC8ahcEu9JLmaOG0&#10;7E30w0BGJIoY3zoL0rCyrR5RjuYIZbgIMteBr8k8BFsZIsjWBMH25ojxcYePqxPXjDGITUjlOjId&#10;WSU10Opetl3VIotygpQo1s4vLOW65cxE0mPCkRHihTQG0/L8PCxQCm9GMxVt4vsae5ehLMQNkebz&#10;6PkmIsxiliryFOUCjaYjzHQmkmznIttVF3kexqgJtMbCZF/0xTKQJgeiPzUIxQF2KA91UaW6zbFe&#10;qIoNQHNGArLDAlGZHEXkZ8OHzieAOafUIAfbMonmCiItMZGxlikgk3apZi0sb2TiXqPyWK2sMD9k&#10;hfogJ8QH6cGeSGT0jvZ0QqCLHZKCvZEZ6o2CME8lhZzDJVFBqK/pVMo1CbpLdyDXyxbVVC7FwQBu&#10;OpMRZDaLHnEyFZ3CqSglg7NQ5GOFDGdDZLlb8YsZYM7kibA3MoYjV9kx9oaq0rUuzBnt6ZGY8PVk&#10;5Bcv4DLHDB6cZl5GsxFEjxdoZ4JwNwfEhQQx3DDutjHcSDxtZArIlUlhZRNzVy6/pAY5I8CFOZsz&#10;Uryd1DxO8LSHg+F8ZMdFoDgxQlUDFHOdUxLuhbIob1TRDkqZ29XUd2HZji2493QVfPkfR1hqKyXS&#10;3U3gR8fhNH8yvMTNGzK2EME8T2MU+9oghS46lN7M0ckTf/jH/8CJtRuYZtmgKdIdW2oL6NXCUBwV&#10;zvhVyBSrDgEWREgUcrZBlLcnSpnOtdGJ1dOhNdCp1DHdqpZ4yvSvSFYotVyZVDRAK87FDDHMvKMc&#10;LahIKJ49uY63Lx/h1bN7uHnlDEZ62tHT2YLKKB9U0Abq4gNQFR+KJ29W4/qjPiSWzGMWrgfn+VPU&#10;VIq20oW3/nQiMUnV9nvqT0WY2RyipY+aIFu0RvtgMC8dzenJqEqMQaKLPdr5eatKU3B9y04Gaq73&#10;fH1RnZKGjQuG6QXtEc8lTVJIIFqZ+IqptInd08m1iMOTnSZUUspza5g4l8iqhFNTSzyUMyP2/Vsn&#10;cGzvFty4chb79+3Ejz+8x5XLZ3Hz5gVs3Lwav/zuKSpifXHwaBsefLMCF++3YGhTEE5f6cXuM9UI&#10;tZqHqmBnZLibcyrSDXMquugwATaYimDaWYm3GdrCnbC7IQfHhjowVJCFgexkbGwoRT9tbSjBG0fa&#10;K7CzpRbHl67AubG1uLXzBIpo42kRwehatR8Dqw6ie3yvKs1tY8olPkFKc1sWbqCCq1HfzeShg/lr&#10;Uxe0SrJTMNyzAEcOHMGbN89x6/p5VZb7hz/8AZeo5NmzR/DgwR2sWb0C956P4ebTblx82IErj3tR&#10;t9QGLYt8cOJqAxrqPZDhYYZiKmejTaXoKV0MpsFVZyK8DaYgmalUEx3HlpJ4HOuuxaHOGmxrKkdn&#10;jCcqPQzRG+WGc0NNeH3iKvb1tGARFT8+yIVvbBSGpCx37TEMrDmmahu7Vh6iHEDPMiopZbmjdIDi&#10;1IYlFDHd6loErXVrV2FkeCEePritynB//bvfqqrVP/7xr/D+/XvcvH0V14jmrcdDuPWsG3eeD6iy&#10;3K2nkrH1dCbuvlqGI5frceZmNYx1psB4FpcqVMyJbt6NAVpKcsXW4i3nojnYFusKoolMJUYLMlBG&#10;+02y00WpvxN2NhdhcVEiNrbUYKyyhLnmbE7ZVCzcqCnDFRlYd/LPJbkD60+q8/5Vx4jmYXSu2E80&#10;93CqbkPHog3Qaq3neqc0DnlZaSgqyMeCjgV4+uIRfvu731PJ3+DFd9tx980SVWV3780Inn6zCg9f&#10;j2LziVicvtOEp9+uxe3XS3DleT/2nauANRWxkMTXeCp86eal3tjHaBoCjBnrvEzREe2JwcwI1ET4&#10;oC02EMMZ0Rjh+qmTmcfevi6cXboI+3qb4Gaii9qcfCzcdA6LtpzHwq3nMbReFNSU5A5v4ij1x5T+&#10;9VRUlF13Al0rDqNtfDe0Dh/ZRTu6gV5OjSWjAygqLEJycjJe/nKbKup88GYRbr8Yxv1vRqnQCG4/&#10;HcLlx5W4/rgd1x924/n3a1XN4+PvluEB7x9cnwwbZvZzpn4GFwsqZDWXi8yZzOynINFRH/kB9L5u&#10;ZmiMdsdwZhjWV2YwjcrG8YEW3N2yHueXj2JjRz1iPV0xuv2yKscd3n4Bi3g8ukMjUoqrEZ5zHN3K&#10;+7ZcUjK08SIGiKpWf289Tp08iV/95m9w6+51nLu4Ac+lpJaKPHm7FPdeDuHxm2WqePr+yyV49eMG&#10;nH1YgTvPBqnkML75zVZ88+steELFnv2wAo/eL8HOU2XQ4WJz8pefwt9uHvzNZ6q9bCkuJvS+lohn&#10;SJF9MSEMtonuDkgL9GXI8UFaQAC20E6Sfd2xZMc1TZXqnutYsvs6lu27rqlgVZWrN1TJ4Jgqwb3B&#10;129g8a4bGNt5E0tVGe51aBkyOz5/4wwOnjqDdz/xC75fhGffjqmq7zuvu+kk+vBYpuGLRXjwejXe&#10;/mYjkRzElQcLcJ/3vP/9brz61SY8fad5GHffLFTj4at10J4xGdO+/hx+DlwAUrlkZ2MUBcq2lQDs&#10;Hu1BoZstTgx24duXj/HLJ49Q7eOJEyt2Q4o2NfXDFCqzbB/P91GJXdc1RZw8llFqIFce+FCpKpWr&#10;++6qMtwxilbHYDGu3j2Od/xyb35ararBLz8Y5JcbwZ2X9IC3F+DF+7VEaImmnvhXa/jaEK4/GcK7&#10;3+7ESyL45lfbKZvw3R934P3vNuLNb9bj4bejOHGtjchNxezpE+DjMF/VjqR7WDIFc0dxqC+OLO7D&#10;y5uX8JtXD7Cruh7dEeFYUt2gUUiECoxTQVFSRlWCK0p8KPAUZaToU5XiUkR5ua4U++6vz9GFd1Gx&#10;jXj7qw24cLcPVx/2Eo0eesJeXLrdhefv1uPGwyFcuNWJ5z+uoLPoI5KDePbjGrz4kQ/jlwvx7W9W&#10;4LvfrsaPf7kF2zbk4+TZTuy4kIOdlzthaaQHR2sD+DDDj3bQV6W3Bcx2kpzMcW5kOb45eBnPtxzB&#10;6WXbVBWq1BXLFx37UH4ryih0RAFVSC3Vq/c+FFDf5z13Va2x3LPm0AM1at171Yfztxvw/tc78Pj1&#10;OL+8TLEuSh8u3yVid6T6e5GqVJUKVak9vv6sF9dfDBKZtTwfxa/+uA1lYY6ojvFAfogTCoMcmdQy&#10;d/SxwZlnnbjyehl8mDaN0En4W83hvW6ojvTmyGnJXLUtMxEjVeVY1tmlEBDFllGJn5GRMtzlRFDK&#10;a0UxKbVVtcfyEIiklNyuPHQXaw7f40PQ3Kf19NtFOHW1ChfudOP2k0HsUZWpfbjxpBunb7QTwX5c&#10;vdfLKdmOu68Xc+qtwq2nA3j96/V4/t0Agk0mIteX6RjTpTKuiEvCndHEDL0lzg+N8SHIDHTBs99s&#10;x967o9jUUoUNHRWIcDJAL5Pd8ZIU7GyrwNaWCmxkkrDiwA0qJHX517B473WM0mEslbLbPVcxvOsy&#10;enZdQOOWs2jaehbF204jZOMJhG86DovVh2Gx9jBmrT5AOYJJUvPx4odFdB5N2HO6FDtO5ODUTaZM&#10;ROvSnQUKoePXmnH+VhtOXWuiyxe7G6SCA3jyrpeebhJKAq2QrSpSzZDvb4MaJrOt8f784hHoy4xF&#10;DzOb4ugQPPvtIfzFv32L9c3FKCiwRWODJ7KDXJAbEYBcri5mrtmHyUybplAmrNyHiWs1dVafSlng&#10;aqnW+VC1IyVIzDpUwdhqKsDALOW2qtSWKddHq49qCsle/rgYZ69X4+C5Muw6nIebL3tw9X47zt9c&#10;oBQ6eqUB5+604uTVJrz89VqcfdCAO68WYKQ/UpXaZjONSnU1QKqLAfIYgCuC7dEU542e9HCMc4m+&#10;qqESfUUlePybfXj3p2v4Z/wddh9OwRPGv7/4928wgV5wyur9qm5YajomUAGp85DqHCnxk3oPKV7R&#10;WiMKSCUqlaBCMmoxtVKltlIsJmW2Us+oym2p2ONvO3HuehX2nszB7qMFdPWLcfleGw5fqsex641M&#10;lxpw5WEnjl5qwLNfrsPLnzbg+tMmxDNbT3KWn9F0kcDjFBeutdyMmR7ZoSHKHf0ZEVhVlYP9Q73Y&#10;NbQIC4qK8NM/v8D/+q+/wr/hn/AP//Uryt+oQpavKF+r4hUKv7wUrHyxUtA5is/WaargPpbqHL7+&#10;Kaec1FhJcaYoIJU5WlK0otCTkeeC2PPv+nDuthRHZ+PYxTo8ZvZw5UE7dpwsxcmb7aoE8ObTHhw8&#10;X4lLT/pw83kzdmwq5lJHOAx0EWE9F8HWcxBhq6NQK/Kz4VT0RTdXxsvK07C9sxH7R5difUcP2piy&#10;/QP+hL//zz/if1O5fyF+04iMVOdM5Rf6mkp9rcqMZNppjlWBpqD2AblPeE0VR/Ncrks1zieioCAo&#10;aKlrVOzZt304c6MYh8+X4MC5GlWgeYOy/UQFTt/uxJ7zNThOG7x8vxVHaGc3n7YizllPldZGSImt&#10;JTMLLt2DudBMdDJCgbcN6qM80ZMaxqQ2GWsbSrCjtxPb+gcx3thAVf4ef/j37/DTv7zAX/3nX36o&#10;+JYKbykzklrGfZoaRiohZX5iV6LUV1IM9kGhT4mWlB9pijOl7E9GihRHC5KC2JPv6PHu1ODszUbs&#10;PVuNU7famXEMcY1VhaNXm3GAU3HVgVxcesAs5HkHDl8vQKyLESLs9OBNhXzNZjNlmsvl+0wEMoNP&#10;43qsOtwVHSkh6M2MxpKSDGxqq8aOvh5s7u3GYHUZ/vSfv8LLv7uKBbevqWpvVQ2n6of34gvakhRp&#10;SlH0Z2Jn62XU1BCLbWlQk7I+jUP5hMp/ogqmqaDYFhVT5ewP33bi5LUyXLrboeqGVxzIx42XvTh5&#10;txlbTpVj46kSHCViw3sy8einMey5mIk4VxMlwXb6cDOaC1ejOXCQLcQW2ohkopvnb49qrrY76ECk&#10;rHZFdT5dfQ22dNGlt9Tjb//zD3Cp3KIKoicKWrQdsamv+GVV7aIoSgW+oFKfENEvxCPy/EtB8INi&#10;UuanKXMX0ZxrpiNFCqLvftNN+ynEAdrQIa6rDl+vx6rjxbjytJcpSh420NZWnyjldGzDo1+NMwGu&#10;Qzyz8ySmRtEupgiw0YeN3mz187aL8VxVkBnvao4MX+ExcEdLcigWFqVhTX051rfWY11rAx69u4k/&#10;/ccfVGHm51wsTqKdqM0HVEBqh1W1N0dVUquU3q8UEsUnMG6J3X3EWPWxTFM6F1UFt47un4orxTg9&#10;tW6+6sTWk8lEKhPrDhfh7ttFGN2Xi61nK7Hnch2W01OuOlmOJYfzceJhO849b0c8XXwslYqncjHu&#10;VvC21Ff1wpbCxKQ/G97mOgix10eyp2wE8kRfdhxGS3Oxur4CmzsasbiuCr4H/4RJdPUT6DAm82mL&#10;d5QpqRShQpOo3ASxNTUNpaSWyq7TlNNK/aJM1U+Itt7afSo0aBCkfW04ScSoXN+2WJy6W8wUJR0L&#10;d2bjzL12rD1WiIV7srGKSO1g/FpxsgwrztVi1Wk6lOdNSAqyVnXCCR42RM0Kkc7WMNeZrmqFzamg&#10;IOgrfzJyMkaGjy1TLX/05CZivLoAaxqqVEGma3kbPSGVkhL2FfvUBgRRULaLqBJ2+fKiGBX+Bb/o&#10;Vzz+ikp+xmOxr0/4uhRBT1+9F59JfFMxjEgSQbUBYWR7Km6+acHOM7kY3pqK/m2Z2H66HMsP5WP8&#10;WCkWHijE8rO1WHGhHv0HaYvvBnCFKEe7miHcUSiiTOFtYwJz/XmwlpoOA21Y6cyGM6dlgLUe4lzM&#10;kR/kiuaUCAwVpnNKlmF1cy28VuxSdcETpVxdijCpzLQPU3ESp9RXjE1yLFWlEqjVNKX8QiHDqUdk&#10;VZUp5VPa1Mfr6RXXibLiIRnTNp7KxaNvh3HhURUTzmws2pWDi1zmrzhahC0Xm7DseAWWEa3F52vR&#10;sicf/SfKseNWBeKDLBHsYIwIKX62MYSt0TyuvybAns5Eaj1s9Wao39bD7YyQ6evAPNIXbWkxWFKW&#10;R8VqMNRQpyqzZdPBFKZPU4iIoCcIiU2JEhKQFUofHIxsHRGn8glRlfr8jzhlP1oubl+KoTXTUXZc&#10;fCK54t6LlehaFYv77wew6lAOk9A8LNydg8N3F2D92SosOV6CVRdqsel2G9Zz2bLhRicG6VCOMWhf&#10;YFjQn/El5kz8Am0rgmBsMBXOFrpwoJf0MNVW3jLQUgcJblbIDXRDTWwgBgvpSBqrsLypVk2jWeuP&#10;qFj2mbh6UUqhRxQov6AyknFILb4oK7HrIyoptcBSQvvRcirGXPHj5TxWOeMBOg7ew+P/x5bPquq3&#10;/7v/HHQnwG7eRMpk2GtPhZ32NNjMnaKoo6y0p8BWOOmE+Et3Fmx0JQTMgNmc6dCd/DV0pwjrmXD7&#10;fI2ZE77A9K8+xzTKlC9/gcmff4opn38MX2ttVCW4oDaRy58Iazw+0K9Iax8e6MGDPW14vKcdD3a1&#10;4eWJEbw6PYKXZxbj1ZlxDYHtkUV4dGRYyeMjI3hwVGRUEdvel9cOy+sLVQHo/YPDuH9oCA8OD6sK&#10;10fHl1CW4vGJcYqMS/H09HI8ObWc40pV+SplvFL5+vzSOry5tB6vRK5sxBshwr2+VRWKSnnv++tC&#10;hKsRKfF9e11IcfdqKmMp7xRBrqYa9ts7h/5Hpey3dw7irbzn1m5FoPvd3UPYM1KLnsxgbG9Mw5Gu&#10;fBzrKfg/g+YV5fDPQpX6M5Guu7u7ErkmdZRuvPZzwamzKiO2g6O9LRzt7OBgbwN7GxtYW1vD2soK&#10;1opZ2BxmZoYwMtRXHLPztedCX0g9587AvDnTYG08BzUpHiiLdVQsw08PDROgxXh8qA/PD/bhyf4e&#10;Jc+PL8KzYwvx4uRiArYET4VZmA/6Ge99xof/lKJKkCn3jy4hMDw/PKIB7AAnwWEBbxHBJajHFytg&#10;H3EUduInpwncn1mKV2kqejkqUt+L6wgcFzmXNxA0yuUtlK083oyXlzbhzeWNeHd1y59Be39TA5hU&#10;/coolb/fKdn35zJmBRpB/FZVAEst9158z9d+ef8wfrh3EOva8jGQE4odDRnY35GLQwv+3xiPf/4X&#10;ERGliIFDPpRdigRS/P2EoNfrz9f85NzHE76+XqpE2sPTU42eHhryYFeCK9y6UmqpSi+dHGBva63E&#10;ytIMluamHE1hYqIHY1NdGBvORmWCO63NHfVJ3gRmCUEjKLS05xSpOH5K0J4epUUdGsBTWtXWoQqE&#10;+vnAhhPEyd6Rk8IMNlacKJwsws9rYWbOCeQAD3cPRaQqlcZuzu4890R3TSEu7+zFXVrmw1PL8PAk&#10;Le7UElWC/fjkuLK2x6fG8fAEz3n88PQKPKD1yXiXE+Lm4VHcODSOCweW4dbxlbh9bBmvL8edY+O4&#10;fWQctw7x/PBy3OTr1/YvxdV9S3Fu50Kc27EIF3aM4tzWxTi9eQRH1vTj2LohHFw1gN3jPdg51ol1&#10;o21YN9zADCAW62tScairEKeHynF/Xff/BC2iIOqfI2OTEB2fglhKZEwCYmITVBW0cAKHUxT5cXCo&#10;IkAWfmD/QAIY7A9fH29Fhixl34rqmiLnYpkaBmgXxRyrEQc4OlBopXa0SltapbW1BR88Hzat0d/V&#10;FlVJPgSFbpAP7wVd5PPDA3i8txMOFuYwkXpccxOYGBnAwtSI53qwNDaCjRlTIVNTBZaAZ2ZupqnR&#10;dXZV/49Q8lrR6p15TRE1U+T7iMeQCebt7o0g/0CEBIRQD9HFG34+QfCRGmFfIXwOgpeHsE/LBPWD&#10;u4fU9Qeoa95emvJyN8UqHQB33usuhdN8v1zz+vA5vn5h8PQNg5d/OLz9I+DjFwFvv3C+pjn34rG7&#10;fyi8AyIQEx6F/rwo7GzNw6n+cjzZNIj3h1b9N2gJ6bmISclEQmoW4lMyKFyDcYxNTkd8agbiktIQ&#10;F5+EBI5S6S103WHhkQiJiEBwuIAYosBUFkj5uTja35+A+vrCj+Lr46VKbt056+WhuLt6w8WN51Te&#10;053i6a8elL+3B6pS/PCEcef5kcUwNdSDns4cWqIOTHTnKZJo/XmzYMj81N6S4NHFGuvqwNHKDLZm&#10;xrCj9Rob6KgJ8LPVCVgCpLuLFFm7EnQLVTJvYWEJD1dPWp+boiAWpmw/b39arbNiyw6PTkFobBqC&#10;4tIQHJeBwOg0+EUmIzCG51HJCI5ORRCvBUWn81o678tEYEIWAnhvSGwWQuNyEB6bjdD4HITGcOR5&#10;WHwewpIKEJqQjxBKcHwuwhMLEZlUpCQiMQ/xSbloz8+gpcVjd1sebow14vXeMfzp7lkNaBkFxUjN&#10;LURaThEyKCkZeUjLLuB5oSoDTs3JR4oQVWfnIzkrD3EENi45U4EZk0jLTKRFJiUqOvKIyBhFYC3u&#10;NSiYLjZEAA1CEK0yIChQFYL7+4urDaAlBsCbs9GTo38gZx9ns1S/BxDo6rRw+DlYQ2/uTBjMnwMz&#10;WpeZvjZsCJw5AbPjKPy1FrxuY0T3ynuEANvKSCrjCaC1GYHThZ2FBawszFQctSBIsgVg3ry5MObo&#10;QOszNzFn7LWHrZWtxiqdnFUdtrJEngcERKrZn17YgLSCJqQWNCIxvwHJhTI2Ij63HqnFLUoS+Vpy&#10;YTOSipqRSkkr5shrqcVScd+KjOJ2fk4bMkukhrsTSSXtSC3r4tiB9IoepJd3IaVsAbJKF6C0mOuQ&#10;qjxsbczC7fE2vN+1FP/r5in823dvNKBll1Ujt1xquKuQXVar6rjTC8tV0XqmMIwXlSqm8dT8YiTl&#10;y/aDfKQKxXpmHoEsQGJ6DhIIZnx6NqJpibHJGmuMio5HeARdawQtkiDK/gsh0Be3KtsT/Pz86Rp8&#10;6Bp8NOzkXj50VbLpxJ2ATIe2UNIyEzXSnkFrmg3ducxECZSrBRdOhtqw1p8LJ1MDuFmZwIyAmWrP&#10;5DVtLqrmw9FUmMznwMbEECY6BNvUGAZ685n46KhdOuIuxfJkU4rEOztrG7jSAgP5nSJkonFiSZz0&#10;p9V50yuIm0zKKEN6aZsiAk8valcgyDaIjNIOJenlnUjjQ8+o6EZ6Ma/Ja7KTgGDITgLhz86s6FU0&#10;1JmVvbyvV22RyKoe4tiL3OpB5FcPoJhjQ14+WmN9sb0mGY+XteDvLu7Fvz26iX+4fgZaGf3p38ku&#10;g0yCll3ViDypUa9oULsNBLzMkhpVsKS2VZRWqaL8tLxSpOUK7zYlr4SziWAKbbwQjhPUZNk4Q4lP&#10;y0ZsaiaBTEdUYgoiommJjI9CJx9MVxocGgLfQF/4BwUoFyqxRZIGbWaT8sAt9OYosmSd6V/DdN5U&#10;ygw4Eix3ZqBS5C8E5bKUdyBITobzVfG/PY/1Zk5BsLMtnM2MYCvWRku0pEU60JXaMQZaMhbaWVup&#10;hgIWpmYKsNDAYBULpcFAOEET9vb4yFhEhIYhwMcfwf5BCPBlDPcN4bPoJCgEgxaRTmuRPSx/3ubB&#10;15LlugiBk80Ecp9s/cghQNnlPQRLNhh08TnznJJZOYDcykHkVQ0gp6wHhZSiABc0xfhiV3U6ftjU&#10;h3+5cxb/8eoJ/uXxbdlB0YGi+g4IC3x+TcufR9lokFPVhJxKDaBZsn2EYKbJvhi1q0LDJ67I0/NL&#10;kSLbSIo1rPHJBDIptwhJeYWIp0tNyaabzaaF0sUmpNEq6V4l2ZH9M8F0peJOw8LCaG0+mDmdIM2k&#10;29OZC1s9Woj+PNjrc6VuoafIoA2mTYQxRyudWbCmGMyYrPbVODP7tJg/g6MOvKwN4WFuAH97C4Q4&#10;28CWFultZw47E12421jQcufA055xzojnDjYUW1iaMYvlMsTF1h5ebu6IJHDpccmIC41CWmwykqIS&#10;kJGYjuyULPh6B3CC1iGHAOTQQmQjkdrGIhZFkc1H6bQ22fmRRtCyeY8w18smpAzeJ9aW84G5XsYs&#10;igY0kSEU1Q6jND4S1VF+ON5aiJ+2DuJf75wHvnuLv7t+ElplwhxI4IT0XTZQ5Ne2E7h2ArkABQRT&#10;tsMU1LUrQvi8ulbk1jQjt6qZs6qBLrVR0fwrqv8PpPBinT9LWoGAKHuCZCS4PBeWfAE4na5W9gel&#10;MF6mEVzZzjZ/3hzo08qsDebDiu5QWPKNaWmyy8Ttw+5k2WVibzgL7hY6sJCaa+GHnjGJi/k5cCC4&#10;nhYEwkQbgXbG8LUicLbG8OToThADHK3hT5BcLExgMG8mgpwdFS+7h40Vs1JT+Lm5ID6MLpzZbnwY&#10;s7fgCJTnliEzKRP5GQWICopGcnQighiH4yNi4cNsM6+qX4m4xCzGpazqPgIg1wbo6jTWIy4vj1JY&#10;O4QCYeKn5PE4h5Jfv5DPl9IwioLGURQ2jSK/YSEqGgbRnBSCXZWpeLNyAf7u1C78x9vn+M/vhdRe&#10;Vdj3obRVtvYIsT1BbOz68z4J2VYg4AmohY0d/M9aUFjfrjaJCMG9YvVXe5zEOluUNWaWEUi1Q0bj&#10;arPKea2EMVNt8hI3W8PzWsWfKSJMqOKW9QiYFd2c0WzZbDIBxjMmwMN4nvrlJcDGCI768kvLdAQ6&#10;0O1xNOY9NjozYTJ7snKb1roz4UxwBdhwBxNFLRvtbIVQG2PEu9khwsmKYJojUo7dHJDg7wU/WpwP&#10;gQzzcEOopytiGGMjKWE+fgilW8yKT0dMSAzSOUYwVc+ju89JSEY643UCPUQ8Y3Zly2KUNi5CZesS&#10;VPC4slUjVW1LUNayhM90FFV8rfrPIvtChG56nPeM81hIG5epXQfCji7SyPPO1Ah0JwXj1lA1/nhw&#10;A/799VP864vH0KpeMISK9kElsvdDLO/nzS4lao+WZiuTcNmrXTy1BLCWVsljZZmyd6tWrJEultdk&#10;e5N0L5D3CLG/7P7JqxGXq9nqpCyXIMserwK5RrDyq1qZpRZhLl2j9owpMJ47DUZzhPR/stpvInz4&#10;0uHA0WAWnAxmwmjGV3DgQlwaAtgSKAv5SU2P8U66H+hMRaidkSr7For5CDl2sUS0kxkinSwQKpTV&#10;BC7ZzxXhBDTO0wmxXm6IpkjVdUlCtGLxq0hJQUNOHgbr21CaxqRAPEt8FpoKa9BeVIvarEKUp2Uh&#10;OzYe2ck5ms4IsoVK7UCSAkuO3SsVNb1IY9cqvr6MI4+7V6OhdzXqKPKaNBpo7pOGA2vU7qS2wQ1o&#10;5VgS7ovaKF+sLorDi6UN+JvLJ/EP96/Jxh7Z5zJCEcrcIbW/pbxNABykBQ6iRBoRtPajtLkP5U29&#10;qlGBbNUSWl3Z1FOqtm1pjqU5QTHvz69boECXJgWylUvzmvTe4KjeK68J8BrQxaIdHeyhO2catAmc&#10;2TxmiXR7OtO+pvv7GvocxaqE99+aAIlYajOznDsZ8xUJ+xS4EURHnWmqIk+aHchGohgHU8S5WCDW&#10;2RwJHIVTPNbFSlXcZvi6IjvAHVn+7igI80djSjTa0uNQEROC/FB/jNaUoqu4EEsam9FTVoN1PWNY&#10;3DSIbYs2YiEn5pb+hegoKkJNRjryEuJpMYvVvreaD3vhFHgLNHvg6qTlRfcqNMgWsoF1qO+XLS5r&#10;0aDAWoOm3nWqiYICj68r4HheEBWK8uhAtNFNyl+1ejJj0ZkeDa2G7iX8zxaitmuEoMkWMx53LFJ1&#10;xsJ5XMVzabRQ1bWQIPYr9yk7taoEWAIoFlrCc9mlJa8VE9hSqU9u5NgoTRk0+/FKlbXS7VJkImgA&#10;lu4UfZRelYrPnDIRs6dOxIyJX2L2pC/VBg2xNuOZwow/GZbzpvFc4td0xrsZTFCYjDCr1Od9wr9u&#10;PXsivKT9hoW22vcQZWuACGt9xNiZIMnVGvHOFkh2syGA5khxt1aS5e2IygjZ6haKlsQw9GcnYjAv&#10;DYtK87Givg47pZPFwhXYPbIO2xauw76l27F1aA3W0AutauvASE0lKtPTUE6vUtUxptlgJZYmVtVJ&#10;S6OF1fZIDbdsTln9YQPWKjQSnOb+DajvExBlR5kwFm/CgoWbkRMZgngvR0Tw+yZ6WCM/wJHfLxg9&#10;WfFYWJKh6WVS10PguqUzxogSAUosUDZfVVGkr0J550JU8poAKFvtpEWIxirpUltphbJpkkCWtsrm&#10;SU3bkPIWjdUKyGKtYn2l7XJ/P68PqfsrWjTgRyRlQ3vODLXPUHc6XePcqTCjZZkTDNOZX8N2HjNG&#10;Jh6Wc6dAZ9LnKt5J/wZTWqA9wbSaNRGOfF2It4UKOtBcG+FWegq0aHsjRDEOxjibIpGAyQ6cBEdj&#10;pLpZIMfHHuVhnqiPDeJMjscAQVtcnI31bY0Yq6/B5s5e7B5cjn2jGymbcWD5TuwlcIeX7cFGPpMl&#10;dTW0xDJUchkkW/yqu5YzNi1TQNWJ0AUKSJW0Nml6IZs2a+T6wHqCqBEBrbpnJdKCfZBMDxDJCRZu&#10;L0yzBuoPduHWesj1E+BCkOvrKJ0+lqB+UPZcSUMMAqU2mY2oDWY1dJuV3QLqYjT2M2jK7jpekx11&#10;ZQRWNqOVE3TZZVcmIPJaKQEVEYutal9Ei9RYahmtuJiAlfJY3l9C0OR+6TBSTctOK6rBjGmTMH3y&#10;15hLa5tJa9Oe8pXaCiUNbCzpCsWipHOPxWwCRhHLcqJLtGZss571Nc8nqN4UQjHvrjMJPgZTEWEz&#10;H5F2uohzMEScvQGSXQQsqakyRbq7OQr8HVDH1Lo5IQxdqdGqncqS8nysba5TTGM7+kdwYHQ9joxt&#10;5bgJB5ZwXLYTB5fuwFECuKq5CQMVZSjLyuLzYkxjjJJEonqBNO+gfABQOpRoOpOs5TGBI3jV0kSH&#10;LjHGxxnRHvZKpDGPLxMoYXz3M54DH8MZ8DeejSQXMwJmp2pTtBqk54V0MaHUD/A/IGiyv1NA/PN1&#10;XmvuX6GOqwVcgldN+bkJSKU0AumULZEjKJPYyOuyZVI2BEhTnOoFGqut5D3l0iSH91fJ7l9armbv&#10;KK9RZkyfiDmU2dMmELQvmMpPxPxJn8GSFiXAGU//khY3GS768re8r2Ez+0u46U0hYF8q67LhfbJV&#10;xZWA+RpNo7LTEGw6DWHm0lhEFykuBkhzMUKmuymyvcxR6G+LYrqeylA3tMQFopfxQjqpyDbMLR2N&#10;2NjWjJ09I5qOKiNrCdoa7Fu4GkeWbsLBxRt5fQNWNjeitzQPtXnZdIWc/ARNssBKusdqisS3Wsa2&#10;agKp9qTS2qppfZUENMHPBZGe9ghhrA1xNIM/PYOXmbS+mAEvY9mvJ/09uHzh8ibJzRJFIS7oy2VM&#10;qx+myQ5r+njUymbAQU3zEtkNWdW/lNcYUHmtkSIbBWXrZzVBVA1M+sbVDknZ+inncr2arla2fcqW&#10;TzlWuybVKFtDpQGK3PfhfRR1jfeLi57NNZn2rMmYRQubRUszYhzTnfIFAZsCB2aF9hQn2WajT+B0&#10;Jyo2fA/9KfAyoBhOhaue7FSZDD8CJlvdoqzmIMJ8OmUG4my1kUkrK/Km8gSsyNdSbZqqCLRHc4wP&#10;BrOisZDBflVFDnZ01GNXVzs2tjZjd88Adnb3Yw8Tj70DC7FnYBiHR8ZxaHQcJ1ZswPbeHgxVFKGl&#10;vAJNfdIOR/bSCkDjKG/nhO6gfgSztGUYyf5uSPB2QpzEK1fZwSk1DWbwsZwPL9PZ8GQ89jaarcAK&#10;Y+Yb42SOVB8H5IV6oio2GO2Z0bi6eUizs7NZNj4uWqfY7OtlN6fawcngOcTMR2SQaat0piG4ciy7&#10;PWXLarMALft4+fAV1T9B17TmYRZFkFp4X30Pj9VeX7qKXgbhPs66Hs15vWyy+ll4r42RNiZO+Bx6&#10;tLBZEz7D3Mlf0EWKxX3FZORrWthMKiR9vmTv7VRFhylbYmWLQwCtSsAKk50BJlMRbTkTcdazkWg3&#10;R3W4SbGfhwIvE1QF2am9Vg2RrqgM4RjlhQVJQehIDMKy0jQspaUtzEnG4sIsrK4uw/r6KmxuacB2&#10;Wt229iZsbW3EkYUDODo6jF3dHVhYlo/m3DRUl1bR1Wl2vdYPiNtbhaKyWqQEuiOecSjW0051oQp2&#10;NOdCXxdu0nfFcA7cjWapbbdeHH2N5yJIyoW4xpQmbUVh3qiKC0FndhIGCjOxurUCu/saodU0RMAI&#10;luxcFZFtuGpTF8FUe5AJllyX+1TPFl6vVaDKa2vUlt1GviZA1/Ncms808VhG2bKr7qHU9zNjGmSq&#10;ywyqmcctVKyV5618byMBDrLQgwVjVhoVKw70gLPeHMz6+gsYTPtKbcp20pFeE5MZsybC32QWgqVL&#10;j+kMBBtPV+1SYqzmKesKJ2ihHBNs5ijA4u3mIcp6LiKttBFpo6M+J9DSkIt2HWafc9XuwRgPB2Qy&#10;9S8J9UZ1pC8aY/zQy4VtR1wQhjJisCQ3CSuLMrC5thC72yuxq71aVcz18HpCgB98XV1RUtGKpu5x&#10;FGVmIZVLiRRmpQkedlxiWGsoEu1M4W+mC0+C5WwwG65GcwmYRmS5ImyecuxjNp/3GqvlSX6IO8qi&#10;ApTUxIagJTkM3RmR0OpkcFW772RUm9Q0O3MFKDkWkQYasnFNXpeGGo2y73qh5r6mRQI001eOcl4n&#10;YC/apBryNA2vRyvP2/gZ7fL+ofVokS3KvC4iDXxkcqTFJ8CS6zJXJhnpLszwmDSkcCxjrJH9bAKQ&#10;7BWVnYeyl82TLlG6D0lrpQDZJUX3KEDFWdGybOeqzijJtKwYy+mItp7F9/Jz3S3QEe+NgVR/jGSG&#10;YHFuBAYyw/gggtRG2ZwgD6T5OCLDxwnZ3vaoDfdEK693xvljIDkYS3JiMJaXiPHCVJWsCJF0mLsD&#10;6rNTsZrxL8bNHnEEP45uT/aUy6Je1ori5mTDrb9wKJjrqG2dvub68LcxQqDsKnYwV8fOBNPJRBcu&#10;FFdTffhZmapfbwJtLRBgLz+/WcPbzkL9BKfVyayoc+kW1RhoAUfNrmPZIq1pFCRgyrbKn0EVWbBE&#10;s6VaeueoeylyLK2g1NZrLkBb1QT4+bO4BpFuSYu3EqTNaBrZjEZ13wa1H70wqxDzPv8YSU5GKPWz&#10;Q76HJcIsZsNl/leIZSxKdzbgw2c2RZeoOirpSqIxFT6MbSF0kaEEL8psBhJpXZnOukh3nMf4pY08&#10;d30U+RijIdQO3dGuqo/IeFYQtpTG4EBzDo51lWF3cy6BiEVrnC9qIj1QGuqKwiAn5HhZoiHCFW1R&#10;bugi2D0pwehKj0BBiDcyg7zQW5DGtVo5M8x6LG6oRBjT8hCuDwPM+D3pCfwYowIJlFiXABVAlxhk&#10;ZaD24YqLDKTlBTtbMxFxRWJUJIrqWlEqP97XtKKoqhmFFS3ILa9XDY/kt135uS+ntE41PtISAGT/&#10;eysXjo3M6Kqrm1CWm4/C1BTkJsYiKy5cSUZUEFJC/RAX4I0oP3dE+rghWho4BHgiie4glb47M9gd&#10;soE5K8iFirkhJ8QD+WG+qM5IUhYmTZJaR7ehZcl2ylY0E8QO6RAztoOZ4CQ0MoOLMJ2DMn9H5BC4&#10;ECYaplM+g9O8CYilawuhG3RlIuKmo7E6P74ebDQTQcy2omiNCUw8clwNkO2ij0JhJnczRq6bCcr9&#10;bNEc7oyaIKbUVvNhPncaDGdyHTh7OsxmTOEi3BQlTP1lh1yOtzUqGOsqeK9IVYjQtXuhLiEItcnh&#10;8LGzwtQpXH7Mm42MsGB4W5kzCZqrYq10nZLmghKfxLL8rXQRSCsKspF9+hYIcbJGKC0yPiGBy6Eh&#10;1HLZIxul5dci2XIrjZtkR3gppZhgFVU0KZByS6oJmGbru/wQr5UXEYCsMNn67oH0ID54PnxpQJbG&#10;dDTJ1wlJdBcJdBsx7nbqzxxOprpI4CJQAJQOV9nhvsgjMPkRPiikSymK8ESpbFeK8kFJBEfGiIqY&#10;ILWzvCI+EpVcz3QRpA4CJxYoxAfX7m1GtJ0xvJlo5HpSMVpOJt1jnK0O3Jg5JjsbIdKSM1iyRT1m&#10;kfMnMOZNVpmjdOTx0Z+OIKbIEeazFduDJBxl/jbMFK2R5mwGL71ZMJs1BZ9/8jHcXVyQkV8Ha1Mn&#10;/PTX/4o7j97Cw4BxxMYYYXzI0Zwc8t4FsZ4YzohQTQFqE8PgZWsNvdl6CHIPxc3Hv8WdN79Fa1YS&#10;xptrmJLTBdL1+Un/M0tanL0JQuzMEO5qh3BvV05yHxTlV6CNMV76MtVJxkwDkWWQMMhUtnLN2ixs&#10;TvJTYTcq6jtRXNumfpMVojGxtrxK+WtKLYRsTCvT3wnpvvZI9XZAorsNkrjAk9aysfTNcQyiUU6W&#10;COUXGG6twsnj2/DswQ28enob717fx+N7V/D03nUs6e9EfVaCogAo5aysjPZBWbQ3SjlWq6ZWfipl&#10;LSN4xbTYgugIvPp2Ex6/XoXrj0fQM+KL6CRtJHoYw4sW5G0wA7F2+nz45rSi6dD+XAvZPraMTVMJ&#10;1DQ4cC3mpKxNA6K3wXQFaBgtMd56HnLdjVDgaYzaEAc0RnqiO5GujUE8198VtfFRaM9KRT/XVuNN&#10;DVjW0IB1C7qR4GyLukh/tMUHYTQvBgd7GnBxzSocGlyAztwM5EeFoyQuFqVxcWjkxFtYWYWWrGws&#10;aahGuKMFhS6dIkBFebki2t8bsWFB6scIid2SoXcwzrdJJ0HJ0oeYwBHEZiZkmmXPGGq4nlWNtghg&#10;pfy8Rwssk7+2EEARabyVU14HrRhHzjAGy2ArirU+U049VKTH4fLp/Xj9+DqeP7qGb17ex62bZ/Ds&#10;yW188+YZ7t25iptXz+HmtQscz+POjYvoYjrc3taI6xeOYWlzBSqjxMpkfeHHzCeI7iUMD98tw+1n&#10;/Wr/3pWHXTh2vRIF3SYIy53MDNMFgX5MLMyYqjsaId/HBi1RHupP7tm0vmh+x0CTOeo3RWEOcNWb&#10;zqRkKuPbNLpMaa43DYF0k/E22kixm48Cd2M0htijP8EHo9kx6EmLVhsVC+glCkMDkR8aQM/ACRTC&#10;ZCM1FiP5KRhMj0RfUiAWpQVjfWkiTvQ24/GBk9jEtP/g4CLs7urHiupmbGjuxfVd1H/nWezp6UJK&#10;gBfXYF5ICvJFalgIsmOi0DG2DT3LdqOLHmWBahImjQV30LtIk0BN7FfCBE1AlIxcsuwGroXrCWAD&#10;166NFGm2W0kLlD7QJfLjem0LtKSrphdTUClar67IRltjORYP9mDf1nV4/vwxzp09jT17duD48cO4&#10;dvUSfv3rn/Cb3/wKv/rpl7h+/SIuXDiOq1dPK+oGOT99+ii2btmEd988wK5V3ZDuarJ3XtrunLlT&#10;j7N3m3Dn5VIculKBsiEzbDtZjCVb4pBSY4KdJ8vh526ISV/8ArH2TCKYlFQEOSPP105Zms08JiGG&#10;BImW5aQ7Fc66U1T3UXdmlr60NCGbimZsS3eYj1IPEzRz8Tyc4I0NJfHY11aGI1zj7F1Qh53NZdhW&#10;V8CxAlup74b6ErrCUN5vjRZKd4QzNhcn4FhnJS6OLcL19auxvakKe3vasbqWHmfxclxauwmXN2zC&#10;0aEuVKYlIC0yGNnx0ehbfRC9aw6hX8lhDK89ju7Vh9G96hC6V/K15fs+MC7sYizfifZxAiuttJbs&#10;UImaJmmTzJvLMFphE9e1dQRP2j9XLZC/uiyAVnNdCXbv3I6TJ4/h4oVzePv2LUGRhmk/4vvvv8UP&#10;P7zD23cvVAM1uf6Xf/Un1WdMGBwEuKsE6tqNS4q94ebty7h17yzuP1+NW08G8OztGtx4ugCXHzTg&#10;6qMuPHqzGndfjePwtVL0bHZD71Zvvr5ENarZerIMJ28048iFIhw5n4vaBT4wmTMVxrMmQY/rN72p&#10;X8B83iS4SzLCmOdCkNwIoLSN1TA/cKGtJ7+CzEMSXWShq5ECYVGyNzYTtEMtxTjd14Tj3Q3YRdDG&#10;SrLQlhqDeqb1hZ6mqOe9beEuWJYXiz2892RfPa4v68e5kU7c3bAcpxd24eZmLnlyUpHq7ojFTP93&#10;NFVgdV0ZClOS0L/uOIY3ncbQxhNYuOEkFm08haG1PN50VrFICE1G35ojBPQo5Qh6VvOY0r/yKPpW&#10;HkH3+AF0LNuHBcv3cNylSdBGmJ0z2xZmJ1nPNvUtRy3joNayRQ3Yunk5rlw8jX27NqG2qgxpqclI&#10;TU7hcR1+SbB+/8c/4Mdf/aSA/M3vfos//vEv8fu/+D0B/UG19rtx+zwevd6LB6834MELaRK3GPdf&#10;jeDmsy6Oi/DkzSq6xYWaDnkEcOWBUKw9EkX3WIUHL5fhybs1uPVyMW69HuO1Juw6k4+TfG1sYxxB&#10;k3KCr1RjOQHNgim/szlBYnrvw2zRy3QWQSN4jG9q/cb1WqTFXOQweakPtEFXlCtG6e7WFidhfXk6&#10;RvKSUBDA1D7YmzHMV1EhtlGKA52ZOTKu0+Nk+Tkjm/GvOTkEIyXpWFZTRsDWYS/d5craYtjpzOJ6&#10;jFlmTBiGN5z+M9XHItWY7pwGqPUEja8NbTiDkS3SrI7XpEsfX1O0IHxd7lG0IGtPop8A966hVa45&#10;RjCPq/aE/auOMGnTWKaAqNbTtEKtJ4/v4cqVs7h54zLu3LmDXXu3YNnSHrTWl6Grsw1trc2qm19O&#10;RhqGevvw8OUz/EZ4Un7zI978sBkP3y7Hk/erFIXIjed9uEOwHrxdonZZPv1uDV68X0MQl+Dld+tw&#10;58UC7D6fSEvLw+WHbTh/vw1P3y3H8x/W49n3a/Do25W4L+3V3izEw/fjuMC4t3JfNsLDTWHP5MR8&#10;3mQYz54I/VlfwcpwIhebs1XrNX+u6XxMpBcqrY3rtwDTmep3xzRmkvIbY1WIKxqjfZHGBXZxkCM6&#10;kwMwlBmO8YJ4jOXHq3EFQV1bmqGs8EBHFc4tHsStjatxc5OG4WNfXwu20bXWpiTAw9QQyaHBWLj5&#10;vOosuHDrhT/LMAEa2XFJsX4oJhBFcXIBI1svYnT7pQ/N+i5iMWWUMrL9ouZ9/KxFm3i86QKB11wT&#10;6SOg3QSzh262k0B20r1qnTpzCOcunMJ5WtrFi+cJ4BVcu3YNt2/fRnFFDoG8hAtn96C4sBjvftrE&#10;h78Sz75dhod8sI/fLlbkGbef90C6Ez6ipbx4L9wVq2h1I3hIi5PWjI/fjCl6lNP3i3DpUSPj2zBu&#10;PO7H9Yf9eP79Onzza+Gt2IbX/PxnP6zE0+9XKEoVYR959H4pHrxbhI17imAh1qY9BdrTv8S0CZ9A&#10;h+B5Wc9BABMPH3Ou12hhgdJ8muCFW85BooP8KcYM0cyA/S0NEOVowozYGAX+drQyZy6ovTGYGYZF&#10;ubFYWZaONVU52NGq+Znq+KIenF06jEND/Vjd3IyOwkLEeTkhO5TW2dipAWXrJT5YPvydVwgUz3de&#10;wsiuy1i6+6pqMCg0LUt2XVHMJkLnIvdI00EReX0Jx5EdV7BYNSPU9OxbvP0ahdd28L6dN7Bkxw2M&#10;bLuG4W1XCfYVDG06Dy0XByN4uFvCj8H+2s0r2LRpK37zh3/A3/7Df+DijZN49csdBGEFnn83jmfv&#10;F+PJN0sIxCgef8OH+WYQt1/Q178YxJ1n0j+TVvcNAeLrD1+NESym9E+G8fKndQRNrHABbj3vxjXG&#10;t0sPepmQLMaLnzbgzW+24e3vduHdb7cTOOkqt1J1bXz+y9WUVYoy5t7bhbj9ehCHL9bCQn8udGZO&#10;wcxJX2EykxYr6VxsOVPRWoQwngUTsDh7PaS7mdHtuSLbzw0RTMtTfV0QbmuCAq4hYx3McebQdjRF&#10;h+L4ylH0ZKWhLjkBJzZuRGNaEt7de4j+siI0Mis8uWIvGjMzURgdqaG72Cv9A4XA5KZiaVksQHAU&#10;MOT8Z5HzcYKhyE4+MLsoqgzhBlEsLrcxvl/D4CIt+YQLREhSZJTGisv28B7KGO9duluobG5zglyH&#10;VmqiL/r76/Hu2/e4fv8KKmvr0dxVi9ffr8ZrPrCn7xmTONNffLtcWYx0vJPx8bsR3Hvdw/S9C1ce&#10;9RGwFcoFirXdeCZWtpJJxggBWIFvCNrjd32K1UKs8vLDbiYmg3jxwwZ89/t9ePubrXj1q414/H4F&#10;J8lmRYPz7N0YZRxP6GofvluMu5wglx634MaLdn7+Ahy62ADPMCvozZquulRKK05Pex34OGjDny4z&#10;kMBFcKGcxeVCYYALY5i7oqOqiw3F9p4ONIf74eH5/di3uBubqkqxubIcz08cwe/4HP7iux/wd3/3&#10;v5DERffi5CTsGl6BhYOr1IMfI2DSilM4TFQTSKHRIZAKTKHYUWDyXEhcOK7Y+4GNhucCmFDtyLki&#10;dRHAZCRg0jtRwFPcKD8z2PC9QscjwMk1AW0pwdT6/m/O4rs/ncXTX+3Go7fr8PLbDfj+dzso2/D+&#10;N5vx+gfGpXerceXBKE5db+eDH1YEMHdfdePm4wV0cX2KGEbahEqice/5UtzigvnqoyGcu9NJd7eM&#10;gKzGg/dDdJn9ysou3ieA/ExpGfryp/V48sMqvP3tNnzz2834/g878OrHpbSwhfz/V+Ed5c2vl+Gb&#10;X9HyvudE+aYPu66W4MG3tNJfr8f+K11UpAqG2jNU2bjB/BnwczWDt4MevC1mIdR6PpcPBqgIdSd4&#10;TsgPYMLh40gwHbCuogwnFo9jPL8AXbExqAsIQoa5GTrDw3C4oRW3Vu3BtV0XsGrzaQWOPFDVO1WA&#10;4bGMP8vPD1lZFc8Vs448fIr0elxxgMfS1JIgiJUJmAocgrjq4ANa2j1+5gcQOapOoDxW4BJMRUHE&#10;94/zXOvxd8v5YNcqMK49asNdLn6/+Wkt3tI6pPnsjYcLceX+AM7daMW1Jx1MPPoUHZG0XrxNa7ly&#10;r1dRp1x90I+7L5Ywve/DDV6/cHsBLt7uxttfrafLW80YtRTXnnXi8qNuXKRlPng/hue/WqMAvfmy&#10;ngCtxjsC8+5XY/jVX27D8dMtio0kO8AGuSFOSPe3RVagHdKYWKR4WSDN3wYrN2Vj44lCXH2zBAdu&#10;D2JodTFcbc3h7mgOL0dTRAU6wJ/uUrq2SbftSvmJLdhVieo46ueENE97pHs7oz01AUsrK7G+qQ2t&#10;2TmojM/A6u4BLGOyoCxKPWRaAR/+Mo4CgsbFaR6s3PMzNdJyRZmkeehyz8qD8uB5TY4pK/bexZqD&#10;9zkK4xBdIS1pxYH7/Gxa4SF+noiQX/F16XAqXUxlVLRK/H+17rzoo/tjxscZfOZGraKjePfTdrz/&#10;1R68fLcBtx4O4+i5cly63UxLJDCMS9K+9foDujhazDValPTMPEOQJLG4fF/4OjpolQ0EeVBZ7PNf&#10;jhPsEd7brVqY3/lmiJa1gZYzzAmyWFEy7TxagRw/xqAQO5SGOaIswhXlkW4oDHVCcZgzSkJdVFu8&#10;2gg3NMb4EAAv5AS6IJmL7kPH2nGTWefJh724xMV8OFP2ttwUrG8ux4q6QozW5CDMQQdJnhZoTQxS&#10;TUiHcmIxnBuH0cIkxbWzpiofW1sqcaC/DTsHurCht1s9aEkixO392QVSpJuqjNIxVaiblBwQWicB&#10;U67LNYL2QRRgvH+lIuji5xzg51F+pl+Tzx8T13qQrx/ivfK+D5+zhp/98+eO7WdCs/catJ5/y3hF&#10;t/P4XT/OXqvDobNlOHihGkev1GPfuWLsOpWDA2eKmC0O8J5Bxql29fCvEpzztwkWrezMzU6c5fH5&#10;m+20rg6cu9kK6YJ3m+n/d38hHZOXcr22kEnIAC1rLWNXLxObQVrVMgQZf4V8H1Pk+ZnTbVkgy0fD&#10;zFQU5IACSmmYCwFyQ220F5pjfZmuB6FbCFfSo9CVFo22lGhVG5gf5kMXvwkPf9xMALdgVW8tNrTV&#10;YU1TCTZ3lGO0IgnJUZZI9rJCuq8Nqgh8Kz9HQOvJjkN/bpLiXVhSW47W5nZkbDqM+I1HEU5xWXcI&#10;9msPwmrNAcxbuRf6q/djFo+nrdL0S5y59hBmrD6ouoFN4TVpdTZzzUFM4j2zeH3qmsO8Lp0wpYnd&#10;AfxihZAqCfGLMAAId8NBfCLXKF+tPowveK/wpXyx9rCiNfiM67VPVx/DZ+uPK0oRrdc/jTH4MzV/&#10;061AO3KhEvtOl6hGraoT7fFCXHywAI++G6X768E1rp0u3OrA2eutCqST15tx4FI1TkiP0zttOHOr&#10;BSeuNPBzqvHoHddnv2Y8fNLOJKKV665KNTmevR9AoNVkuidT5HoaosDbHFnuRqr/aY6PuSq6yacU&#10;+1ujLNAWNeEuivanJd4PC5JD0JMWQUuJV00oR0sysbAoF/35uahJisfIQDW++cNpPPv9CTz68RD+&#10;EX+DNQ35WFqTjOElvsiv01UUeX/zH98q5qrf/OsfMW0tH+6afZhOQL5eQyEQwl719WpNh0Bh0fl8&#10;paZh3icr96lmldJHVbVA5LXP+HAVuw7B/ZTgfrxmP88JBF8Thh0hyBBaoZ8phjS8SYcUmcbPpDU/&#10;dzn7mACpZpeKMIr3S/NLORbaIa7VPpYmtK/pnh59L26PFnKDFnaxHIfOldBd5VLyKcXKyp5/txhX&#10;7rbh1JVGnLrajJPXmnH8WqPiNjvENPw0revCfQGxkVbWiL1nKvHiV+twk1nflRedBK4Rt1+2M3at&#10;4VpJHyluhqoLbxpHYdHSsGrpKIL6ZL6e4WGEPG+m594W6u9aNeFCge6JjiR/RR82UpCI8bJMbGoq&#10;x47edmzv7cIKrqe6peo3PQ0//uMDfP/39wjKewXO/8bfgwsZdC4KZba7BG//fgd+/S8P8Pf/9Vf4&#10;kmBJO0fhnRHr+HKlhthDyHPEOqbwIU/gQ9ZwP2mYTZSFEIjPVwkHjQYYTc886aG3Dx8LeLQYDWAE&#10;j5/1MT9T3iOAyWuKE4ogKCCFp4b3aUlruvXC8vWB/IqfryjLOGpash6XZrrDXBN14vqzerq7Ghw4&#10;m4c9J7Ip+dh9qgQHz9fSOhZRRnDhTiP2n6tUDXePEazTjGMnbrTjCEESAG886eFnNKu11O5T5bgh&#10;LpGgXX7agJvPmvENAYtmbIknSPGO0oh3vgIp2k4b0fbyNy1tRNrpIMHREKkuRkh3NaQlmqCUSUhF&#10;kBPqIzSNsfvSw7CkKAkrKrOwWRbDPe3YOzqCfSNj2NG/GGMNTWgrLOAi/gxB+RP+6b/+VrWB/ScC&#10;94/4E+7/uAp/+jextH/ChufPMIXWI2xIQj2j6cV5ABNpWV8uI5gE7XM+ZGnwKwRBX30A7gs+VMUZ&#10;J+CJpfGBa7oa06LEtREQsVIBS14TTh65rgGLVibCY8WWxM/Q4n2qf6CwKPFzVO9ceU2sTlnZz9Rs&#10;tDRp7/z0fTeTi2bGpTIcvpCPg2cLaHFVCpxDF+px65Uwcy5lGk+QrjZh5+lK7OZrx+kiD16qxY7T&#10;FdhztoputF3Ruh2+UoUdJ+liCfirP25nLGvj2qwaIZazEWGrKR6NdjTgsS6i7PW5ntJWxM2BFnMQ&#10;zDGc66to3pNIYLPcTFHiJ39FdkJjlBfaEhjXUgLRnxmJJcUp2NBQgo3NlbS2Bdg5NEhZhK19g1je&#10;0oq+8lKsXDmE/6UA+xu8/6dr+MN//oD/BZ7/l7SY/ns4bj+uulN+RZFeoqoLpQD2ASShUvxiBa2Q&#10;FiiMNALaL2iJXxFYaaYqTGuq3eb6o/iEIoB8LpbHh/0pLUaYa5TrVNalORaQpeeo4hpaLe/he2lx&#10;n0jsEmvi/6m6OSsro8g1fqaIAvLlj8NM+Qdwl67r2oNGnL8lLayrcOB8NZOQCiYjtThLt3f79RDu&#10;vBqiG2zGzlNVWH+gkNbWggO0qv1C53O0CBsOF+HivTYI9+XBS1U4easJ11404szdCnzHLDKRcSvC&#10;XjpgGiDMTh8BFvMUs5v8ZhhoPltTX2EmBZqzEWKljVgCm+FhgUKCVhrohOpwKSr1o4sMQm9GFPqF&#10;aqsoFSuqCiD9h6WD7ZbOVmwfHFCNltd3tmOkthKnTm3H3/3X72htf8SLv7+Ep399Eb/5t1/i+d+9&#10;V9xH4haFJe5rAY+gCGWQ0HJ9JqOwxYnbZLySWDeZD3EiRbUWpVVIwvCL9QRNYhvf+xnvE7K1zwnk&#10;L/iauDjlImUkcJ/w3o84AcS9Slz8jCCodsACqFgpAVJxjuOnjGGqBbdYHT9POud+LMdPv+vDo/dM&#10;MB5X4/ydGly828TMsJsZZCX20oJ2ELitpypxiVZ275sRXOZa7cDFamw8UkBgGrDldBl2XqiAELsd&#10;uFKN8UN5WH+KFnurkYnAUlx/3Yx9l7IR7qKDODdjJLiaItLBACHS8dpy3p+bQnuazIGP+Ty4G8+C&#10;u8lseJjOQRAXxkLdJ12wc/ysUMFMsoYJSQezvnYmJELZN5ATp2j7xityFMPd+uYqDXCKwq8La9qa&#10;MVpXjb9mwvFX//lr1evcu3EN/vI/f2T2RxBW0AXScsQ9CijSb1keqFiSdOsV8IT7SWj+hHVSEhKx&#10;RsWGx/PP1godGQETIHhNJR8qIaEQoF/Q2iQpUYx5BEPFObE2Hgt1meI8XE9wBVgBShi+CKCArUQS&#10;D4KtcZEai9O6/3YQt98wVX9QweSiEscuVeIMk4lT1+pVkrGfLm4rgVu6Oxs7mcZffzGA81xYi2Ut&#10;P5CHTQRt/YlibDnDBIZrs1PMIPfSda4jqE9/tRxnmDFeetREkIQgy0y1QI5mzIp0MuTayVDRnbmb&#10;zIOD2jA4C/YGs2GtMw0uRnPgaTYPfrS4cLrQaCcTpDJdz/WzU+XRlZGeaOSaqyM9AgvoKgfyEjDK&#10;9dby6kKsqSvHhtYGbFrQjM2dbVjb2oixxmq6w7/F9//0CIPHLiDu2BmVoitKUOUO9ylmv6/5QD+X&#10;B8oHJcRckoCoBtqK1JWyTkjwjjCj1FCDfiHACoUa3ysdiwUMAU1aMgtoEzcxVedrwsSp4hvfq1wl&#10;/5+PVSwkcBs+WBC/h4wf0c0KiNLZX5M1UjYSPIl3nBhaRwnUix9XYM/FNGw9kcpYVIhtJ4oU3ehu&#10;WtqW48U4fb+JC7tcLNqbjVXHS3CWLvD0nXZsPF5KwMqw9lgxxmhhG+lKV/L1A0xMdjPtv8rF+IFr&#10;dKN3quBrOgsJHuaId7cgcFYE0EJRKYY7GVNM4WujDwfDObDRnw2L+dM5EkS96XAkeNLtzkcVzBgh&#10;ytmEYkQALZHPOFceQfASuGBOi8TCwlSMqWbfRVhVX6E6mm9sb8DWrhasbqnH4uoy7Hj7Gn/8j99x&#10;3bRXZYoq8WBsEarTSZSvl2t4Xb8iiApQPmixLIldn/N+uT6RoEwQkXO+JgAKIaC0m9awhYqbpPvk&#10;e8UihfFw0oajtFKxWM06TLEc0gLFjUqi8infq0lOBDhaG8H7RDhk/5zyS3IiiQiBW38sDdsvFOLa&#10;8ya6vSxsOJJKq0rB0j1ZWL4vn+eltK5+bKIljR3MQ//OdAzuysKWsxXYdbEGa5lhbrtch2XHChUd&#10;5LqzNRgncCtOCZNiPQ7dodtlyv/ytxuR4GmBWNVx3UpJnLs1XaaGVVEKPMOdLRV9nYXODFjoToPZ&#10;/GkcZ8JYWj/pz4Gz6Tx4m+vC32o+AZc/s5ggzdsaRcEuqIj0QmtqOHpzEjFUkKFoJZfXlGJdSw02&#10;dTRgbVs9xpvq4JrdB+eMUsxlrJpBAIRR+PNlezCRyYa0xZ5AqxI3KYB8zYf4c+z5nNfERSoOTQGR&#10;1wRMsc6vJH7RDUovflmnqfb1YoH8LElm5P2KUk/iI8EXaxbrkzXfp+M74LJwCRzW7ua9GjepEhda&#10;l1ijkIwqsMRVcnKojvAH6A7bVoUz7R/GtZeNtJJcur4cjO/monVXNgZ2ZGIzAZKfnlYfZrw6UYo1&#10;R0sxfqAIPXxt8eESbDhXh82XmrD2Qh3GaJ3LCNzAwQLVj/zSm1Ecf1qPG+8X4eXvCJyARaBiXa0Q&#10;6WKh6tulPiXIzgwhDpbwtTWDiQ6Bmj8T1ga0PD2N27Q1mAtLjnYEz9tCX3WCCqJ1xrta0OpskOnr&#10;iNIwL8VN2MFY15uXhJHSLCytzMeK2hKsb63F8qYajDIxcWoZxCShzJQ4tnyP4rWWXzYk2fiM1ycw&#10;jk3k2m0aH5pYiFiT4uQVy5FYJ+cCnAArNLYESNgn1WJbAOOoQOM9v5AslJ8jliich7IA/0SSDgIk&#10;rlG4Dj9mXJV49guJd3LtQ9wTUe37xXWq7JHH9Apau86VYvWRLDStisDTH0YY39pw8Goe1h7KxPie&#10;TIzuyUX3phScf9yGMw/asI4uccn+PGy92IAVx8uxksCMHirG+IlKrLrQiMVna7H2SivWX29H/bYs&#10;LDvTgBNcMpx92Yqzz1tx5/1ClYBEiJsjeNIuMtTRHL52JnC3MoCjmS6MtWdCe+ZkGMydBnsjbTgb&#10;zYezbIQXIOfPUG7UzZhJjLAYWHPpYM/FuYcVcvydUBjsrjr4NKdEoj8vFaPF/A7VxQSOerbUYpxu&#10;MndgCaau2YepnO1iaZMkfRfrIjCSkExhjJrOc2GK/pLWIBYjLlAosBX5K4/F9amEheMXfJ/ENmV5&#10;shzgfULALFYmBLECunKHBFncnxDBCoAfcWJoiM1l4U2g+H9+xP//Y5XEMCnZSCA3cClA8OQnLE1W&#10;SQB3nS3DllMFWL6fQfxgLh68H8DV5w3YfiqXoKVhfF82xvfno3NrEs4968N+pvy7GK/WMe3fcoEj&#10;rWqM7nAT128LjxVgzfVmDJ0tx7KrzVh5tRVdB2mZ19rRe7QYN369HpuuVODA/Q68+N16Vffhbc41&#10;moMxwlzM4UUAPAicNMm3ZDybN/0rzJ89ATZGs+FiRuCYsLhK0mIwS/Ele5npwNeCsY7vk33VyXSz&#10;Of4uKAz1RKU0skqJIHDJGCnJoasswZrWGqxqqcNQTQUclm3lwnkvY9leZWnztpwkiBJ/BAwNz+tX&#10;8rMWH6RkkJL2f7aCywCK/CYoBLVf0GXJAltcnbhItej+8z1iNfwsAibg/QyIjJ/w//2IFi6s9MJr&#10;/hHjqLCK/oLfQ1yppmk/LUrWaQT5I15Ta7fl8jl0j4Mbk3DgUg3WH8rCyLZE3HjVi4ffDXONVYk1&#10;vLb2cD5WHShgosLF6vYMrD1ThX2327D/Tge2XG7EdgKy7VobrawaGwjUmMS6R30ErR7rb3VgwcFC&#10;LDlbh3XXOzBA17rkbDXOvunH7rv12HSrGptu1uPCq2FcfDOGQ4/7sPESM0/G2NVncjB2JAMtayIx&#10;ecJnsOWywF6a1hE0yTa9zLS5TJiLACs9ZqO0WgcjJNJyUz1sCZwzyiJ80JgUju6sRAwWpNFV5tLi&#10;SrG2uRarmusw2lCL0EVraWViWYcwhVYgLlIxevPa5wIaY5Dih/4ArgD5hVrLiaskSHygP7cG+JSv&#10;fUYrk4W3JBxiYQLex7RULQFIrEwsiyLjx7znI/nJiu74I7rHj3ivltR/jPF8Gd8nFshRLFFL7uXn&#10;fyKudDnf8//vP5e4r/Y6On/5t/Yzv4D9rK9gPe1zOM37WonD3ImwmzURlrQU82lfwnTKFzCY9Dm0&#10;+fBnffkppn3+MaZ99jEmf/IRJn+shYkfaUFn8ufICrZEXaIzs0JjHB8twstji/DsYB8e7+vE0/3d&#10;eHKgB4/3duHq5kZc2dKAS5uacHlzK46NVWD/wiJc3tiCq1vbcWVbG67t6FBydXsbpR03dnTi+vYO&#10;XN/B929boMYbOztxbXcnbu/rw639A7hNuXNwSMn9I6N/lgdHl+CBsK8K1+PxccW0Kq34n15YgxdC&#10;2Hl1E15d3ow3Vzbjm6tbFMuqyLsbuyCt90WEpPPdzV14K+e393OU833q+N2tfXhLeX1tF15d264Y&#10;Vb+/d5jv343ycCcsK47G4c5cnB4swaWltf/3QfNIm7jOYb5skaW7mj1RUd9az56kiFlsdaYrsdOl&#10;SOIgxGI6s2A+dwYMp0+G3tQJEDpcHSkLEBrcLz/DjAlfauhwv/gFpnz2EeYT3JwwW7RmeKEo3ApH&#10;Fubj+ZGFeHyQlk/QHu1ZoOhwhVn19WmhwV1CGVNUuI+PjiqqW6HCfXh4SNHgPjomVLjywDVUuI+P&#10;UHgstLn3Dy3kfcN8baF6XdHlfqDDfXLqA0HnyWUf6HBXaBhWL64lQOvxUmhwL6xTVLivrxGoG1vx&#10;5roGKKHDfcdRGFU1IhS4Apwwpu4mOHv+TH0rYAnl7c/ncizXXl/fwXGfYlx9TyAb470wVhyD/W3Z&#10;ONpdgJP9Jf+/QXNPNvmlk50VnJ3sNOSa9naKIdXR1gr21hYa6lu+7mBjDkcrczjZWMKeYsPXLC3M&#10;YGZqQjGGmYkhDPXnQ09nLnR1tDF/3jzoaM/B3NnTVJmAzqxJyAy2RV2qBwojrHFgOA8v+ECFx/jx&#10;/i482ttJ0BYoss6Xp0bx8vQoXpxaihdnVvBcZBmenRijLCVgixVgQoP7WFhRj4wo4BSgwl38AbRH&#10;hzkpjgoV7hJFp/v05BieErTntKRnBEsAe3l+LV6KRRG0l1c2KNDeiHVd2fRnoJSIhcm1a1vx9gYt&#10;jaIBbpfiMn5H0L69sxfv72oA+RksBQ7B+k6OZRTAPlwXitymBC+Ml8Zin1DhdubheG/h/xk0Nzc3&#10;xQznJtzFPBbW1J/5jIWVVESOXZydFGexAtPBQcNfbGcDO1sNh7GVpRVsbaxgamJAMYKRkSGB04G+&#10;7nyCN0vxF8+ZPQUJfpaoTXFHfpglji4txUs+RCGefnygF08pzyjPaU1Chyvy7MQonp+idfC+F7QO&#10;4S9WvMTHhEhaw18s7u0RQXtwkJb1swhoh8TSRngvARXQxMI4CWQU9/ezKO5iiiKeJmAiry9Srm7G&#10;6ytbCeIWxWH8hu5RgXZ1mwLz21sC1m6CsBvfE6zv7uzTcBjfE9FY2nuCI1b1vQAoVnhL+I734pd8&#10;XUD7nu9pS/bFqvIExV98oD2Hllb8/xm0gBbrSP+AAHh5aZhQBSwRobX987EASXFzc4Wnh5tiLHVz&#10;0RBROzs6UOwVCbVwKwohtZ2tNWyszBRhplDWmtICDQ11oTt/thLtedMR6W2B5kw/5IVY4eSycsY0&#10;WhKt7cWhfkU8LcC9EMZvxjchn37CB/6UoD07TXfG8e7eAdzaM4hrOwewsa8Cg/XZWFCWhj1j9bi9&#10;uw+Hl1fjHuPWw0NieT+ziTNecbx/fDGenOEEoCjS6dNCNr1aEU8r8unzaxTxtMSwFwIejx+fXoOb&#10;R1bi7sm1eH5hA0EjcB/c47e396iHLkCJyLEQSsv4HUEUoES+uysWJ9fF0jSs4gpEHr/k5w3kRmBT&#10;XSoOdeczppXj3MLK/ytoIS2Oi8LCIhAWGqbhKPbzU8yoP9PayijXhaNYjv2FZNPHS/EVyzWvD+C6&#10;ujrDTazRSUM6LcD9TDptR6uzoiu1tDCFpaUJjIx1oac/F37OpmjLDkRJtBOOj5XilQByeFCRTr9g&#10;bJNk5CnPxcqeHGGycHAAKeEBimjT2sqSFm5PV2zGyWKvuImF8NrS3EJ5BLlHw11MT0EJ9PXDnvFG&#10;XN/bj/sC3KkleHiarpWW9oTuVuLZE7pcOX/M+PaQ5w9OrtAIj28dWYyr+xfh8oFxXDu8EndOrMDd&#10;Y8tw6/AY7h5fpoin7wjx9JEVuHloOa7tH8PlPSM4v2sE57ZTti3BmS2jOLZ+EMc3DOPYumEcWNmH&#10;A6v6sGO8ExtGW7BqQTkWFcViV0sOjvUW49qyZtxd0/U/QQscdpsdGRWHqMhYREbFIjxCuBgjFUih&#10;oaHwDwpEIAEUllQBTDiKBUhfX2/4Cuk0wRLgfnajLi5OitBZQ/BM4CjiSp3pRm0JnoiNnQXMLY1h&#10;bmFMEI0Q5++IjEA7usdCgrYMTw8NqgxSsYUTuAe7O1CXG0sXawAnIawW2nhjI9haWqvJYW5mDgMD&#10;A+WWvT18eI8TLCwsFGhubh504a6cWD4Ub04uT15zg5+PL7ITYpCdJBKLpJhIREeEUUIRG8ljPoOw&#10;EE7igCAE+AfAj4D7+QTyM/wYNjw5evGzKO4+1NubentpRjeO7t4ML/y/3OUePifvQHooX0VS7e7p&#10;r449vPzhxetuFBd+piuvu/H16pRwjJbE0jUW4ERfKZ5uHcSLHYv+J2jS9jkqLhkxP4swhwsvcVQU&#10;QsLDEBoRjpDQcMWKGiJKEEQfAibi60uLE4ZwirhUca3KfRI8eTDCFi4izKVCXvYzU7eDgy1s7Qge&#10;rc/GWpIYC6SGuODEeJkC7dVxJh1MPsTStvcXQF97NizMTWFsqEdXawI7vsfC2BDmBvp0wYybZmYK&#10;JPl/rMytaO2u6ljR3nJSOdhLHwHGYmcXegkhuuYE4/fy5AMOCaRegSEI9Aui5/AjGL4I9A/l+/zg&#10;KYzfFAXAB2ZwVzdOUCHM5uTw8g5Q97gJEARUAPD0DYaHcDTLyNd8/EL4ufw8b7kewjGEn0nxD4dv&#10;YIxiCPcOiIQPR39ea8+OxsrqZBzrKcbVpQ14u28c3x1e89+gRSWlKf7h6PhUxCUTvPgUxCSkIjox&#10;BVEx8bQ8WuAHOtug4DAFWoC4TUUmLS40lNbGGUh3quHv19C8iwUKgF5e7vzi0ojBCU4EzN3dk8DR&#10;CjnzRZycXFQ8FOtLCHbFCbrH58wAnzPDe0Y3aMz4ZzR/LvTnz4GpgS7MjPTgSktzZrLjQNfoamcL&#10;G6G6Zcw0JIDWFubQ19dXLlPiqjCDyyQxNDSEsXTNdnBS1mhny2yY38PJjmDaORE0Ts6QSISHRlPP&#10;SASFRcOXo09gBHyDouAZEArv4Ah48T6/oEhKNPyDY+ATEkWJhjfFJzQOnqEx8OPoGxILvxDNsX9o&#10;PI/j4R+WCN/QBARFpFJSeJ3H4SkIpMh5SGQywsLi0FuQgJVVKTjeU4LHm/rw/dF1+PW5nf8NWlxq&#10;NuKFAfwDtbuMQiAtjOCxBDORxwkEMDomAZHR8YigCw2PiEZwWBiCha8/iDOUs9TfnyB+iH0CnDB/&#10;q3jnxSTG21NdExp35S7cfOheBFQ/zmZfzmINwIlhXjixtAIvma7f294NQ915fKBWtCYd6M2ZCRdb&#10;c1gY6cJYdy7MeM1EV4fXmK2a0c0a68OZYFryWDpwCFBCIG2vliZ2BNOayxQnAmeqyKfdXN0Vnbud&#10;jT38vPkdaJniVoMISkxMKiJi0xESn6kkOC4TAULnHpNBSUUIJVho3XkeHCvXMhAYn6Ho3YOF0j02&#10;G+Fx2YiIz1V072FxuQjlcWhinqJ2D0ssQAiPQ5MKEJFUiOiUUkTyOCYpHxnEojsvHutq0nBlcT1u&#10;jDfjL64dxp/undeAliSs38IAnpmP5IxcJKblIIXXUoVAOl3OCWhqJpIycjRc/WKRdJ2xBDE0Ooqz&#10;Ixzh9P3C0y8xMDg4BEGq6UIQAoM1TRd8/H2V+AYIiH60QGEHp3sSt0JXIs0GpOmAAJwcGYBjY5U4&#10;u66BljUXpnrzYaKnrfj3hdLdgUsHY2achtqzMH/mNGjPnAprxjgrWp+H8BETOFvh6KfrFFJpG1qU&#10;sbHETEu1/DA1MSWIdJ9mlsq6XJ3cFJiSoIhrdZd4zGveXsH0NNmISy9BNCUqtQiRqcUUHqcVIzqj&#10;FBEcwylRGWWIzipHVCbvzS5DbFYl4igJmVWIz+CYVYPErFokZFPyGpGY24j4vAZE58p5AxKFGr6g&#10;WVHEp+fXoiKvEEOFydjVmo+Hq7rwzc6l+OONY/inVw80oCk+4exCZOQWIzOvGOk5hUjLKkB6bpGG&#10;kz8rlyDmIEmIowmcsICrpgvCy5+UiMi4WMQkJij3GcqYJ8CFhIUSrKA/c/IHEkBZRmgyUml7EgRf&#10;/2CCpeHmF9BcCZqvrz/iQvyxuaeQoMyhJekqwAQ4S7pI/VnTYCFAMraZUJzMjWFKSzQjoDKa6sxT&#10;3Pz2lqaw5rLC0dqKGaQZ3auRcpfz589XLlKOTWltwskvlmdrJb1y6LYJmHTmEG8g8cqLMSglr4ZS&#10;h7TCJqQUNSlO/oS8ej74ej7oJiRSUopakFbcpsbkD/el5jcimYCkFrUivagNGUXtSC8RlvFOpJZ1&#10;IqW0i2M3Mip6kF7RhYzKbmTyem5xMxoK8rGmNgdnBqvwbH0//nB6O/7l+V382/uX0EpaGLY5u6QS&#10;WUXlyCoUqSTSpcgsLFNc/BkENLOghOelioNfqNyTaIEpGfkaENMJHiUuJR3RcUkaPn7JPAU4xr3Q&#10;MCYvzDZDCaJYn4CmACM43rQ2H18NaL5+wSprkocVGxoAbYJjSFCsTXQVSbRYlbm+tuLft9SZCyuC&#10;ZKU/Dw7GBoqH392GyQmtz4rAWtJ1WtBtCie/FRfyBtpzYcQ4Z2ZqiLlzZ0FPT09jeVwOODHjdGNM&#10;tbO2U2tNTzd3BNC9i5uWjhiuLp6M46lIL2hAVkkbUvlAhdJdAEovJggcM0oX8FoH0oQ1nCK8/Zkl&#10;H+QD9buG5r0HWeUa0fDzE7BKIa3uRWZVP7Krheq9HwVl7WjLz8BYcTyuL2nE640D+Ofbp/CvT2/j&#10;36WZQl4lv8wHYpHs0mrklAkptFC3l1FodQRLAEzPK1Kc+wkCWE6BssTUnCIk0p0KiLES++g6YxIl&#10;eUllIpOoQAwPj6bbjFBLBgFPrM/fT+Ie1310l54+jHPiLgmeq7QwYYJiTlenO0e4+WfClKI9Y7IC&#10;bc70STCeJ3/Vng2D2VNhY6ANR2NmkbpzFLGn4dwZcLM2gac912bMLIXb35pWZ0V3aSStTQz1MYcx&#10;UbJJWRqYcpEvQDna2SuL82ZKHsn1aZBklQTP3cUVHq4ejL1ckzLbyyylxUgjBUpaYavqVJFR1qEk&#10;p7KHVrNAWZBYUiZBFJFmChm8JjTvwssvAAlYmZV9tK5eZFUNErABZPNcmMWLqgdRSqtrTQrFWH4U&#10;znYV4ld7x/DPt87iP755jh92rYRWflUDcqsakS3NFITNu6Race+nEsT0wgoCVq5YYtJpiQJkSv6H&#10;Bgo54lKLCGARz4vpv/MouaorRlJ6DsHTdMKIjE9CmKz3IqMQTNBCGO8EOGlh4s+s08dfk2XKmsmd&#10;yYmLsxvmzppK0KZDn8CY6cyCpR7TfL05BGsO7I10YGc4l9fmwNnMAC7mhuqapQ5dJRfpRnOmEMx5&#10;HKfDmvHPVuIbLczFxlL1q9GdP4/xS7MQNzUxUZ2gnBjf7JlF2lrbquVJFJOrAK7FokIjCGKkWg5E&#10;h8cw8UpQ4GQIGNJqhJb0M2hZFZ2Kh1+o3rMFFAGOoMqYXS6c/F3IpRvM4PulkUJW9QcLI1i5lQPI&#10;qxxUVpZf0Y/K0hbFQbm+PBE3hirwh+Pr8K/3Liu28H+4xUQkt7oBOQRNJEv49SnppbXIlGOOApy0&#10;MsmkFQp4qfliddIBo/hDF4xi+vZCJIsVMv4l0wKTCGACLVDamEgWGkUAw2MTmMZqEpXQEK71xOqC&#10;NcsFWaT//NPYLAKlM3cmwZoL47nTYTpvOszmTycg8yGN9JxN9OBmqgcfO3P40KLE0uwNGdPmTkWg&#10;kxWksYI0UXCgW7VkjFNJC63UiTFOLM5Ouj5xnSe/gVpyTScNFORHb4ljsjyRFiYhAYyxXIgnxMQg&#10;jGvScC5xYsM46fxDGJdaPliSxoLSBLhSgiaAfQBJWpnIKMBqumRoOmGobhhVdI0ESuMme5FN6xJL&#10;0wCnAa2UXqo4wAnLCmJwc6ASfzqxHv/+7C7+/eVT/O7kNmgV17dDOl5ItwtpX5L7oW1JTrlGhD9f&#10;AFT8+nSj4joFvDSJf7RGscQUxrwkSmphiYp7YoUCXBITGtX1guAliPUlparlQlR0AhfpzDIZ84IE&#10;PD4k+WVFfpSeNWMKdGglJgTOzoCWoj8HlgTNxWQ+fG3M4GdrCQ9zI5hrz2BMo/XRfZoRXBczXQI4&#10;Hx5WRqqlibulMTytCZC+Djz5PntTAxXn7MyM4M4lgZO1Ocy5QHdkhmkli3VZoHMt50zwAv2ZxXpy&#10;6cE1aTEz6tjQKKQnpKGQEzIoMFxZUhYTiJ8ByaHl/AyQACPXxOJ+jnFyTd6jeR8TjUpxlbQyAY5A&#10;KQujW5RuGIV0l2VJKSjhWnV5IWNaTzn+5uQG/Bdd43+9e4W/OLtL07Ykv7YVhQ3tqlWJalsijREq&#10;m+ljCeYHEOW1bDlW8a+KFkgpouXRZUo8FDDF2qRliUbEAnmezYSFMS+RWacsLQS82KR0rn/oNrnm&#10;k5/Kwphxys9j0gBPX3umagJkw4dtzgTEmUBITYirNMWbyZg2cwpMaI2WdJsmtC5pYSkEZe4WfOja&#10;05mYzIefgxkCaG0eFsbKMp0ovo5WcOLazYZAOXM5YM+s04XAidt0s7OBqbER/l/s/XVwHVm2PQyq&#10;uMouM8qWLWZmZmZmZmZmsiyDLIPMzExlZiyXme1ycVd3NT/o36Pf6+73ute39rlyv/5mJmbii5n5&#10;YyLGETtO5sm8V3KuXHutfe5Vbn1dPfh7Ml2TbUG8kdLikpCfmoPUuBTkpfN3D49DGItoP5/AcdAI&#10;BkM1CCLzUgmaGJJ0zsl2ioDKyJDuGKJrTI1Z44BJZErnDEmP0iGDYL1tXVLAmyA/0AWbytLwYEkt&#10;/vXCHvyFoP3Xswf4p6tHoaWel9/QjoJa6WohLUtaNW1LpDlCJQGsIYDjLBTGif6lqYZBZF8JNVAB&#10;qAFNGCidoET3hHWqZYnoIHUvMZOsYyTJNsGTNiVxqSzk45M165w0KwtpElQnJhoM03l0eTMmwVF/&#10;LvRmTIAptcqTbDLTnqra38q3tISB0vlCgLLT1YYjXaSnJe2+/hxEe9jDh6ZEHs/nbWOKQGe6Q+77&#10;OJJlNCkuBM7HgTbfxAiBnm7wcXOBv7sbIuluwwP8kRKdwH0/ZCdmICUmSfWYCQ8MJ4CpCCBo4eEJ&#10;ijES6bzIYtkl9SnTId2bBFAFkPSjkejmtetFbjVNh3RyImASApL0lsnmdl7dEl7nRaq9SWmkL9YU&#10;JePRsnr87vA6/Peze/jrj9/iv948g1ZJUw9BkxYlnWRbB4rqOxVommjlm0jTIIJIYIVtmQRNpcuy&#10;t88hlCejSQuv/3m0newLCyUkjaYpA1OOBAFzHESpDVXPNtFDptLw6Dhoz5gKU10aBVp5czJOGsKa&#10;ESxHA5oMmg83kwVwNSVA3Pey0ieQk6E/81MYzJqi2GZPsEKdLeFMoAVsbwt9+NsYw4upMtjJFn4O&#10;VkyZprAy4PtYmpGRNvBguhW2SaTFULe8PBRwcaFRiPAPQ1x4LKqo51HB0UiOSWGqjEJsaDQSY5Pp&#10;9GjPqwfVxc8gizIJSjbnpK+MOEFJe5LyVM8ZAlhQM4h8bhfUDiGvdrHqMyNR0CD9ZYZR0LQMeQ3D&#10;KOPYmB6L7rRw3GGd9st9q/DHOxeBX/yAv3z/RhoEaVqTSG8ZTWj6zKj2JHXSJKiDb0zWSRqta1Xt&#10;uvKqW3hnNKtH2wkLRfsyyTqNBlYrFypamCadn8jCzPHtlCI6UqWHooXSl426yLkMhqRL7elTlWmw&#10;1tPGvCkfwZCAmM6epHqcm0hDhdmT4cZtS93pNCPz4WFKjaKzdKExsVowC5bzp8GDx73MFyLAhgyy&#10;ZhA0P46+liwFyDBPghbu7shRA5oT06S4S1c7K/g6U888XODl7ITchDQkRTAd+oUyTaYhMjACNcwq&#10;cSxhIgNCCGI4HWUkShoW8xpJg59FyG8YQjH3i+sXM1MNoqhuWEVxPefrhlDKYxXNS/kaAsT5ksZl&#10;KJZeNBIty1HEUaK6bRQdeWmoifDEhfZC/LB9GP9x4wz++rPv8L/vnCfTWvpQ2MgU2SgdKbpUwwMZ&#10;hXnSsUIinwzMExCbBFQykCBKcyDpGyMNglSToIpmjfapVCqgigYypRJA1SCIJUUa2agaBLGsyCCI&#10;4k6zpZkQ2SofsegrPZusHu1uQb0SoDwIjpP+bDjo0pjosg4z0WYK1IHhrIkw5znSFcNg9hSakHkM&#10;+SLrQviThb7ybHuCGkLw5NGHse528KTuhTnbIMLVDpEELtjFnmnTHv7OjghwdUakryfDC8XJqUig&#10;Y4wODEOwVxAK0gvoHmOQFZOKPNaiGbEJyEtJQxS1OLegFpUtI6hsXaHGKl5waRhU2rQUpa3LUSZN&#10;g6RhkDQO4lwVQZHGQXKeNAeStibSIKiyYxWqulajWvWiWYP2vEw0xPhqujqt7cK/XT+D//rqNe70&#10;N5Jp450pSlt6VWhA61ZP+qxo7Wfq/B8ApS9MUUMHj3Wrll3Zla1qTsDLU6m0hUykeeGo5qo0c6rD&#10;UzlLCoKaxWI+jyYnTxhKY5Mr89RH7elT1BdUbalPpjQU0kRBmgNZExijmRNgJX20dabDQX+W6jNj&#10;p8ciWY9mZA5TI4FzNNKGpc40psIFiJBmQPbGSPa0Q5SjOQLMdVUz/2gPO8T7OENaxAfTmIS72TNl&#10;WiOSmhbj44VYf29EMj2msTRJoWOMD45AdnwGqvOr0cLfOZOg9VL7KzPykcP6M5UpPZluuLptBDXt&#10;o6htX8FxBWo7RiF9Z1Rwvppz9fJ8fm7LcZmXxkC1nasUaHXSxalnLRoletep7aacDNRH+WB7WSIe&#10;La/DHy4cw38+f4SLTUXQqhzv5vS3EBCZMgU4ecZg6TiIKqTRD0Oa/gjbVBcn/ieki5PqtSY6OD6f&#10;T2aqrk4cFSvF0FAfxZEWSqencTAF2FyyVLo5CWhzp03EwpmTYULDoTt1AoyZIp1E06hXtguk18wk&#10;6hePyzfCFs5kWmQdpz1FNUe3WzidaXChem5lrJOp+gJrkIUuYl2tEGRjgHhvR9VLLcLVBhkBHmqM&#10;93FFgo8HUoP8kBjkg8rURORERqIqLR2N1N1cGo8lrQNIiUzC8nYahehUNOWWoSQlA1VZOTyeiFoy&#10;TICSrk4ySuemxh5NR6e6rlWqnYnq5kRwpHFQnYDTt47HhFVjaCJQ0hxIGgM1SXC7vqYD5WGeqI/2&#10;xYXWLPzq0Cb82xdX8PuLx6ElrUmkb0xl2xAq26WPzCDZpmkCVMooZ1RI/xhp/PO2k1MDgZRHtqou&#10;TQIimchRujmJJgposi9dnQS4Qmmox7kCYarSS7KV75VHwAVkaRg0b4Z8DXwm5k2fjPnTJ8JMZyZM&#10;ZHVDHCJZZU5gBChpWyIgyreMjblvMX+6SpvmZKWrwSx4Gs9FsKUuYsi0WCdzeHM/2ctOPTY9hPoW&#10;aGsCf2pcmp+reuxvip88e9kbFfHhqE6KRkN6ElpyMlGbkY7OsjI00gEv5zVpLqzFotpeLK7rQV9Z&#10;A1rzi1CakooUut4iHlNdnAQgskfGBoYwSABToDEaOzkSzJpeeW7/WoK0Xu03CnAESlimwBvcSPDW&#10;IT/IQz2spjc1HM2JIaiMDkBBsJumFVdF+xBz6TIybUBtK7Y19qlRgBMgy7ktQKp2XAzp1CRgaYDr&#10;UdsCmACueq2pFlwCbhfP58hjGqAJcK2mLZd0eBKgs2hopJvTPIY0vNOZSrZN/xQLpk2ACTXOiMwz&#10;oiERbZM2XNKhUJfpU1/qNh63IbC2ZJo7U6eX4SyEWOki0tYQsUyNUQ4myPB2QCLZluBmhVACJw84&#10;S/F0QE6gB5I8HFAWHYyu7EQ0JUejIjoUA8W5aGd66iFoa9t7sZrXZOfwRmxbtAErWoawuLoJnUXF&#10;qEpNJaj5yGcNJ2mvUpg2Dl6jYtYa7jMIRl3PetWOS7o7STQSMMUsMq5tcIsCTPY7Fm9By8BG1BPM&#10;TH9X1CeEoDczSj02oyM9Gp2pkdCqVUwjyzpoNcdBq2hbRJCYNgnU27QpvdVE/wREAUaA07CPQVAE&#10;UJVCmU6VgeG2gFhC8AUgAestoBLCVs1+F1NsO+aKps1keiRgc6cwLc6ZSrMhxfQUpsA5mDf5E1iK&#10;6ZgxkfOfwpqpUX8G3SXZaEvQ7Kl3dvMmw8doNlOiDqLsjBTbpEdLKrUtzdMWKR42qkmBtAJJdLdB&#10;XogngfNELqM5KQztKdKfLA79BZkELg87+waxtWsQe5esw+b+NdgysA47l2zE1r7lBLMDSyorUJeV&#10;Sa1jWdA9ivJOeaC0dBsky9rJOEataBaBqenVjNJUok4YNh51BKq5fxNaCZyAJdFI4FPlhuLvneXj&#10;gMoILzQmhKIzIwbdBE+rvnsZanukQY90XxpUfdOqCJo8wbqydYhzQ6hSx6TVFtkmwPFiC9MENA2w&#10;AwRAA1yxPLJcPba8lwASUIYAWTQOloSkRsVWAieAizOdxRpNmRHG3CkTMfvTj1lUT1Q2XwAzEPsv&#10;nQsJkg0La+PxPmoGZJz1vGmwoQbaMF0GmM2Dtzz2nWOEjb5qwxXPNJnoaqkewBknf6hBxqW4WysG&#10;ZpJxVVH+aE0MQ0dyBAZzUrC0NA9r6quxuaMLe/qHcXLNTmwfWot9y7fhwMgu7B1ej7XN7RiprUF3&#10;cQHSoyJ5U5NpvNjSY0Z6p9V3MO11jSkAqwhYZQ8B7CVgTI0NBKqegNX0rEP9wCY0DG4meBvRvGgL&#10;appGkMiUHe5kgWhnc6R52aI0zB2tqfzdClKxvDyLTFOgMbqld9owqjuHlbZVk3maPmlvW20RSM5L&#10;gzsZK5r7UU6wVK80bmt0UFKogCjP2pU+o3Sf4yyU48XjrSvL+JqSRp4rjzTnfDlvBgFt9tTJWDhr&#10;OmYTpAU0JGLpJT06Mi1KGy4ng7kEb5LqqyaMsyXb9JhCDRkOZJqX/MkvU2SI5QL1uPYIa32mSQOm&#10;SRPV8C6OFyJZ/kjDheFmiSxfpsYwL9RSK6ThXWdKFPqzkjBSVoAVVWVY39aGXX3D2Ld4LXYPrcOe&#10;ZZtxcMUuHBrdja28XqMNDVhUXoJy6p/Y9Aqmx0qCJmxTrlB1KaSlpyGp6WG6JGjSclLab9UyahTT&#10;mAoJXMvwFpTRmCX5uiLKxQah9qwn7Zgp+HsWBMrfmvuiib9jZZQfQaOWVRM40bTqLrKMrKoiUNWd&#10;S1WnpVKmy6repaQ+wWtncdjOkalTgBX2ldBpCkNVSmVomtlpmFrGEJOhaVepYaqEbAuDpaGAtKuU&#10;59HPmCbpkXpGF6nHNKnPGk2Ka4PpE6hX05gCp9NNfowFkz9WumY5byqsaE7MWK9ZEljpoeawYCrc&#10;5HnGNCSBpvMQSvsfTabFEbQIO4JHfZOHdia7mKsxk3dxES9IRZg3WpMiqBexWJyfitW1ZVjXWIdd&#10;i4awo2cIewnaweVbsWfxRgXYsTUHsG94E1Y3NqOrIA/VWVmoYd1VTeNRTuCqCJB0d5K+nzJWMsR8&#10;SHtJ6QdaK33U+jZANbwjYAJaQXa+MkVRbjYI4w0WZGlAbdZDGG++FN5o1QSrJNgdxUHu0vRuBNUE&#10;p1I6E/aw+OseZixTHQoreTdJh8LqfhaI1D5pVleueqAJeJoGsCXtAygieGq7WYChaeFxBVSjgCot&#10;KHlOK9lGsIoIuDTFUx0P5X14njjX6TQec6bSjNA9GhC4hWSWMc2HJYGRBkHS5M6E++IepZWk6l4o&#10;esa0KF0KnVijWXLOlbbfT56MIGE8B9H2BkyR0q2QoDlJm0kTgmaKdA9LFUWBTqgj01oSI9CVHk/Q&#10;0jFWV8n0WION7Z3Yu2gEu/pXEqQNOLp6Nw6s2InjYwdwcGQnxprbsKyqiqVBPotmXicyqposq6EJ&#10;kUZ31cI+blcox7iO13ct59dDmt9J1C3aSMZtQK58dcPHSTW9C6V5CrQ2hK/JPPibzlePtQ82m498&#10;f2ekuVmgMMBlHLTxEGCkEZ30PatQwJFx3K+n8Mrc37oTSsocjxLp3tu1ZBzUxeqccgFXmEdNFF0U&#10;cIrbmTLJQAFMuhoKg0sVcDxOIGeTXW8bkxvMngFt1mgLCJzRrAmwIGh2rMeMaUAELGmC56w3g6BN&#10;ZlqcCgeyzmTax3CWHmvyGPiFU+FjMB3B5trUtQWItF6AODt5jJMhEp2kU6ExMjwskOVlhQrevXUx&#10;AehKiURPeiz6s5OxuqYMY/VV2NHdh31Dq3Fo6SYcXLIJxwW00R04vHIPTqzej22dgxipqUR9bg5q&#10;eMOKc6yihklKrBwHroYpsUqC+lXNkFFYJmlRuhUWlLYg0s0WMdTWMGqun5UBPAmYPHrfn9nC23Cm&#10;yhg5vvb8vc1Q6O9I0KTXGZlU1beMbyadGJbxziDLaE6qepdRMFk0EtC63hUaUAma6i6omMhzGTIv&#10;Ifua7WHUdJO9HdLVV7RS0quAymOMsg45j6/nXIU0jCWwM6eTZWL3CZqObFPTdAiaFM1So5mSafM/&#10;/QCmBM12/mS48T/jYTBT9QGVhgoONCOSIh3nT1EdMTx16SQNphG42Yi2XYAEB30kOeojjYAluRgi&#10;zd0UefJ4C16EsiB5qEwg+jJiMVqei9HKQqxrqMbO3n4Cth5Hl28haOuxnwbk0MhWsmwbjhO4HbxO&#10;PYU56CgtRB21vEa6FNKECGC1qkbTsE6lSAIprSU1qVEMyAYU1y5ClJczpAFeuIsV/Km/ngTKU3rW&#10;MNz5/5CsEWmrr/oSpLmb0zR5UdMIytuQiy7tJasJnuoNyv1ajvW9owRvldoXwGp6l2tSas8ISrlf&#10;Rj0sIVDSS1QYqdpPEhSli918L45vgZW2k9LZ8C3AFWSlMFFHZzZm0O5La8kFtPkCmuFM1mtTPlJM&#10;syZ4htM/gS1tva/pHFhri/mgjs2fyJikWktKX1BX6pq0PvFY+Cn8jaYxTc5AuMVsJNjrIlGBZoR0&#10;dxPk+9mopwCVBMozJD3RmRyK4bwkrK7Ix4b6cmxqbSAofTg4vA6HlmygixxV24eXbcSpNbs5t0m1&#10;mlxSWYK+yjI08eZTTFMAaYCqaluhWYvsWMWblcc4X05gq8jAvOw8RHo5IIT1o3Qs9LfWg4/5PLgb&#10;8oYzmqXaS6omQwxxwZne1iiPcMeqxmJhmnQWXMHcSqsqHQUJUCUvvPQHrSDTZK5BdSaU/RUKTAVu&#10;3wqCuBxlPLeMILxloIq3vT55TFpLqp6fwjwFqPQalRtkHFyGMNHAYAHmsIieR3cotdqsSR9BjybE&#10;UXem6naxYPL7MJrxEWzmTeR/ZBZcdKfCnoA5LaC71JmsaWWip+k/I00VfPUnUdMmE7CZiLSai0R5&#10;ZBNZludprh5LmOtpiiJfeSyhK1rj/THAwnVpQTI21JZgfV059vR1YUdnDw4wC51YTpYtWo7dfYtx&#10;eOlqHBuVxq4SG7C8qgSLmCLrqN/VsuhLdlV0aay/9LyW9snS4LWyjVmMY558PTHQC/HUsGAXSwWY&#10;HwHzJsO8TObQAc9kapwNH3nUlJU+IhzkgTnWKApxx/aOQmxZ1AYtTTdC6TxIKzpAWks/UOn1STCr&#10;FaC0rzwmx6t4t1UIExnSx1M1cVWs4TYvvIAg239rACuNXwUU9Rq+pwrWM3x/dXPI67p5Ls+Rv7KR&#10;FDmXBbOApsfCWj4rMyF7HAicvfzlqfZE/qeoZdqfMHWQTQZT4a5H5hnPhBsBc5J+oQunINBoBsLM&#10;ZiJKHqBmPgMx1vOQQpbluJmigIAV+1igxM8Shd50ZaEu6qGfwzmxWF6Qgq0Npdjd2YTdXe3YRiOy&#10;q7MX+/sXY0/vIHb39OPg0DIcX75a9QQ9unwlC/EsMq0cDUz5qoc1TYcwSlonl3dI7Sb/z1XIzMhS&#10;XezjPB0RI4bDyRIhsphtYwQfapYHa0tvGiepMaXdszTNi2Ntmeptj/xQL1THB2NXTylu7R6BVgNB&#10;a2QNonqADlE4B+mACJxEw2JNU1fpAyoNX+sWcZv70vBVdSHiha/mRZexhqPoo2riyvQqvUFV72wC&#10;JgBWClg90gSW50j7jXFWyyh9QxcsmIdp0zXpcerH70Ob1n4h9xfK323Lh53TyDLtT5UwSz9QAchT&#10;WnEZS+cLgqUrfa4ncG4Kws1mqe5OUeYzEW05A3HWs5DqoINCD1NU+FmhnIBVhTjQhNirnqBdScFY&#10;nBmNsfJMbKguwJaGKmyipm1pbiRYNCP9/djZ2Ynd3T0EbYhpcQgnRkexb7AffUXZ6CwtRm0HMwiL&#10;aHGP0ipZrYxwLKpsQQLBinK3QYQwi2ZDwAq0M6HpMKTp0Famw9OA7DLWRjAtvvQPSPKQZza7oIzO&#10;tiYhHAPFmdjZU41za/o0jVybaWelnaT0+5S+ng0CItknYAmIAqYwUkLYKI1X62VUzVjJTl54AbFB&#10;wBYwJb3yWD1BaiDAAkxV32rVyLWql+f38z/HbRnrOd/Qtwa+rs7QJrMWkmHaUz7BrIkfELiPlIM0&#10;YTEtLtKN9ZeH/nT11LogC/nPSvPWaQgykyao01mb8S4ly6TVZIzFLNUTNHG8kWuGsy4qAmxQK01c&#10;w1wImiOqQp3RHC/ttwIwmB6F1aWZWJybhKV5qVhZkodN9dXY2lSH7a3SwLUR21rqcZBp89BAN44s&#10;7sdYbQW68jNQl5sOaVor/x8BS+o0ATAj3I9WnszysFW1l9h5XzLLw3Qh3E0WqAfYuOrzJjQU48H/&#10;j+FchNkYsjQxQ4avE0qjAtCUGo2OrESMVBdhc3slU3WnBjTVQYi2tl4asS7eoPal35dKmwRMA6Im&#10;VFNWadrKkC68DYtYNApLpZUUz23idtN4OlXAqo68/E/0y/lkMgGSJrDSN6yRo3QuysuthJ+lvlpW&#10;irYzhSHrLgFMZ+onjI8IGFMk06OL3kwCNhsBNCIBBMpXgDKZiWBTBg1HMFkXRMCCTach3lobKWRX&#10;isMCZLpQyBmFPuYo8bel3bdSjb7l8Ux1sX7oSA5DW0IwtS0YPWlRGMyMJYgxGM5OxJribKwryyP7&#10;yrGvowH7uxpwZKBdPWNyuDQHRXGRSIkIY9E8igbekDW8CXMLSpDq745EXvhYTztE0myEOZjB39JQ&#10;PQfFwWCOauTqrD+bLngOgZut6SxsukC1QotnMZ3t74Tq2GA0SsP03BQMFqZhVU0edrSXQkuarApw&#10;0v6pgYA1MaQJjQBXT3ckozRoqxtcpzmH+9JpV7ruyjHpyistgmu5LyxtGtqggJV4231Xdeod5Pvx&#10;PGnJLF13G3gnShdeOS6PDTSnM/TlL18sC6WuNtCeNAELCZoU0466M1TY0kU6My36m8xGoNkcBJnM&#10;IlizECIhYDHCpM8MtUxaJieSYXHyxFaLuYix1YUzSwN/3uX+5vpwM1oAs/mz4GXJYtvHlRfJHflB&#10;7miM9kNvagT6UiPRGuOP4YwYrC1h2izPwe6mMuzvrMPWxlIMFaWhMzsBdhbm6pvIrQSrrn0pMkN9&#10;VIfHBA97TfddWvkIezOEWBvRQOnCSU8+F5xBwDTddj2M56tHJ7oazCXzWFCb66qWySledmSaH0qi&#10;/FETF4qqmEB0pkVgKDcWWu3SKYipURquCssEGJUqhW3jabN5icxpmrNKJ956nqdp2Ep2EiTVaZdR&#10;TwAFNGkdJSA1j7NWGCXgtHBebopWhrRPlm05Hsr8rjfhQ7hqT0Uw83tJiBdS3K0ozNpqaUpqLw+m&#10;EWk8Lqv4XvrUMsPpZBVBY4SZzkYkjUe0AmsuNUybKXE+Ejj66GvqtiDzBQi1NlD9o9O87dTnUrEe&#10;NAQutoh2c6AhMEUyC9xkak8tS4CuhBC0seju4bg8OxarChKxviwDY2VZWJKfgqr4MAS5Oql2yX5u&#10;LshJTEKSjwsSaeMTmQ5jnC0QaWes1g8D+LMDzHTpCHXgaawDdxXz4cM5DyMd3kDz4SbgKRB14G+h&#10;j2galXgalnQ/V6TwfdP9+Pt6OvGGcIVWG0FoH++a+7ZLrgCgaYFMMMlEAVU660rHXem+2zCsOU+i&#10;YfxcGTXtkv9nTgARFkt7xbYlW9C8SFook9mqlbIcF8A38ELZQ/vDdxFjuQDJTkZ0fPNQGOjE4tcG&#10;4Zbz4W0wncbjUxqOaZru8QIaU6Mf5wPoJoO5HcNaLM5yDhJt5iPJdr5qRh7GNBlL8KS/dRlTYX9K&#10;AJZmBmEwIwhDWWHoTAlCFdNjTrAX8oPlYxp3pDNFF/g4oCXGD03hXhhIpLNMD8NIdgxW5CVS8xLQ&#10;lhyNvDB/pIUFYElNKbKjQhHjZodYN1tE0cJH2psg3MaAll1X1VnScFyA8yVoPmZkuoUBfCwNEGRj&#10;otomexA8+SqgfNnW2XghPM0N6SgJtp0FvK3pMO2t4WljBi8bc3hYmUv33a3qAqo0KSD9HYCKZQRA&#10;gBUQ3rZQbl62HXXCtPHz3jJNtUtcIq/XtFZWfbKlvzWBauOcrGRL41YJeZ0cl5bJKR4O0P30A6Q7&#10;GaMi0AEpTnRVLI7zvS0ZFoiynq8Mhrs0b5VW/zoT4U3gAsSEELAgo6mIMptBwGjtCVKS3RwV0ZYz&#10;keWmj+ZwB/TGe2FZegDW5kdgW3kCdtdlYE9DJkYKYtCXEa4ePZgf6IwcP0fE2uqhNswNrVGe6Evw&#10;w0ByAIYyIjHAVCm9AFJ8XVlredMY1GJLdwsqk2MUWMIqeRpssIWO+pqDn8k8Fb4m0uOaYBEcX5ln&#10;qpT+1qFO1ojwcES4lysC3Jzh6+GOoKBwhEXEIDYhDVHxqYhMTFdfsZdvtcl3TLNK66DVObpDMe1t&#10;I/L2v/W6ljle2L9dYM1c+3Lpcb1Tbf/9eZptDbgKTG7Le8l7ty7b9jcwJaTPdRNvFg3Im6hh1kxh&#10;01EWwLvc0wJJLIT9DKYoRqXKo9/tFyKUKdCRdZozGedOey+t/31p+YPItAjz2YilhiUTtHRHHcY8&#10;pDlqI9/TAGX+ZuiMclY9rkfSArAuLwy7K5NwrK0Qhxmbq1IxmBaK+mgvFAeT3X72SHczQ2WwI5oj&#10;XFQX3q4EX3SyLOhOj0QcGVUcFYSV9UVY11yF1c3ViHU1Rwitup/0tlbPZJZRZxw0AWuhWrUPFrAo&#10;BYE0WwEO5gTMGTG+HsgqKEVxXavquJtf1azaJueX1iNHfTVfvtVdq3peZ5ZUqe+RasmFVQ3KGW0j&#10;ZIEAJ+wjEB1kVudy6UUtjci3ooMXXxM7aGlXobi6GTnp6UiLDEJqkCfSgj2QHODEu9AVBQmRqGzq&#10;VY3MNQALS7ep3tZNy3cwtqFe3Shb1KfMIRbzEWO1gEaCLHEwUH2tLWd+BKvZExBnu4Apcy7cqGkS&#10;rjQjXqzHAmRRmKCpbvLms8gybWS76CLTeQGyXBayiDZHmZ8FGoJt0Rvjhv5YDxUDib7oTaLhYCxK&#10;C0JXoh9KA+xRQpaXBDujyF/T47qWJUFDhKvqvNGWFoaCMG/1PZKmtDhkBPkgIzQQxalxNEVzVfdf&#10;HymQZUWDOitrh0GWuqqdcgCNT6CVEfxZlwlggY4WiPB1Q1F5AyqaeyF9PotqWzWNyRnSZbdIvrFW&#10;0aiAk6/iy5eBBTT5MrBWB8GSC9tIR1jd2I3yslqUyreQkuKQHRuBrNhQpEUEIJU5PN7fE9F+nggb&#10;b0weF+CBBEaS9MYmYFlBbsikdmQRtJwQT+SGeqMwku6nvlOBI6C1LpPG5BI70DKyA6382VJQ+tFB&#10;ZrqZI8fNkoxzIgB6sJ8zAQsmvosQsiyUoHmSjeIe3XWnwmMhQeMFEuDCWAJE0PanOSxEgYcxMp10&#10;ke1mxHSrhzw3U9QFO6A13EktuMrX8AxmTYXJnOnQmzYJrnpkp6slgbJHirMJigleaYAtSvysWcc5&#10;qmWuhvgA1NKQpAb7YdqUKfj0k49hYWyA+AA/JAd7083Ope7OUv8H6SYvgPnz/xRA4yMd5AOsTVhQ&#10;WyLYmRpNsArIppqOxaiWzx4b5esZnSiRrymSaQKWNCXPJ7MKyDZhXJ70tx7/5rZ8Q1srm4Bk0Kam&#10;UYyzQn2RyV8ik6xJpSgnB7ohXuyrrzOLRBf1zVw/R2uEeTryF/ZgCFheyObrc0M8kB/qjrwQsiyM&#10;+hDmgeJIPxRF+qKMwFemJrF+20gWa9oGC/MUg8nCRH8vWM/+FBVBLoinJtTTAFQGOVHXpkJn4nsI&#10;t5iHUN7NPgRJVkJcFkpX+cnw1qUZkZVw3uVBxtNYSM9DrrsRCrzMOZrSkOiyTjNCJuseb97tUU4m&#10;6k+oZk2ZBDtjE1gtmM8ayoHudDbSPaxVGZHL9FwZbE+WOTHIsjh/1CeFY/bUGYiPSUZ+QSu+/s1/&#10;Ys36/TDWkSedz4OHNEin65XPwGRlQ6VDGoxgsfqOVrxuzoj09kBeQRVqupaplaLKdvlax2KUNQ9q&#10;mpI39KjG5CUEroxRLF8vrGxU3wvNLqtGeonmK/dZRZXQygzxRnqQB9IYGQHuKlJ9nJHiR/sq3eRp&#10;YcUZRbk7wJtux5egCetSwyQ9eKuO8jl8jzwCVRxBXYjwUH88UBLhrekmzzqjlBogwJXGR2mAoya2&#10;M8W2kWW9a3bh8esd8OJ/VkDzIyCJtvpIczZmfbUATvMmqy4ZAaYsPgW0BZNYBkxizTUZnrp0k1J7&#10;ySfVBC7GShtZrvosoK1QyiI6zdkUkbzjzWZNxoLpk/DRhx9gvvY8rN5xHj/+85/w0//6E7IiIpBC&#10;Kx1GVgSaaKvmDS1RruhPFJcZztooEt0VRZg+aSpsjexga+iAn/7lv9W3tnqKc1BNJ+lNu+5tSmdI&#10;pxhua4JgsiuMYAU72yLMwwUxgf5o7B1Fo6wQ9a5ETc+I+lZADeu6aom2YZQ391NO+lVD8rLaDqbJ&#10;VhQwZao/QVPaVqvSY450lM9kKkv3c0Yqq/c0XxekejkhmWAlEaw4N1sWiXaIcLaCPynuY2+BjOgQ&#10;pIcHojIzGTmRAcgJ90E+Q0CTDvKl0pQ80gdl3C6L8iJosu2PiphgFEZoOsqLTkqz7kevNuPB8/U4&#10;frmF9ZMpnFg8y5cz7WZ9hFBqm/X0D2k+PkWml5nqrCtp0Znsc1Kd5WfQvMyELwETPQk2lnXGOUyN&#10;TImq1Yk18jytkeVOh2ZrBHsWtb6sxRbM00VoUDR+9k9/xC/+8EfcOX4CHgtmq29kycf6FYGO6EkM&#10;wMaKbGytzccAa7IkT6b8YH+UxEajISOdJqQRo/W1GK4uw6rWOgRY6jMFGiKYJiOc1yrclTe5tzui&#10;/LwRHx1D18zalPLTJm2PF2uWAuv75QutK1HbOYLK1mH19Qz53o00Ii9v6GXIl6Hkj2Hk29ryp2cN&#10;SusEOK0UFprJnrZIYkGYKCDJt245xnGMcWYq5J2TSHu7d/caXLt0DG+eP8Cbl/fx8tktPLh9Gfdu&#10;XURXTRmZRFEmUMK0MjKuJNITFbE+rOR9UR7tj9rEcFSysi8leDuPjODZm0249WgIJ6+3IKeK9YrU&#10;WTQgDvM+JRizUEUdSrbXg8nkDxDGui3AVFsVyW5MifYsuF10yDK9mWrOjwwMNJqFCKa3ZLsFyBa2&#10;eZujMdwNTbyJulhrVYTxd2KG6MhMQWN6KvpL8rCqsRHr2zswUtvIYt4BjVF+aE/wx6bqLJxdsQSX&#10;N45hTXUR2RSPwpgoFERGojolBUMVVWjJyUVTVhoWV5YiktcpwsmKN7ctUyEzE7U/ISQQSQlJLKU2&#10;aRYvWBLJStDbBQe1lNdPHyHMk8XzrhHUM2ral6C6ZRDl6uuJXcqYiKuUVJlf1YSc0hpoyQOb4ynE&#10;MU7mqiiMdjQjxZlWaElX9tbj0f0rePzwGl48voWvXj3Cj99+icvnjuPWtXO4ffUcrl38DB0NNejt&#10;bEZ7bYlq+18VRaAIXFUct8mcGgJaHReCyvhwPPl2M2486sHFO824crcDtX3OCEqegNGNiUhwYWFt&#10;rQvn+VNR4mOJpgg32nZLWE7/BHH83cSdyYKxdJJ30qGLXDBNaZunHotsghZO0JJsFtI96qHUxwyN&#10;NBKNrLcayfyWhDCMVpWQOdlkfhgKw4LQXZCHFgJYGOBDsCLQGhOAwdRQbKzMxOmlg3h54RlOLlmE&#10;1TVV6M4tQJKPH0ri41VUp6Xh+JIxbO1oQjSZFeflTP33RBzZlUBXmZOeiV6RgaXjNStLIVlgkH1Z&#10;UFBLhwRRwKsd/1hMPu1o7JXv+g8zZS5CpXxdkSaunA6zkCWBcpZVDdCKdjBGBIvCYCs9ZVGlQFwx&#10;1IYnBOvZg2t49uQmwXqAa9c+w9dvnuLp43u4ff0Crl8+S+DO4/Mbl7B1xybU1ZSjva0R97+4iAoy&#10;roKpsSLah4DRecUH4dDuVoLVhc+fL8LlB22482wZFm/j3Vg9D3vO09bWGyI7zUotBiexyK4NZY1E&#10;0KtpbETbUt2syCj5CH4aHIVpZJyLfPtqoTBuBgJYG0VYaCPVQRdZjgtR4WuBdtZZw2nBWJKdgOoI&#10;fxQEUXuZNQrDgul05RGF/ry5gjGcm6QWh/uTQ7EoJRCjWWHYW5eLa+u3YH9XG3a0NmFvTz+2t3Ri&#10;Y107Tq/eg7uHb+DM6CZsaapFAp10EsFKCaGpiwxHWWEFelbtQ9fILjrznTRbGjmQelVMWAfBVG5a&#10;6lSpa2VNV63VrkKjfFogX2nsXII6+SaAfCW/qUdpXSFTZWF1E7SCLRYq1yOrzJlkxNWLB3Dn5mfY&#10;sHyQafABXj2/y7mTOH3qMB49vouf/fANfvjua9y+dQVXr5zDHY43bpzDBabOnu52HNy3Fd+/eYK6&#10;eH+lazXxwXjwWtorr8L1J124cKcWX7xcjkPXilE6aMFC2x2lvRYIy5qFQxfq4WeujXhHQxT72qCO&#10;LCny5V1sb4AsH3tlp93JNPkmsStBk21hnhdBU2uRRppVkVwXfVT4WLA2c8fGkjgc7azAyaF27O9u&#10;xBjTXS9TZE9mIlaXZGFDTSF2NFdgVVEK2sIc0RXuiOWp/thTkYazizpxaeUoNtaU4LOVa3BuzWac&#10;X7UJpwnW7d1ncHXTDuztbKR8+CKV7Eohe6vqOtE1dgj9YwcwMHYYvasOokfa+6/YwxJnJ7pX7kXX&#10;it3oGt1NIOmgx+tgWXkSAAU89ekKWVdLw1LTOYyqjiH1F0ylTfK3FO3Qctedyf/8LBRkJqCqLAuD&#10;Xa1YN7IYL18+xZVLF3Di+GFs3rgW58+fwfPnT/HLX/4CP/30czx7/lCBdvHicdy+fQnXb5zHzRtX&#10;sHnTWhw7uAfffvcQR/a14d7zZXj6Zh3O323Emc9rcOvZYtViuXetBwp6jXHmVg9sgz7AjrPFOHur&#10;De+9o4UIalkqXVypP4vdAEdkeVkjiGxzJUCuZJrTW12TZS21HsnClvVaJEuDZDsdZDrooIxmpJtM&#10;G00Pxp66bBzprsHhngbsa6vG9tpC7Gwoxs6mcmxtKMNoQRI6olzQQHa2BtliJDUAu8qTcbqvEQ/2&#10;HMBJgretqQKjpfk42DeEi6s34vK6dTi3cgV2t9chmcYsNSIItW1LMLDhGLoJ1sDG4wTtCPdPoG+M&#10;N/Tao+hafYCA7UP36D50juxBK4FsZgnUvny3ctStaolvs9JAAU8+thLwquXbbvINb/licFMXtEJo&#10;4+sri9DZXIOhnnaMrRghOI/x5Zcv8eWbF3jz9St8/e0b/OIXv8BvfvMbFb/61a/wzbdf4xpT46Ur&#10;Z3CZcfvz6/jii9s4e/4Uuru68ODFKN3hGkhH+Uv3m3CWDLvxZJAsG8Wx6xVoXGWHNQeSsO9cBYJy&#10;FuLgpWqcvtaAQ+cy1R9iBLPGkrXH8mAXFLDYlo9oXOgUnQicPQtrJ4IlX4LxogkR0OTLPLLin2hN&#10;0JgeK71MCJoTVqQGYm9NBo53VeH0QCNOUqePdtYQtBJsqS9Ff3oUGoOsUe5ugFpvU3SEOGA43hvH&#10;O0pxbaQH31x9jptrR3CsvwXbW2vQkBDF11bgeH8bjvS0YHMjC97wEPWpRd/a4xgiSIsY/Wr8DP3r&#10;P0PPmuMKtN51x9G95iC6Vx1gqXMInSsPEkQBkkwc2YtWAtc8vowoi+oS8hGYfBNOSoSqziHIn1tr&#10;LVnSj5PHjuLk8aN48PAL/Pjjj2TTL/HDD9/h+++/xXfff4PvmA5/+OEH/Pa3v8Xvfvc7BdpPP/2E&#10;u/dvE7SzuHn7Kq7fvIzbdy7j1hdHcOfxctVR/v7LZbj2kIbjPrXu5SrVA/va4z6MHgxB+0YnXHk4&#10;gMv3BnD4IkG93YGTV6pw5nopNu9PwpSP31d/gCHfyJLv6xuz+HYzZRo3ngFnguVuQlNiJN8NIWDM&#10;FJ66sto/C7EWc5FOB1lD99gT6Yw12aHYV52BswTr3GArDndU0coXoS8rGeUsVSrI5GIPQ7QQrD46&#10;x83laTynHJeWduLW6iFcXtGPiyMD+Hz7Vhwd7qe7dkB1uD+2Ma1uqivBCN1j1+ItBOgUFm88haFN&#10;Z7Bo82kMbj6FAQI2tPmsAq5//UkCJ4w7psDrWnOEafQI+lYfZfo8gs5RAkcw25k+O0d3sSyiFspa&#10;LYFrl7TZK181Xw75Gr/WoYN7sXR4MZYsHsa6sTW4coFp8MVjfPP11/j1r3+Nn/3se7z68rkCSfZ/&#10;9/t/JNt+q7Zv3b6B+/fv4tS5o7hy4zTuPj6KLx6PsVgeU13nBTCJR6/XEMRVZN9KnLtbhyV7fbF0&#10;fwAt/zDukJG3XyxXDfROXqvFkcslOH2jDK3LQ2GmPU39hYzBzAkE7hOYk2EOBM3NZAZcjKbBw2S2&#10;+hq4B1O8hzhI1moRZrOQZrcQNb5W6I5meswIxLbSJBxpLsGR1kpsqypQfx1TEOCuvh8fS7cZYT6H&#10;Rbk5WmicxDnuaS7EssI4rCxNw0amz+VlBRgszsOB3nakerrQuJmhKSYIiwqysIgXeWjzGQXWAIEb&#10;3HhaATW06SwWbzmH4S3nsWgjjxG4RZtOoX/jSfStY8okiP3rCOw6grmaQI6dQAcBFCA7ycZeAti9&#10;ggBK6ly6Ha2DdJzyaX/fKmhtWNODY0f34iYZM9jditycTCQlxiM/Jx/bNu/Er377G/z6d7/Fl69f&#10;Kgb+lkz79a9/q9h27/4XuPH5Jdy4cwxPv9qJL56NklFk2avluP20G7eedhIwzj1fgbvUtgdk3t4L&#10;qVixj0J/MRu3Hg7i4SuC+eVq3GYavfZ0GIculeLUjUqakiIUF7ioP9W1YE1mNm8KjFlo2wtg5qzP&#10;LGfD03QmvFmEe0ihbcB6jaDJyoikyCJ3Y7SG2WMg3gurcyKxkQCMFbNGiw9BabA3ykO80EDQ2uJY&#10;8Ae5MA27I9nNBjn+Lix5jFCfEITm5BCWCYW4NLYM50YXY2dHDQvsELjo0+wEeqGNbBVgFhEwGRVY&#10;HJdsu/A3sBZzXLL1gjpHgJSQbQkBuH/9KYJIIAliH0HvGmMKpQb2rRYWHqH+7Vd6pxzn8GY0Ejit&#10;1ro0NNcmo6I0GvW1OYiNDEQHLW5vRztioyJRXFiM3ds24etv3qh0KQz79TjTvv/5a7z4dh+efL0Z&#10;D96M4R7Buv9qKe69WY47rxcRjBV4/OUa3HmyBE/erMbVxy3YcSYOO08n4sK9JoI8rOaffLOOr1mJ&#10;my+X4vaXZN3NGhy4UIx1+7NhwVpMQLPiaDTnU5jOnwQnM4JkPQc+lnPhY6r5YqcnjYiH3hTlIkNZ&#10;NmS7GKLKzwpNrNV6E+SLOxGoZOFfLn82FB+AToLSQWfblxyGZdLtMDceqwtT0JcWjc7kCGxoqKZT&#10;XIFbWzbjxEAbDve3Yk93PdKCvGA9byZS/TwJ0nks3nxOhQJqK4HaSvC2nee2ACVsO4/BLWexZPsl&#10;DKnjfI0wkKMAO8hzBgju0KZzahzcIGAKM0/RrJ1QAHbQgXaRfe0raFqW7YDWzWsXcO3qedy5cwfn&#10;zp7Bti2r0NpYjgbm7KHBQTTU1iM6PALVVeUYHlyMn//i5yq++vEsXn67CQ95sR98uQw3n/XgFmuw&#10;e9z+4stFuP/Vcjz7ai1BIZgvluLZ12vw2ed52H8xBRe+qFG12q3ni/Hsu/WMDSy61xI4svKrFbj3&#10;1TLcfbMM247lURviYcMU6GA4R7FNZ9pHsNCbBGfz6fCz0YYfgfMgy7ypZ37UOS+DqQg2nY14Wx0W&#10;5qZ0oHaoj/RWfx2T62uL+ih39KSydsuKxEguwcqOwbKsaKyig1xfloldDUU4tagdNzasxvX1q/E5&#10;b9hTS3uwu6uOTKuHr5U5fMxN0bfqMC/6BQJxAYu3XyRQmlFiyc7LKoZlnsDIOLzjEsdLWLLjMuvT&#10;C1gm+zt4nMcEyOEtPGcrj2/laxmLhKkEt49s7GE67VE6SBOzch+0jh/fh8NH9+DKlUu4d+8eLlw4&#10;T4Z5Y9/ubSjMT0F3RxtZWIqk+HiUlhbh3rM9vMgb8ZigPHg9jMdvpFv8Itx82qfqsQdkysOvRqhV&#10;gwRrmLEMz78e434Xjt3IxJk75bj5pBvXH3aRaYvx9Nt1eP79Rrz82WY8/W4dHn2zEg+/HsUDvscX&#10;rxfj+NUmjO3LhC2Bkz+MNyTbZk/9AMY6H8PXThv+BM6TbPMzm6O+tKpSJPejrLSR7GSAdHcL9Wm0&#10;/FFhLmu/hmg3dCb6YoClwMqCOKwpTsKy3BhVp22szGFpUI8LI/24s2U9AduAL3ZsxiFa/u1djcgI&#10;8EaUiyOy4+I0QDDegiQXf3gXgeL20l1XFEjLOC7l3LLdV3ke9zku3Slzmliy8xIWE0S1v4PHtnNk&#10;LCZ4y7g/xHF42xUMbL6AATKyf91nSvu0Ll48g4uXz+D8xdMcL+LatWu4desWde4Qlq/oxYWLh3D0&#10;0Fbs2L0Ur3/YhGffrCJQTIOvh6hjK3H35SD1qx93yaanX43h+TdjilX3meoevCJ4TwkMwbj6tAGn&#10;7hYqRt55OoQbD/rxkHr3nCx789NOvP75Nrz6cTOe/aAB7vG3q/HwmxE8+nYFblAfi5q8YU3t0ido&#10;c6d/gjnTPoSV/lT4kVHeFnPgT9eoOvgSNH+T6eorCvJXMiketqzttBFoaYBIe31keFmgQpa3CF5P&#10;ciCW5ERhtCgRG6pzsa2+BLtbKvHZYDsur1qKz5YuwrqWZiwqr0RNZipiPBxQEBHIC3+NjLmiQBDA&#10;lu7hBWcs33tNxYp9NzCy9zqWc05GOU/Fnv85JqPsLyFgy/bcxOjeW1i287oGPAn+jGU7b3D7OoZ2&#10;XGMQ+G2XmHnOQau5MQ/Ll/di//5dtPyP8dNv/o2F8g0WzLdx78ktLFrayjTIC/r9Bqa75XjC1PWI&#10;KfDhl0vxxStptTxAw9FHQzFK0FYTsDGCIcZjybjtX04AVuHKk1pce9aEz5/1E7BeXLvXSx1ciS9/&#10;sYOxjbFdgffiZ0yV363ha8i4b/hzGPe/WoLrz7qQnOEA/flToD19AmZM/hizpnwMd6ZHP/nWFU1J&#10;gLl8J1L+oHAWYmwWIMXZFOmeDgixM4cvQcsJ9UGcuxVCrfURbDIPIRYGiHGyRJKXE9LIojRfD6T6&#10;eCHF1wcJAQGozcpGY0ISmtJzkezvg2z5Ig8NxPLd1zDKiz66/6a6+CsP3MLy/QRHAXYdK8fnR7gv&#10;56w+9DlB4dxenrv/lgJIYtWhOxjZd5Ov53HGyL5bKlYQRBV7b2Nkz20s3X2TwN5S4/DOq9CykS+a&#10;+DngxPFDWLx4MX7zj/+B3/3zH/HDz3+PS9cPkF1byK4VjOV0gkO08yMEhSmQmiMp7+bzXlr2YQK0&#10;HE/frOI5I6o+u097f/OR9NCmrn2/Alee1pKdBJip8ebjQVx/NEhGjeHVTwTrV3vw9a/2kWlb8eKH&#10;jQSNwH+9HM9/tp4sZX0nGvnlElx92I2RLUnQmT0F82dMwcxJEzB36gR4kWk+VsI2+YhfG+EEMtGB&#10;qdHNHGUClKst0n1cURBOIFKjObqjIS0Sm3qaMZyXjs0dzUj09sSO/l6MVBXh3K7teP7wPuIM5mOs&#10;pBir6luQFxGK5soGgkCw5KLzIgowKwQgxsg4iP/n0AC6ar+Adgsr993GKsbqA3ewiiCtYKw8yO1D&#10;X2DV4btYyVFAW6nO18SKfQLm52QwR4IorNTKyc2GvsFM3H/8BS5/fgFdfX3YTwDvPNlOwNbT2S3F&#10;46+pXV8tpamg6Xi1gqxajrsE4PMXnUx3ZA7TnaS6p18RNHGMrNM+fya2fxmZs44pj8x73U532Ycb&#10;jzpZVPfixuMhvCRIr3+5E1/+arcC79n36/lzVpDVG5lmVytGP3i9hKANE8QR3H21CLefd2JwVYEC&#10;TZ49Mn3ix+q5I17CNps5CKLGBbHuirFdiDwfOxQHuSHbxxmZvi5oYH3Wk5+OS4d3YHNnFfoSo7C9&#10;pgQ7KkpwaskgfvrxO3x//Tp+ePoEv/3Fb5FnY4YtdbUYKC5BbWaGBgheVAFAMYIXd9XB2wq8UYIj&#10;sXI/2UH2jAqDxgFSYPHcNQcJzn7Zv8PtcbA4rpR52WYIiKN8D81reA5j9YG7/FnCSg2AWsOLmtHW&#10;UYGHT+5j/6FdqG9pwZc/W4uXP6zBi+9GCdhiBdhLGoYHL0eZ9pbyYtLSv+hgauwlY3qZHocJGFPa&#10;l9Q4Go/7L+m6no3g6oM+AkPQvl9OZ9hD0Ajwo25cut/N16/Am1/uwleML3+xlelQ2LUar362hal3&#10;GcuIUd4kK2hIqJ/8+TeZHq8+acaN5x24QV0c2pVMXZuMedOnYNbkCTChUfFxWggfWzpKmpBQ1mrx&#10;DobI9XFAcaAbSuXxE96O6M5OxdL8bBxf3oqvn99FoYsVrmzdguNdHfjpm9f4HZ3xt5/fxMvL11Hp&#10;aodhgtVPIyYpbAUv5nKmOWGCbK85zAsuF1gAUwzRgCMsWi0jL/wagiZgjREQGVcKCDIKKAKYsG4c&#10;MEmRqzkK0BJy/pqDdzWvYwhwowRQa92WDtS2ZVNjzqCru5tArcOXZNjrnzF1/YzAUVteELBbj5bh&#10;xsMBArJEpTlJjdcetOIm5249WkStW0OXuIGgrsDtR8O4/WyZWhz+8peb8fi7pbj/ph9fvOzH50/k&#10;o5l+pr7N+IYpUfRM0uEzpsWntP+vfr6Zr9nC2ITvf7cH3/1mB7761RaCuxmvfrGJr1unasDPybol&#10;+/OhM2Mq5s2aCu2Zk2DFQtubwHnbzEcAI8JWD4lOxigKcGZB7UrwXJHp5YDFOelYWZKPne1NWJIZ&#10;ix+/+Q53du/AwwP78PzkSTw9dhKRpgYYI2CnNxzAqg3HNAwgq0bHAZP9FQd5keWiMwSEFYy37BKw&#10;FICMNdS0NdSvsUMEgCHnC5vegiUxxvQoYCqgBDi+t2KjvH4ctJV87XICp/XdP1/Aq98coZbsI1vW&#10;4dufduO7X+3EN7+kOaCmCMNuPRrBqettTGkDtPRDBK0Pnz/txC2muev3+3D1bi/1bAyPXq2iXlF7&#10;7vWxFuvG5zQjr38iGMK0L/ma5324cr+H2jSIl3SLr8mw5zQeL3++BU9/WIvvfrebQO3Gg6+78NVP&#10;q/H1T2M0J6vpLFfw96MB+nYYZ7+oxV0ak2c/rsej71byzq+B2cK56mni0jzPzc4Q3o4GKl2Ko4yw&#10;00O2pzVKWKeVh7gjy8sOqS7WLLCjcHp0BY4vWooVuflojQhHiYMd8h0dMRAbj0uL1+DettNY3bqI&#10;IAhYDF5IAUwYISGapBjCOQUeL7BiyfjFVvolbOLrxo4I24Q1d9UobF1FINYevsfjd/l+mjQpAAmo&#10;Aq68l5y7moCK5i3nayQla337T+cgwN3hBb34eT1rsFG8+fkmvPlxAzVtg1pmunpvEGdvtxOwxXR8&#10;ZMsLFp8P2nGL6e8aATp7q4Ms20TzMUqAFysQT19rogYtJ2OY+r6TYnkRmTfA1NjD+mslXpJhz8ia&#10;50zFX/60GQ+/HSBIBOoXq/DtL9fiGwL23a834Kd/2kPg1+LS1Vb09sdgxepMAntAAXfzS95E363G&#10;gRuLYGWsr57Jb2umDx83CwLHkWky0Hwu4h2NFGC51Lg8X0fkM+LsjFER4oPjfbzJ1mzF071n8HT3&#10;Z3i5+zyebjuM5xyXN/Vi5eYzKu3JBVRACUPUBZeLrLnQcsFXHRgfOScMkYuvGEeGrSToavvt3MF7&#10;mm3G2KF7fI2AJmyS8zVMXCmv4/66I/ex5sg9BZzEyOEvoPXqF7uYtugAn3bh7M0a1k2r8ZWkqJ/R&#10;xdEN3nq4GJc+78a5W80EjBfpTR9TIx3gg27cImBX7/bxWAfuPlvK1LcYtx8P83x5r1ZlSr755XYy&#10;hIU4Ab/2uAc3mB7vcv45te7J9yPUNabEH5fxRllBwEbJ8g348ffbUZpiizT5M9sge2TKnycF0AH6&#10;WSPZ0xzJrLWyA53w7T8cx82vhnHy/mKcfz4KZwsTuNtbwMPRFMFeVggg43zNZpNtujQkzigMcEIJ&#10;02SBv3xGZ4ssbwckkHXFYf4YyM3Cmtp6rKqqRXlsCjqLyrGkuUvplaQrYYYCgClyNce/sUsBx5Hn&#10;CKBqThgowMq2zPE1GsA0TJLxLSvFaIzu5zyBGTtKJgojGW9BFqZpGCqgkuEC2r1XQyrl3XzSivO3&#10;G1Q99g2BfMmi9/aDIaa/IZy8VIPrD1to81mPMW49ItMkzd3tweU73Thzo5XHB3CFWnXpfi9Bk49Z&#10;aukAV5ExW8g0Oj8W4VcedlHPOsk6OlE6yi/eNOPlz4bx5Y9LeaOsxJvv1yHN3Rjlkc4oi3DmxXRG&#10;fog9wxm5gSxsgxxQFOSIwiAnpPsSVF78N7/fj4fUwqP3B3DhxWJ4EYQg1maFiSG07zmIcDGmo5yP&#10;FE8L1ET7oiTIBXVRPqiSLx+FejC8+PMCUJ8YiabUBPQX5WGspRFr6aJX0S3KhRJA1vGiKpZRn+SC&#10;CkuU4RgHYpRskvMUqwjSGM/TACzgCWgEXV6nwBCwmWbH6zXN+/GcccAkxOSs5bjuCAEb35bj8vO1&#10;xAE+4d16+1k72VFHdozi65/voRnZhkcvVuHM1TocOVPMi97FYrqNutRGA9KuiuObBPWySo/tuEIA&#10;rz8YwGVq2aXP23Hiag1efr+GTNtKprGme96Pi/faaf2XsmBeytqugaZniIAtYxocQ4TNLOQHWpEJ&#10;DigLF9BcUBLugmJuF4U5oTzcFZWM2kh31PHil4Z5ItXXngWzO+5/swaPqJHXyOCujaVIj/LH+voS&#10;jFbnY0NzKYIddBDJdCmLxR1JoeiSReKCBCzJi8fSgkSMVeRgS30x9rTX4OCiLmzoasPKrm51YVUQ&#10;HGUmePHkoinguC2ArD7Eiy3HOK4+zGNy8WWO2+qYjAcFGG7LMfUeArC8Lx0nQ+q8lYfI6KN8T54/&#10;doRaJuN4yLkrD7OAP3ADy3iu1uOvaOm/XkSmtZAdlbzY9coN3n8xwrTXiINncnH6Sh3NRy8LXAL1&#10;pI2s6sFFgnPxix5cutuPc7c7cZGMu8L9K18wNd5uwYlrdTQYdKE/UeuoP6JnsqAshfKdF4149u0g&#10;NXMZXn81iiSXBcgPsECev5WKYgJXQpYVhDqRbY4oC3NBbYQbmmK80BznhbaEIDTFBaIiwh8Z/k4o&#10;SvDDxRc91LiVuP5mNUoSorCtsxGragqxuq4Qm1qKyDhDxDobq5X+vrQILC9MxPqqTOxsLsH+zlps&#10;ayrDjtYq7Bvownra/9WHbqiLv/KAsI0Xl9ujvLBL913jhWNRzbnlPCYrISt4MZcfuI5lPCbbw/uu&#10;on/vJXTtuojabWfRseMCqjkWbT2NLJqbtG2nEM+I2PwZfLechPfGY7Bbfwy264/DjKP+uiNYuO4w&#10;Zq89jOnrjkJn3XHorD+BSWuO4GPpQv+Kzu4Z7/hbT9tw8mIlDp4rx6HzFTh8sQx7CdjOExmKWY++&#10;4gUn2649aMOlO61kWK8yIOduMz3ebOPYzlTZifM3m7nfjM+uNeANrfrLn29QRfLdl9Q76uaVR1UK&#10;sBffL2J6baIxMGaYItub4WOOPD9LhjVZZ4eCQHsyyhkVZFhLnJ96dERbvB96UkPRkx6JrtRo1Mdr&#10;/jBi/7FWPGOhfve7zbj19U7VOX5dYxlW1uZhQ2MBrA0+REGiB1K8LVEY4oLGhAD0ZUVicR4ZV5iC&#10;oQLWbyXZGK6rRtbOE4jZchShm48hYtNxeG48Csf1R2C29hAWrj2IWWsP4NM1+zF13UHM4MWdzIs8&#10;jccmjx3EZM5/uuYAL/AhTOdFnz12BJM5TuH+p6sPYcLqw3h31UG8z7kPxg7jPekWv+oAPlpzGJ8Q&#10;lAljR/EJS4yPeFxa/r+/niEj44MNx/EBQdV68d0wnnwzyNTWrEA7dqES+86UYPepHGw7lo7dnxXQ&#10;qPQo13jraQeu3u8gwzpp3ftw5nYbPrvRjNM0Hec5d/5WC85dbyLL6nHqaiO+/d0uPP2GBTKL8Vsv&#10;+jkO4DGL7MdfdeOLx300AwYo9DVDnpcxcr1MkelJ4CS8zOjwyDhqWEUoL3CMD5pjfNFK4HrTw9Gb&#10;Fo6BrBgMZieiKyMBjckxKI4Mwsuf9uHFrw7jznd78fRX57BrcRtW1+RgXX0uXGw+xaqdoahotURO&#10;iBOyqYs5IW4oigpAbkQAskL8kJWSgBlr9xOU/ZjGiz9ljOAQiEkEZOLYIYJEgNYfxsec/4TgfcLt&#10;ibyo7607hI8I6ifc/ljA4HkfEMgPuf/RumO8+IfwPvffI2veXXsE7zDe5XnvEIh3ZCSg73L73dUM&#10;gvYegXmHgMq5744RJDlv/Um8y/l3yTqtVz+OELQB3vWNOHW5CscJ3IGzxdh1Mhfbj2Xj8IUa1lgs&#10;qt8MUsdaqFcEiMy6eLsDF2614ig17xhT4VnOn/2coJFlp5hOT19twje/3YlrBPpzmpDnP6xhiu0i&#10;cJ344bdbkeKmi1wyTAOYGTLcjJDlYYIMD+7TIRb4WCDfyxzlTJU14W6oj/JCe0IgOlOC0Z8RhYHM&#10;GCzJJzuKc7CoIAcNqYkoiokk2w7g8U9H8fSnE/gP/AFn9q/ChoY8eDlNw5bD4cirmod//euv8G/4&#10;Lf7MM2aQNXPXCyv2Y+KaffiEgEwiCJ/wQk+QIBgfkQ2fCBjcf5dgfcA5AeJDxicE4j0y4wOy8YMN&#10;vMgE8v0NR/EhU977G07wNZxn2pPxvXEg3iP7FGBk13sEVQFJFgqz3l1LwAS0tcfxDgFSwde/u+mU&#10;2n6X81rPvl+MJ98yVd2pZ23FtHi+GAdoPPaezMfuo7k4dklqtxE8/HqYILUQMBqW6y0qFZ692YQj&#10;V2pwnMCdu8NjjNPXG+k263HiShO+/s12nLvfgBssEa49ridoPXj9s1HEOs1HmocBmWZKgMwIljHS&#10;CVo6nWOysx4BNCZopigkcGW0+tU0I3VRHtQyPxqJICzKjsZwXiJWlmVhbU0p1jZUY7CkCI0Z6SiJ&#10;j8NXf7iJL//xMr7+h2v497/+I0H6PcKDdLB0oytKGnXxj//9Cj/98TqP/QHa6w8ytR1gHMQUMmQi&#10;R2HVRILxCcePFdPIGoL2EY+/JywisO9zfgKZNIEXWRikgmC+S8C1GMKWdwUkxvvcfk+YRrAUo2Qk&#10;o95dM77NY++oOQGVzBI2EUwtnqNCtgVMBegJaD3/foiWnCz6ohZnb9Tg6IUSApaD3cdzsPNILrWp&#10;mbXbCjxicXyaJuWzyw347Dp1i2bjOBl2kkX00cu1TI9tuPBFq0qNxy7X49C5aqarTbj+vIssW4ub&#10;T5uYZjtZ7M5AkpsB0ghSiosBUl2MkORkgCRnXYY+Ul2NGQbIcNdHDsEsZposD7JDDbWtKZZsSwwg&#10;aDEYKUrF+toCbGurxc6edmzv78NwZRUaMzOxaqwBX//hBn72H0/xLwTsf+NfyKp/xw+//xy7jlUQ&#10;rF/h6/84Sp79C2ZsoNbwIn+qGHaQ2wRDgUWNIlifMkT8P+GFnUjAhHESHwm7BExeVBkFtHfIMi3e&#10;ADIqcMik9zkvqfF9YSlBUWyScxV4wjLN9jt8PwFQi8BrQGPwfQU0YZoWWasl48aT0HryXS/rJVnh&#10;aGK9VYXD5wpx4HQedh7LxIFT5TjNGuz5dyvpHAcIWK0C5NiVejKrA4eZTo9cZklwqZoGpVMZFKnP&#10;jjGl7jlZgte/2oVzD+tx9WkzXWcTfvb7zYhz0UcCwUmUcNInULI+qI9Yh4WId9RDMl2eAJnhaogs&#10;ApfnYUrQ7FEX4YpGYVu8L4ZyYrGqLB2b6ovUVwD2Dw3gwJLl2NE7hKHKSjTkZuPH/3yMX//5B7Ls&#10;H/Fvf/0nlQr/SxLmX97gzT/twi//9AD/STgnKN06QHZxJMs+5UWfTMA+JTCKcbzQE3jxxBgIgCpV&#10;EoRPeAE/JIPeF9C4/b4KAYLgEDRJpR+Knsk5nP+Ar5d9AVKBwPd9521q5DEtvk6LN4eAJ/MCpBZB&#10;VOfKtsQGAibx9Ps+2vAWGowaOsBqsiwT+0/l4uDpYhqScrrELtZTq3HvZR9ZVIPDl2px6GI1a65e&#10;6lk9owHHGNcfErQvmnFCgGV63Hq0AK9+tRMPvh2l1edN8aQecX7zkUCGJTgbIN5Bl6GngIqymYcw&#10;FsBh1vPUsxlTBDiCmk4m5sqjkVhQqz9cj/dBd4qkxwisKE7BhpoC7CJo+xb14dDyFdg3tALrW7rR&#10;U1qqPkr5p7/8lkz7B/zLX/6B8PwrGfbP+PUf7+K3f3pBMP/AuX9jSjyk4lPqmiY10oTwgk6kw5tA&#10;nfmE22IuJjA+4UUVBgqIkhrfF+YQIEmZYhze58UWd/cRXd5HPE8c4nt8T0mNyi0SAMVIhgKBTlKx&#10;R9KjnCtplKBp8ecKcOocHtPi+0lqVKlSxuff97LgbWZqK6MO5eOzqxXYfTILR2n9958tx9UH3eor&#10;BrJyIt9L3HO6DHsI5jnWY4cuV5Ntddh7vpKgUbdYDpy52YD9fO36w1k0BJtwl3Xg7eetagksimyK&#10;sl+IaHs9hFvPR7Qt923nI3wctBDOhdkuQBSBS3TURTrZVuBtgUoBTf5sKcaTmuZPExJOqx6HVRWZ&#10;2NJcjt09bdg7vAQHhkfJtmGsqm9GN4E7cHATofonxbTf/fcPCqT/ZJr8TzJOWPbv3J+2WlhGm07g&#10;JtKqiz2fKqCsJqNowSfzwk3ghZso7OKxD2k2PiRQMjeBF1mc4ruic7ywHzKFfcS0JuAp/eK5Auq7&#10;ArAE30sZD4KmUqQCQdKjAHaCABMcpkzFNL6XAk7OkVGByxCmvfpxMQ1CGxlVwVRYQi3KYwqswKEL&#10;VQStAteedOPe66W483KIgFZj12cl2HGyDKdutVHTmghcHbacLMRJGpCbj3vI2DYcpAPdTXAf/pxa&#10;9oLF+KMGfEfHGEv2RDvoI9JOjyAtILN0CNgChFrNQ7CExTy1wBtpsxCxBDeNaTLfy5KgOaMm1E0V&#10;1h1JfujLCEV/ZgRGS9OxmUXxdura7v4e7F28BLsHhrG5sxfD1ZVopav83/hfyoj8/r+/x49/fox/&#10;/MsvFHgC2S//9GtMJVDiGMXCTyCThF0TeRGFYZIKJ/PiSgqVUDZfdI1giWsU4D6W1Kdc43gq5LyA&#10;o1Kn6JQyJ6JrYlQ4xxtCmCepUDlFgvTemDDwBM+hOxRgxhn1N3YJ+wQsmdv4Geu0H4fIIlk7pBG5&#10;WY7jl4uZ4io41mHf6XLceN6P268GFWjnbzfi4IVqbDlayjRJLaO2SbrccaoU26hhlwiY/DnT4cuV&#10;6vi9n40QNJYGdypRXexOwPQQQXZF2OqqDymDLSXmI8hcG0EEzN90DnxN5nB/LqIJZqKjAUsCa5QF&#10;OqEyxJn1mhfaEv2V7R+gg1xamIyxqjwCV4kdHU3YSTOyta+fpmQAY60tWFpbif2bljFF/o5s+we8&#10;/Lcr+PLfr5N1P1fp8fn/+rnSMam7Plq9VzHprQmZSNv+MYH7lCBJ6lTACRt5AT/hhZf6TJ3P/fel&#10;BOAoLBJQJm3U6J0Ckgx8X0JAI5gKNJVSBTRxjAIiQSMgylGOgysuUbFN3KLYfGGbYhr3X/64hKmr&#10;S4F26YsampFqHL1UhQPnq7DvbCXO3+tkrdWtFnmvPBQWVWPTEdZxBPTQRY3G7TlXia0ninDoUg1u&#10;P+nHZRbgBy5W4Pmv1+PWS6bMz8uZ+rQRS+YIy0LJpAACFmS9EL6ms9X3FeXv0ryNZ8PbZDYCzOYy&#10;lWqeOZzmKiWBBarCXOkefRRgrQkBLLKjMJyfjOUlGbT9xdjYUIkt7U3Y3tuNnYMD2NLTjdUt9Vhc&#10;Xcpk+M80IL/Eb/78LR7/83m8+bc7dI/fwnzLEUxROkYTwos4QdgmQZDE1n+wjkDxAgvD5PgkgjSF&#10;F3USL+rHBPNjbn/AekzifZ4nafMTbguQUlgrjZJzBEzui7V/lwZFNFCMzQcCkISkSKnTeL5GF5kq&#10;x0PS4ju8CcRVqrQpc8++X8TCWVY4qnD1XhOBa6E7rFYmZN+5Knx2qwOXH3XjzivWco/baTxqsPOz&#10;Mmw5XoiDBOwAgfvsZovStRUHMnH4Ck3J4wGcf9BKTVuFK0/rWFx3I9yeWkVrH0amhdvqwd9iPgGS&#10;h3jNUk8R9TGdq/6gwt1AnsY2l8fnIdyOjtLZGDk+1igPdUZlqAtaaPnbkoPRJQ/3yk/EkoIUrKzI&#10;wVhNEdY3VGBrRzN29vUo0MbamhTb7r++RlPyC6Vtb/7jAWq2r8T3//ktpshykwAyDooAJmZEpUEJ&#10;gvDR220eF2YJwyQlSs0mQL23gSPTo7BNUqY4ywlSXMtxjlKES4oU269WNMguAfcjNUpKJZhSGiiz&#10;IfUa98k6AUzKAS0e1+L57yjQxg3Jk2/78cXrFly6V0kzUofLd9tYQLcQtDLsPlWGnadYcF9rUMtQ&#10;15924sydRmynrq1nDbePqXL72TIer8WJ23SMp0swtDcDx2414fSDRnz+bR/O3ivF61+uRYzUY2RM&#10;FNkTYW+gAclMug8KcHMImDyJbRacDGbATZ4wajYPITQlMc50knxdvjyQhcDVx/igNSlERV9mNIZy&#10;EzFSmomV5dlYX1eKzc012NrZiq1d7djU2YbRxlrWbxU0JBpd+91fv0fM4BhmrthFl3iQmjYOGkMt&#10;Tyl3KEaDaZL2XwPgAR7jOL4yIoCItn0kF19YyVrvw42iW2JIOKoQoMRRCrACxnjBLSlS2DfOQpUq&#10;yUxhoaTX98gsOUdSpqRLZUYImNRn70iNJrXcw6/IopdNOPd5GY0Igfu8CZe/aMcJpsFdn5XiCO38&#10;yoM5OHO3EdeedeH8/SZqWAlW7c/GboK2maXBtnMlOH6zHidvN2PjqSKsPJyHs09bcPlFA+cKWWRv&#10;RKKHGcNcrbRH2OsjmCnSg8BI0x9ngzkq3IznwU5vJhwNZsPDRBv+VjoKuDg3E/V5WK6fHUpCXVEX&#10;54eW5CC0poaiLycGg/kJGK3Mwppq6lsz07d6aHQntnd3YkM7ta2mAn+i9fiJVv/f6Sb3Pr6N6QRB&#10;6rNPqVsTCIbomISAIvEpL+gE3uWynPWxaJoU3YpxZIikRI4fkGVy7BMCJhZf1hMVaApQMk+A5Ovf&#10;MlEBwp8nOiasEr1TKZM/S177tvDWFNwC1LgZ4XlanNfayNQomibflLr+pIomo4LusJxRgytfdHKs&#10;w7bjBTh7twurD+djK+3/sc8bcOVxJxlWjrFDedjGuW2095vJsO0cPyPDTt5swugBlgx3a3HlVSOO&#10;XM/Dic/aWFSbIM5V/hDfSG2HEbgAapq3mTwyby6cjObBVm82rKUjod4sNecpaZL2P5Q6KGCneVoi&#10;P8ABFfLkBEZjQiCBC0N/bhwWFSZhKRm3vq4MW1salL5t62rDZo4rG6uxYUU3fvXnN/gHpsn7v/mK&#10;WqZZAJ7Ei61xiwKcLAbLmiKBJGDCuEm8qGJGJvDCT1QplMFjEzedUHZftO8j7n80fvHV4jAB+nAz&#10;dY+gfUIQ1XnjDBR2KQPC1yh2yRxD1hsFmHcFoPFtSYca90ighHFkpBqffzeCS48qWKMV4vC5Yhw4&#10;x3rtWr1aT9xOc3HxMQWdAI0czsGGM6XUty6cZRG94Xgx1h4rxCY6x7Gjudh1sQ57aERO3WbNRAae&#10;edSBSy+acfBqPnZsryBgZiyszRVgsYxoJxNEOslTbeTxsPNhQ7CsFkpH3Vmw1JkJBwGNgPpaLkCA&#10;tO+wM0QMz09yN0cOU2VRsDPKI73QQODa08PJuHgMF6djdTW1jTq2oalWPXlgW2cL1jJljtRV0Iz8&#10;Fj/87xf4A35H0DRWf4LUaDQBYvdluUrco9j9iWSfrIaI+VCukWnsUzJLhQDKUVLnRyqNklkERq3y&#10;C3MJhiwmq6KcF1pCGPoRgRAtE7Oh9E0Bx5BVEmGffGzDuXd4rixh/a0IV2zTAKlFgLWuPKGePa7C&#10;tjOJdIRZ2HQ0C7sJjtRZu6hp15/1YTPT4fL9OVjKNHngChnEemw7NW8ZGbWBVn8Dz1vP80eO5WMb&#10;Xec26twp2v8rrzqx/0ouvv79HsSQZbFuphrw3C0IHINjiIMRAu0N4WGhC8sFs2CmMx0WC2dye7oC&#10;zt1URzVs9RXgqIURDoZIJHAZPjbqcbYVBK4pIQg9mbFYUpSGVZX5WFldrPrFbG7RALexrR4r66tQ&#10;fPb3+PrfHiDz5AUybD+B2q+MyCRetIkspicStE+5LfqmHCWBmkwwPuS+uEW58GqdUgBkCKCSFoWd&#10;wrQJvKjyCYCEmBEBciJTmpgXAU4V6JxTxTfPkTQqrBanKSv+KiXymICl+RiG59E5aoptsfvcFhYe&#10;ulqK+18NkB1p2HwihaxKw6YThdh4rIgOsQgX7rfj4JU6LNqThqF9WVhxpACn77Tg6I1GrCZImwne&#10;6hMFWEtg156uwChT6lYybu/NOtx8sxhHafevfdlHVhlqQHOzINvMEe1sihgyL9rFDGGOJvC3MYQz&#10;ATLXmUHQZsFCdzbMF8yADVOmI1Onq7GGdUFMq2FMl6KP6XSVhazfpCtER1ok+rOFbZkYKSNwVUXY&#10;2MgbqLORKbIBa8i87L7dmLD1l5i39gRmErSJY/tU/aUWhlcRvHGGqUVj0S8VGo1T1p8XejIZNpk6&#10;ptymgKKOaVyjhk0suMe3FfPkmIDGmMwLLuAJ28T6f6w+LN2PBWv3q5WYt58CSAoVN6k0UCy/1Gt8&#10;naycvCuMG9gVpb62fepOMXaepn0+kIyRfelYcygfK/Zk4xABu/68D6uO52H0aD76d6VhzQkxH+XY&#10;fqGSQBVh9EQedl5pwmamyBGWAqsI4NiZEjz/zQ4cuVOBq697kR5hRcAIFMFSLHO1RBTBi3Gx5L4l&#10;gTOnxhnBWnRNn4wj08wImrSZFBBdzBbCxWQ+fKxYMpBtkmKFcVm+tjQnbuohMx1pUeqxSAq4ct5I&#10;om/t9VhHc7KyoQrDtVW8iD+HBfVmNi/W5NX78dHobkxatQ9TyLSpvGgTeCGFaaJlUkuptMcLLAAq&#10;M0LgNKsiBIfHxbBoQJVlLc1rPhHjQpCFbaJnqjQQkMhIjTOV9EmG8WfNbR9A4NotmKbMCplFQDWf&#10;sWl0Tn0CsJ7OUdi2SQwJY3B3NB1eJa4+q2ONlYVtJ/kf3puKJbsysXRvDlYeLcKd18PUrkKsP1mE&#10;FQSzb0cq2VVEIIsIWgm2Xa7HKh5bSbe5+lw1ljNljvD4iQcdOMr678rrbrz+9XZafktqmSminEXX&#10;LBHpbM7g6GSBCCdLBNuZkVlzYak3B1b6cxTTLBbOIXga4KSTvBgWf4uFCGatF+cqTeGskO1vr54Q&#10;VBcfpLr5DbB2GypMw0hFHtY1VmCMsbqpWrnI2WYumE2WiXucwpjECydfFZAiW74mMGE12Scgjl9c&#10;cX9Km8isSaJjfI1m+YosE2A4LyXAhwRIVlGkthPQPhRXSXZ9QGbI6sd7fJ1yktwW96hWSPg+E8h2&#10;ndFtZN1+BZho29vSQEulRtE40TUe43vJpwlMoZkEKI3FczsL4lLa+UysPZiJRdtT0L8jDUsO5Cmr&#10;f4Lpbi3T4YrDuVh7vARdW5Ow4lgxWVaCTRdqsY5aNkwQV56vwSrGYoI9eroKZ5+34dLrHtz6egh1&#10;Rb7UNmGXBSIdzdQDwMIIWJgAZm/G1GcOB5MF6q9izAmcjb42DcocGhMG9c6C4WioDS9qnDxPMVQ6&#10;NblaIN3bDrmBLtQ3HzQkhqA7K55ukr97CdN5ZQGBozFpZRagGVlg6Y5ZBE1qNPk6gRTYAqCkyU94&#10;4T4WrSNwAuQk3v0KIIKmYRUdJOcl9YlOTeRxAUg0TNKdsE8cpoApDBMGTmSaE3f59gNSKaaVg3yb&#10;CpmSBcAPZVtWRcZZpmEaQ4Elo2icxrhobTqZi+a1keoLODdZrx29RkYdzsDqA9lYtCsdvdtScUKs&#10;/pNOrGFBPXIwG5vPVpFZxRjYl4OevVkYIzhbr7URrDqsudCADVda0LQzC6NnanDrhzU4+6IVV9/0&#10;4sG3yxFNIxJBFxjONBnmZIZQss2beuZpLWEMB1NdGOvOg+H8WbA3nA87Aueoz1FvPvVuNhy470q2&#10;ecsTuK31FXDyfK8sPyfVj0Wew9WeHo3+nCSClollpSy6ybQNdJCrGqrRVVpKPSOTCNQ0AjaFF1iZ&#10;C4akv4/W8Bi3Z286hsmid7xIApakQTEqk3lM0qNylmTEJ3yNWvXnxVUgKccp70UjQqCk9nqP86pO&#10;4/uo9McQx/ge06XUbe+sEgZKapTVEw0w7xKod3lDKADHZO3yJLdpcjaxwN51rgidW2Jw8Wk97nzZ&#10;qZzk9s8yWYdlYfmeTAzvzsLS/bm4+rwXW2k61jLtrTvF2ux8LTacrcGyI0XoZaG95nw9hj6jg+T8&#10;mssN6DtWisFj5VhyphbXvx3G6aeNOP2oDvHBFghlrRZOyx9BwKQzhK+tsQLN1VwflvpzFWCzp01U&#10;ZsSRwNnrz4M906YNSwJrss3VaL4CTjrHh0qXXd4AKR7WqgFBeYQP6uND1Bd+FuWnYUVZHtbUlpJt&#10;VVjfUo9lDXVYSLs/gxdkGk3HdF64KUx7k3jhxTHKMtZ0AiNMVADxokqak5US+drB2w9BNa5R6rpx&#10;0Ji6lEvkMTE2AqJKq5yTUX3mxvd+XwCjlqqvJazcr/ngkwCqhWMBjed8QO16Twpzpke1Hsnxg3Un&#10;lKOULwFp7TxH43AkHX3bEnH/637cetmCQ5fpvg6kYeX+LJqSbHRvScYF1l3HPm/GdqbBkYNiPJox&#10;RvDWnKrAJoK04kwFwWpEn2gb98dudKBpdzZGLzRiqaxhPm/FrpuVePizdbDXnYJAGz2CJ+nRXD05&#10;O8DRlKDpwtZAG6Y0H9rS61N6WIuOGevAlUbEniyzN5ijOki4Mk1KIwI/lgqRLBmSCVqmrwPdpAfK&#10;In3RnBSJ3uwkDBVkYDmBW1tfjnUtdVheXw3/JetpNMTuH6D5kE+qyThJl0x3k3ixRN8+Gd2j+Sqc&#10;LADzzv9Y6jZecGHSR7xwYjgEDGGXcosE5yMBkdtSHggAsi/niY69w58hgMiHou9y+x0Cp8Vz3qEB&#10;UqBJyDEBla9TdZuMMi9pU81rUqrWbjJt44lctKwOw/NfrMKDbwZZPFfS+qdjdH8GRg/kUMfysPxg&#10;Lo7fa8cBWv1VR1lYC9voFpcdK8DuW51YTse48mINVl9rwBJxlbcEtEysudRMtlVh7BpT6PUq7LvT&#10;hMuvFmPTgULWYPK3ZLoEzpS1mrDNQNl+e7LIWGca5kz/BJbGBMpIG+40H05Gc1VTcmlW7mbC+k3K&#10;AIIWNs62TF9HlSYLQz1QzTTZkhqBgdwUgpaPdQ2VmnqNhqS3skzz3UXql1juuQRLe9spWnJhCGsy&#10;OcZQzOMFF7MhKVGzzCWM0DDnY17AD2Wf4ArrBMAPVx9QQMnxD0UrCaaYEAXa2+D5sqovi8BaPF+A&#10;UwvIHN8dZ576VFuFgEoGrhGG8gbgeVr7LlRg22e5WLozGbsvV+LRd8O4yDS2+Vg21h5m2juUi60E&#10;aGB7Go7ebcWRz1ux/2YTdhGcLZcasO5cDVawuN56s43psQC77nVjyflyMq2VLKvD4lNV2HKzEy0H&#10;MrHtViMuvlyKMy/7sPNWBV78aiuyij1UR8J50z7GrE8+QFKSJfp3xqFh0A/vamnhw/ffZcqcQ32j&#10;tjFkfVIFgfQiwL5mOgixXki2GSHJ3UY1Q8gLckM52daSEq7aDA9T21ZWFVPXarG2uY7WvxLeI5tV&#10;gT2NzJJUKOuPomlqlYTAKaA4fiRuUgDkxZPviEhqFJMheiRfi5OL/y5f/wH3Na/RACwrIjIvLHmH&#10;7/0O3+cdutJ3BDD+DAFKAFGgsEZUYMl78Wcohq0mOHydFs/XjHKO6Bvnl+9Jx8GLZVh1IBWdq4Np&#10;SMZw81Untp/KJQPzMXYkXwG38WQpWrek4OgX7ThCYLZersW+W13YdInm4yzv4qtkIBm2+iIL2jtk&#10;3qVKbLrZjm46zH0PlmIVU2cbWbv7ixY8/PUW7LvXiK03yrH/QRtLghU4/WIYO242YtMV6s/5PKw/&#10;l4fBfYkITTOBLcGxNpgNO1khYa3mba4DT+kmQZaF0sSEMdVGSfsqN0vVZKgg2F2B1p4ag76cZCwp&#10;zqb9L8Ca+kqsJ2grG2vRW12NeWSZOMQZwjCmK1lAFsCkuP6Q+x+Km5RtmhP1kQ33VdHMCyjaJl/e&#10;UWuNDNE4WfV/n++hajhhB99DQBJmCYDv8H0UaHwfpWcMSZMqRa4iOCt5bJR6J+AxNCzTHHuHjHxX&#10;gcz5kEsz8P+P/98Krf9v/3NNmbjVVv+Tv9jOmgA76TqoPUWN1nMYHC1nfAzLWZ+ofp5W0mmXYaM9&#10;CbZzP4W9zhTYz5vMcao632rOp7CeO4Xbk2E+61OYzpjAmATDqZ/AaOoE6E35GAs//RALJn+kmr5q&#10;T/wQsz95H7MnfIDpH77LeA/TmG4nv/MOprz3Hj599x1Meo/x/juYLOO7Wpj0jhbmffo+Amx1kBVi&#10;iap4JzQku6ImQf56xwIVUXY4MVyIp0cW4dmxIbxgPDnUi4f7OvFgXwfu72vFg/2teHKwG48PduHh&#10;/g48OtCFx0f78eTEIJ6eHMSzz4YYi7k9zHEpx+W4f3gIt/Z049Taalza2oQ7B3px/8gg7h7qx73D&#10;A3hwdDHPWYyHR4bx8NgS3OfPfcC4d2wRjy3iuYs4P4RHxxePx7Cal9fdOzyIh0eH8cVRni+jvC+P&#10;3VOv5/Fjw7h/fCkenFjGcTnHETw8uQKPT63Ek9Or8fDUCjw8PYKnZ9fgyZnVKmT78elVf9t/u/30&#10;4jo8PrcGj86P4cmFtXh2aQNeXNqIF5x/dXkTXl5cz+31eH6Fc9c249W1LXh9fSteMV5f3443N3bi&#10;S4aMX9/cha+u71Ah+19x/+tbu/HN7T0c93Dcz9iHbz/fz/29f9tWcecAvvl8H75ifP35wb/FV7cP&#10;4tsvDo/vH/q/OXbg7/YPqf0X13bg2ZVteH1zt5r/7u5Rvv6IGuWcbQPlqIp0RUeqP1YURmJnfQoO&#10;tGTiaGcOTvYW4mRfIS4srfz/LNFco+Z+a0dD52C6AE5menCgb3AwpVM30eWoT0niMW7bmRrA3pjH&#10;LYxhZ2YIewvKlok+bMwNYWOqx+C5HB25L69z4Pl2ZkaUNkPO8xy+xtxwIcyN9WGmpwMT1uKmuvMZ&#10;sj0fRgu0Ycgw0JnDmAv9ebOxcO5MzJ81HfNnz8DcGVMxbzariulTWQ5O5ijPk5msSsM5DN1Zk+Er&#10;z68OtkF1khta0r1RneiCfBKtJMIGBwaySaAeRTSJJ0cGcJ9kerS/k+TqJuna8HBvCx6ReI/2duDp&#10;4T48/2wJXp5dhlfnRjgu57gSL86uwIvTK/GSN+azs6vxnOPTs6vw9LMRPDoxjMfHl3B7OR6RiE8Y&#10;D/8Wy8ZDSLFUjfd57oMjJCKJJKOQTIj38OjfzTOEVPdISiHYfZJRXifvpXmft+8rROPvwJ/9mCST&#10;eMTf6fGpERKPvx9J9j8xhufn1zLW4cWF9XhCQr24sgnPL2/As8skEwn1kuMrhpDsFfdfXd2M1ze2&#10;kVDb8aUi1w5uk1Ak0pcklYSau7YdX/EcRbSbJN/N/zlPEXKcgG9u7OackG/vOAH3ashH4ikCfk7S&#10;3TlEchxR4zd3DiuyfCsjQ+aEfG8J+M14qOMcv+L7fX1HyKs5R72W41e39uHA0jo0JfqgLysEI0XR&#10;2NVAi9iWjcMduTjUloOjXXk41V/0/x7R/BrMU12cnSHh7OQEFxduuzjC1cUVbq4MNzfVU9fR0QFO&#10;Tg4c7Tg6wcHelmEPezt7NTo48LijPd+D4WAHRwdrOKnRVo0OdtZw4evtba35GmvYcbSxsYK5mSks&#10;LS1gZmYGC3NzWJjKaAITY0NYmHEkSQ30dWBkoAdDfV3o6y3EQl1d6DIW6GhDZ/5cxmwsYMybOwPa&#10;s6digbY84GIy7FgRpvhboYJKVpvigfJYR+SGmqMsxgHHlxXjMVXmOW/O5yeWkGiDeHSkDw8P9+Lx&#10;oR4qXI8i3OP9omo9VL8BvDy1TJHtxamlVDGOVIjnjGe8iZ+fWYlnZ1bhBeMpt4V8T5XS8ThvcFG8&#10;J1QbjeKQOBzvHeP2CSGYRoEecP/h0aV4dGypUj5RyPuHRemEdHyNKNsh7su8zI2T76G8r6gZQ8j0&#10;llxq+zRHRa5RqhV/J8YT/m7PSDAV58YYaxXhFNkurMNTjqJkomyiWs/HySYEe00CvmK8vkKiXSfR&#10;SJTXJJOMr65SNbgt8UbmeM6XV7fgzdWtJJtGzd4STKNof69sGiX7jmT4jkr29edCLsYX4/uc/+YL&#10;kueORs3+nlRvR7XN+IYq9g1VT6OQB/D9FySheu8DPJdxV0NYpWwk6O7BCrQn+6MvIwjLC6OwozYV&#10;e1sysL81S5HtcEcOiVb8f51oAUNWc7w8PeHl5QVvb281uru7w8PDA64kl2y7uLioUUJDNhdFRtkW&#10;ojmSWM5CzvGQY05CMmfOk5Qu3HZxcoSTvaM6bmdrS4IxxonmYG/DsFNzNjbWsLXmvI0trCzMYGNl&#10;AUuOthwtzI1gTtU0pQoakmymJiYwMjLCwgULSEBdGFANdRfMU0ST0Jk3i4SbjrkknJnBHER5m6Ey&#10;0Q21yR4opmXMC7FAZawzTqwoxlPeuC9ItFe8MZ/Tqj05Skt4pF+p1xMhF+2kkOwRCadUTyzeIaod&#10;Sff42CCe8DVPT5JMJNQjqojc3E/PjGpG3uRPPltGknFblOUYyUwr9+izUUWq+38Xt0kesYP3SKb7&#10;R4RQHMVicnwoZOJrhVQa4tFu/j3J+HM1lnGpUroH3L/H3+n+Kaomk4AmqGhnSTJRWlpDIdhzEuyt&#10;ignZhGBvR0U0kkyI9pS2UZRNM1LRSLIXJNBzWslnFzcxNuPJ+U0k5hY8OreJsVnNv7i0mfZyA17T&#10;agrZvhSyCcmoakKwrxjf0hKqm58k+J4kku3vSQQ1J+pDFRP7+N1dIRj3SZBvFFlkX0MWOf4tySfz&#10;35BQ34m60Y7Ka4W8b+OtLf2Br/mexPxOnXuQv89uFv9JJJofFueGY1N1CnY3ZmBvE1WNRDvRU4Dj&#10;jP9LihZQbz0cFBSEwMBA+Pv7/y38fH3hy/Dx8fnbKKQTAnp5aQj5dl+I6UmSeo7vu7u7cfTgcTe4&#10;e7jCy9ODrxfyesLXi6Ocx/NFHeVcV1cXEs+RRKUK2tlpyOgo+ySoA0cqpL2NDUcb2JGAVpZCPHPY&#10;WFsoAlpbmMPc3JSEM4KZqTGMjfRhThIa04YaknT6utpYMG8myTcHRvqzEeJhhro0HzRl+KE8zhWF&#10;YXaoTnDHZ6vK8YxK8PLUKF6QaMpCkkBCtOdHOVLZnpFwsi/qJkR8elxucs6zLnt6gvsSJNljKuLD&#10;kyQHrd6tPV24vqcTu5fVoDQ1GpFBvgjy5vVhAvLi/9/a0hLWTCrWVlYwpYrLtpOjE2z5fzY1MWXy&#10;cVBuwp6jPa+HvSQqJxckhAahNDkGx9c14Pjqeny+t48/lyooykiifUGSWteQuQAA//RJREFUPSSp&#10;H/H/I/FAEY37Z4RkJD+J9lgUjfb2bX0moVE0TTxhPBXCkVhiHaU2e35ZiMOR+y9JFhll/hHPfXhm&#10;Le6eXIMvPluLW8fX4NqRNfj8s/Uk5VYSclzZlC1kXBeC7eG21Ggai/hWxTSh2f6fORJMKZGQUTOv&#10;rCUtoNg9jXLt18zd3MufJTZ0N4mzl9Z0N7dFObl/dac69uIyf6fL25gAGBe38v+0hf/Xzbh1aCn6&#10;cyMxXCBN7ROxvS4NB9tZm1HBjvcW4PziClxb0YgbK5v/XxMtqM0xIiIiGmHhEQgLi0RERBTHcISG&#10;hjHCERISBiHgWxK+HQMDA+Dn56fIKPvBnA8JCVGjP+fVMYYilrcQUkM42fYk0d4SUkj6Vi1dqYwe&#10;opRKJamEtJPOzk5qXqkmw5k3nhDPkYonRJRw5Y0q5zqQgKKGtrSd1pbmJKI5LGk1be1oP6l+EiZm&#10;+jAyXkjbuRBONoZIDbBHRbw7SmNdkRvC7Vg3nFxJReNN+oI35UvelM+FNFQwRTAS6+nBLjyRBRCq&#10;2aMDnXhKBXt8dBB39nXh8rZm7OgrQn9ZEtyd7ZWtNma9ampqBAdbezjx/yNEsre1U/9vSwtLZYsN&#10;9PU02xYWsKXCi1V3tHNiYqG15rnmJJ7MCfnkHE8mLS9Pb14TNzoCe7g68Zo5ScLyolOgS2BScnQQ&#10;u++K4AB/ZMZFY0lzMQ6OtuDY2lacWNfKsQnHxxpxhOQ8sbYZh1fV48BoPfauqMW+lQ3YxYRwiDfR&#10;wRXN2LOskQmC/7fhBmwdqsP24TpsXVyDbUM12DxYhY39VVjbX4mRtmKMdpVhpKsUyzpLGMVY3lWC&#10;xR1FWNxehKFWRksRhluKMdBQiP76AvTUFqG3rgRd1UXoqMxHS2kOWstz0VqWi8aSbDRyv4FRXZiJ&#10;wpwU5OcmIz8nCVnp8chOT0BmSjwykmVMRFJ8HFKTE5GcyO2EBMTFxCImKgqxkdGIjoxCXHQsInif&#10;hzNCQyMYkbynIxAYFAa/gFAEB0fA3zcYAT6BKI0LwUBeFJaVxGJzHVWsPR8HaRXPLqrA5WW1uL+x&#10;G0+2L8KjrQP/z4kWFpuAiOh4TUTGITomEZFR8X8bI6JiSUCSj79kRCR/sYhwBIeFIjCEZAr0R0Aw&#10;1Y+EkzEgmAQM0BBRSBYQ8D9E9PH20oSPF+c0CilE85YYV0EhlxrFpoolHVe5t1bVzc1VY0OFbBwd&#10;Rel444lVVarH+tCON6Q9ldCGCiA361tLKvWerZ0VzCxpM2k1hXDWNuas/QxgZW4MFztLBLnZIt7H&#10;hqTzxskVRbR+Um8J0VhriWJRwZ6yTntKsj3n+FxWIve2K/VLCvKEvYWpplY00FX1o4TsGxgsINlN&#10;lepa8hwbUStDA9abxkqFzYxFfU1hQtsrtaWxkTEMDQ05R0WzsIaHqycMdA3U/8uSimc3/v+T8PX1&#10;YxJy4/+dhKS6ybZcH3eOHu4e8PfxV2SW6yXXUZKUsv8u7gj0C4CPpw+TAROb63jwNUJUD3fBgU7D&#10;jQmS5/jxpvP08KUD8SNOPhx9eY5m34P7rq7yOs35bm5eVFtXJhQPYuitOe7iyd/LnecJtl7qPHkf&#10;N3dvOh2+p6e/Cjd3znn6wcXTFy485urGRMLRie/pyvDgMTlfRg833kP8HTy9+H+U13sw3APg7RPC&#10;/QDeS8Ec+Xt7BvFnyu8fxPsvlBHCey4Ubl5BcPcJZgTB1TsQrl6B8PDla72D+Z68p32D0JoVjT4S&#10;bUVpHLY3sC5rycaxrgKcG6rErdUteL5rGK/3LcOrvcv+HxMtvM81NSoxDRHxKYgaj4jYRESQYFFx&#10;KYiMSx6PJETGJyE8MpbEi1GEC2dERscoAoZFaCIkLALBSvlCGSEICg5VN4Gfvx+8/Xzg409yBdB2&#10;+nPbl9aT2djXx49BO8rwFtvJeEtAibd1otwgb0epAeVGkVrPw92V4InayUKNEM2BN6GtRu1k8cXJ&#10;Wd2cshjjKGrHutDOnnUeb3hFQCqiumGpEFLz+bnbIzHQGZUJ3jg9WkoruAQvT68k2aRGW4oXJNsL&#10;KtczWscLq+uQEEQ1MjLAwnlzoKM9B8a6Yk3nkzicY12ou2AuzE1key4MuG+kuxAGOvNgRuWyMNSH&#10;s60VbKi4RoZ6MGFdKeTS1xNiGqg6U1TOiCS0Y20qttnF0YXEtIaxiTGVWqOC9vy/icLJNfH3DVRE&#10;FFUU0ojllFEIbM5z5drJ/9uNJLSxtIaXK685b2IvuYFJgpBAYubNUoE3nr9fEHHhzeYfggDOS6b3&#10;leC+tx/3/UPh6R0AD97kclN68EZ1Z3jy5vTg69xJTI/x416cV8H39aFSeDPkPE+Ocp7c7HKDu5EA&#10;7nxfFX485i/BGz8gBJ78mRIeftzn+3gHhsMnIAJe/hEcI+EbGMPtSBWenPP04+gXAe+AaHj5RfGc&#10;aEYsfIPi4B+cAJ9AzbZ3YDR8g7kdLNtR8A+V49G8h6MRz/u6PSsKQwUxWF+Tir2tOTjSkYdzi0px&#10;e3UzXuxZhq8Pr8E3R9fi56e3/d8TLaI25IfY1BzEpGQgNikDMSRcXFI64pMzEZeSzjkG56LiSTRG&#10;BFUvJikV4bFUOu7HSMRxjvtxCUlUv3hEMoSEoZTjENrNiPAoNYo0B4VShoMlCKCyncEqAvypggEE&#10;1FdqwQD40968tZxCOBlF7YSIUhdqasDxutBTFmeYgb0kC1P1qHZyI7m5yb4niSdkdCX5RAGZyZ2Z&#10;6Zm53dyYZSXrMgNr5pl5SUgX1oZ+ni6IC3RFbZo/zqyspB0cxnPWZ7Io8ujgAJ7s60ZbZhj0Fspq&#10;5mwYGyyENes/g/kkko427C1NYUVimRvqQldnDsmkx+Mkiny0QUVztrXhnAHnjGFBguppz4ap3gIY&#10;LlygFnaknhSFMzdjbUklNCbh7KxtYGJsrLHOVCUhlRBRiCNJROaFNHa0lxYmFlRRqVEZHB1JTn19&#10;fUXGAKqXo50DVd6ONjIYTnaO8JRr4ODC2nCcbCSeD5XBhwSJSyDe4bEIDY+hg4lFcHg8AhiBUUnw&#10;j0iEP7flpvQL5U0aEgPvsDh4cdub58q2b2gMI5rnxDBiERSWgACJ8CQERSTzdXF8rxT4RSbCNywe&#10;vhFJjET48Jgn971D43ksBb48PyAyGYHhKQiNSufI/bAk+IUnIigyje+VisCIFL5XOgIY/pzzj0qF&#10;3/hcYHQm59PUGMSQuZDoLARHpCE4Mh2h3A6LyeSYgRAeC41OQxh/r/joZNRlpWKgKAVLihOwvjoN&#10;uxqycHagDFeWVOPuuk68OTqGH8/vxk8X9uI314/+n4kW1xz5bUJ6NhIzchGbmomk9BwkpmUjmWNC&#10;KucluJ+YloN4Ho9PyURCWhYS+ZqkjGzEJqep+TiSVOaTUtORKISl8sVQAWM4RsQkIGo8IqLiEE5/&#10;HBwZgRCxneFUvZBQEpLeWFSQyhdMFRTCvV2EeTv6KtspNR6tC4knJAxQ8yReAIlHG+rjK/WfF7Oq&#10;B1WQFtSDVoRE8uDNI/bChTePu9gchrIoss2byZW2RTKxG/ddaM08PWRxxgMxIZ6oTg3A8eWleHR4&#10;QKnZrU0tsDI2JHm0YWqsDwO9+TDSJ0H0dDB71lToz5+jPt+zJMGMqV4WJKDJwnmwNtGnRaTKUfHM&#10;aSflPEsqlLmBPgypbFYkmynfw9XOGk5UWWO+p5DXhjWlHsknq6ZiOYVsomQW5qzdqMBCJCGcKKCo&#10;tVhnUTxzUwuYGNKymluxhrNWBBPL6GAviyl2qm4TUlqyvnNycOY+6zcnF9a19nBzpjVn0pF60JVJ&#10;yVsIRysVwZs/MiaViTYHYQnZCEvMQXhyHkKTcrkvwfn4XATHZSGE2yHxOQiMzeA+b16eKxESn80x&#10;V0VYUj7fI49jAUL5enmfEBU5CJafkVaIYHn/8XPDE/IRmVTEKEBUchEikgoRm1aOqJRSNR+VXKLG&#10;iORiBs9LLWPweHoFImQ7vRwR6TKWISqzimMFotMrEZNZzahCLCMuowoxnI/LqERCRhlS04pQQH60&#10;F6SjvyAJS4visak2Ayd7S3FrZSvurGrD/XXdSs2EYP/67Bb+9emt/yFa7ID/huSsfKTkFCI1pwhp&#10;mQVIyy5AaibnMvOQllWAZP4AiRSZ47mpnFdEI8mSMkhKIVxmLkeSLDOHRM3mcY0SxlEdRQ1j4tOo&#10;kqkkZTqiqXgRLEajWJRGxMUiPIbWMzpK1Xqh4RG0oVS+kHCNDSXxwsLCFNGCpN4LCiQRqX5S87He&#10;k9pP6j5V+5FwQjJvP4YPVY9E9PaS2o9W5e1Iz+6trAtrEbE1HKUOEEvjwtHZ3Q+OJJzYGz/aXH++&#10;R0ywD2oyQnF8pByn11STPFQW2kFvV2f10cCc6ZNhSDIZk0g6s6bBYN5saM+YAgsSxkxnLmz0F2Ih&#10;5014jhlfZ6GvowhnYbgQRrSPhjzHYN5cLJwzA7ZUP/mA3pJKZsVQ2ySyKKGo5gIS086CpKK9NKcK&#10;GtB6GlMRzY1NOGcFYyqd2EKxmRKmrPMUAal4liSlHDMxNOb5ZjDSM1ILKw62DrA0pb00syKBSVKS&#10;LYhJTtRPalqx7K6ubiQuiedCK09bFxwSxySZhPjMUiTnViMhpwpJuXWIy6pCfHY14rOqESc3bHYN&#10;4nJqEJ9bg5hs7nM+PqcWsTwvLqcasTwey/NlVOdm1yIutxYJeXWIZ8TmVHKfN//4a5Pz6pHE+US+&#10;R2JOHVLyG/jzOcdIyWviPqOgmWMzf6cGpOa3IrmgRRNFbUjimFDIKGpByvh+ckkHErmtiVYkFbch&#10;rbQTqRzTi1uRXdiAgrwqVObmYbAkC0tLU7CjKQcnestwc6QJTzayNt+yGD87NIbfnN+LP9w5hz9/&#10;8wp//OrZ/xAts7AUGfklyCwoJdkKkFlYjvR8mStFel4pMhkZuSXIkjGvmGQsRIoQUY0kHiMjv4j7&#10;+Ugm2WQ/KYuk47aoZDyVUCIuhSSkIgopE0jIhDTa0xTKcWoarWjceMQjipZU6r2o6FjazzhESQ0Y&#10;EUXLIqtBsuJJ28l6L5hEFOX728qnCqoeIyAwQKN8JJ8/raiMfr4Bimw+JJs7i2ov1gzeDCGcN2sC&#10;H/p/X4YQzlUKaaqaj7dmhTQuNBDlKaGI8HSAzuzpmD11EqZ++jF0587AQu2Z0CPZDEkC+asR+TaK&#10;k7kRfOytYG+kBzNaQWsqmw2VyZrhQCKZLdCGBcNE1IyvsaIa2nHe2pi1GN9Lts15rjkJKUpoxfcx&#10;5jkOVmawpYW0NhEiih01IMF1eIxqyRrQmDWeznxt2kg96PJnzue2znzWhWoxhaQjyYSMtlY2cKaS&#10;WVDthGRW5tZwc6LVdqEDEOWnfXR2YJ1LRQukfRdlFxUUlbSl1XSj3XZx9mRiC+e1C+W1i0QSiZBR&#10;1Iy0wiakc0wvlhu5iTdyI0fe+IzkQk2k8QaWMYU3fApv+FS56Qtb1X4ySZJa0IpU7qeXtPNYK9JK&#10;eMOXtiOTr8uQm59zMqbJWNqh3i+DZMkkOTJKOnm8HVllPdzvVtvpxe3IKOtFakkXUjiXzDGNx1Nk&#10;n5FR2Y+08h6OPKeMx8q7ebwLmWXd/JntyC9pRWVZA5rys7FEnlVZlYHdjdm4srQOd1e24cXmAfx0&#10;ZC3+cOUw/vjgGv704j7+/PVL/PnbVxqiZVQW/iW7qILkKkN6QRnftArZxZXILqpEJudlTiKDkcZz&#10;UgpLeBFKuc1RIq+QpCwmSUsUWSXS84rUXCrHOKpdSm4xiSckJAGpiqmikFREUUtRwXgqoxAyRupA&#10;RnRSGqITU2hL0qiEDLGfsYmMBESSfOGs88JJvIjIGFXvhdByBktQ5WTlM0iIxhDSCQE1tlNT8/n5&#10;BbLoJoFoPT3l4wVfWkVvqfM450P7ScJ5C9HcvFmv0XrSdsqqp7+HC+bNmKpIZW6wAPNmT6Ft1IGL&#10;tRHJNh0LGSaiNhyFaAtmT4MZ953MDeBhbQr9OZyfPRVGJKaFLlWNyrZw2qdwpFLZU7WsDeZDj+dY&#10;6gnp5sGcKmdP4tjyuK8TazgDHfX+C0lyvbmzaCst4WxDy8haz4SqKaSzMqGC6dGK6i6A7kLaWCND&#10;VcfJyqWonCz9W1lZqW/TiKrJtqe7B7xJIkd7+RjEBY6ibGaWsLYQZbNjveYOPx9f1m9BrNM0n4eG&#10;so72phWXRRj52MDZkXUxHYCfbyjx5X2SX4+sUiEGyUKypVIRJIRQabxp0wp5jKRIo3rIvCKTkIc3&#10;dhZv8PRyIUMnVYXzZSQNI5ORxvOyOJ/JURGHBJPXppCEaXy/dL42k2TJJIGySKo0EiinvE+RLVNG&#10;zqVXcL6sDxkVQiyGnCfHSLTsmkFkVXGsHkQO93MrB5BfMYCCyj6UVvSglpxoz4xHDxPu4owQ7G/K&#10;wuVFFbg70oAvtwzgn1iX/fHuBfzpwXX8+fl9/PHZXfzvJ3c0RMspq2VmKEdWSTX/A1WKaJnFNcxM&#10;VZzjyEjnXDpJlyJKV0zyyTaJlU7CpZJQQirZzioiKbmdLEGSJeYWUMpLkEw7KrY0MYPEIslSMkg4&#10;2tPkrEISLFeRUCKBahqflYdYkjOO9V4MLWYca704jrLoEs2ISkhGuHz0EMcagQQMlY8ZhHBiL2WV&#10;M0RWNsXWyKqYxlb6+/nTVlKt1OJKIHylvvP3ob3kjUOL6Smf39EaeXh4qc+fPHgTyXKzfOAriySy&#10;kreAN/dc2sNZUz+lvZsGGxPe0CSVpe4cWBvOpyWcDXtTPR6bjhlTJvDcSZg3czLPmab+4tiR59uQ&#10;TNb62rBlfWZN4hhrz6LSzYPlwrlwMFoIayqWPUdnU31425jBiaPp/Fkwladz6Ml3R/XgamnC17NG&#10;E3LpLYAprarUgGZUP/mup9hLEyqgES2pnS1rMjOez1pOSCXL/1K/SS0ndlBWIl2cqGokoNRjziSb&#10;rDLasu6zs7ZVr4sICUMAa+EUJrhgKpuQTeo+T3d39RFBFJNeAJOXJxOTLJr401IGBUTyHqhTiiZk&#10;EDKJ4mQppdEojxAli8QStcqq6FKEySCZMspJKEZqGV9HUqXI65VSUXU4KpUTsjLkNYqwQjo5R4g6&#10;TjIJIW46iZcur63kSJJlkUTpFX2c53bVIOeFXItUZHM7m8fyqxchRxFsUEURCVdGEtcmx6Eh2hfN&#10;0d4YK4rF7uoUXO4rxptNvfjNsXX418uH8Mc7F/Gn+9fxl9dP8V8vHuIfzh2EVuqSmP25Fcw+5bX8&#10;z3KsqOMvW4fsMtmuZxbgxRKylUnUUtJJJEW6SqQXknASooYkqMxlUAkl0kjIDO6nFpQrwqWRbKlU&#10;NbGjKVID0oam5hTTYmq2E6Xey2bQesbRcsayxpOIY/2XQAWMp9olk4DJJKrUe7Ioo5RunHiyAhqu&#10;PoKIp8WMZo0XrhRPaju1qBIcgpDgMJIvXCmdRFAI7WSghnDy8YIX1U3US8gmBHNh4S+fx5mammAO&#10;a6tZJJn+/NnKKuqQQBILZ0+m9aN1nDUJxvOmkxDT4UCVMyPpLEhAVzMqFdXJ0XgByaOryGY8fybm&#10;kYQ6MyZTtXgOLaYLVc/NwlCdb6Orrf5YOcLTiXM8ZmbA99LmeYbwtKIKkYwWVDszWWihwokaWlFh&#10;hXDy5WoLbtvQVlqLPSX5TGkpLfl/MDcxhpG+vvqYQD7gllHIJ98RNTE0UnbSw4X/ZydH9f1TIaWE&#10;LKr4eHkhJiycZHJXRAsNCEEYrbu/jx9JxlqXqhjN654cm4Sk6CT40pZ7e/iwTChTCiQkEDunLF2x&#10;qJDskxgklNhBIZgiGkmVQYKJckl9JKqWJdaNIa8VsqVSDTVE1ZBPQ65uFTkkUjYJJPOyny32j/H3&#10;VjCDRBLLKFZRVCyTJMqsJNFIqNzqIb4HR87lkXgFJJsoWqEQLSUTVRE+KA1yRmucPzaUJGBfbTru&#10;LqnB11t68Y+nN+GPX5zHfz28iT8/uIX/ev4Qf3x0B/905Ri0MrsK/pBf28If0Iw8Rk5lI7ebkFul&#10;iezyBkY9LwBVTxGOhOS2RIYon8wVV/Ni1fDikGCMjNJqRTYhn5AthXVdej7thFhPkk0sqNSAQrhE&#10;huynFNBa0oImc0wsKGLxm0c1pAJS4aTOk/ouObuQqsd5KmECFS+ZyqhqwFRZdCExqYARCSka1SPx&#10;5IP1iIgYzWd8JJ2sZMpneMFiNRkBonRB8sE6a7cAP6V8snAiHxnIt1LcWPibm5tgJgm1YC7JQbIZ&#10;6cxVamJCayh/qW9C0ujPImF0Zqon0ziZzIebuS7czfVhqz8XxlQ383kz4cy6y9PSGPYkgYn2DNZq&#10;OiSdHhwYomhOJKAlyWlnMI/7s0kqPRJMlyqnwyBZSHBnnhPAms/fwZqWcqFaXLGmopnNnwtnklXV&#10;f6JsJJvUc7ZmRrBjLedoYQpXW2u1L+Sz5f/J2c4Gbi5OcLC2ojrZw1s+wqAllO+NGsoH5lQ4WTwR&#10;xZMvf/t6+ZBUvqzfXOFKBYyPpG2nVU/gtQ1nAsviTRgdGonMxAykxqUgOToRidEJ8KcFD/QPo6MR&#10;dRM1Yo1FwogCpVLZpB7L4LamRmOtpRRKQ0alWCo0pFLEIlFSpC7jvBBRU5dpzleW8u8ImU0lE7KJ&#10;qmm2SUqq2lsSZpSQiLSQOSRRDomWTQXMoZ3UBOc5Cskk8kjM4thY5PlKq0tn1EZ6Y1lmBHaVp+JG&#10;bxm+3UyifbYRf/z8PP5CFfvLm+cM1mdP7uKXJ7dDK6+mGUW1rSiqb4dsF3A7v6ZFEyRgTlWjIl9W&#10;RYMimRAup4JkFALKNo+lieWkCioFfDtSCTN5vpBN1C01v5xEY4j1FDWUKKhQcxlUxGQqnrKYeSRc&#10;Pm0mbakiXz7JRbKpRReSMplETc4uUIRTVpRKKB9HyHGxoEJA2Y9jzSfEk5XOqPGPFyIJfBgVL4Tk&#10;C6HdDAyLQhDJJ6STD9RDQzWLKkI2qcnkLw60SZSZrKN0SQ5D3uyykCELGJY62rzBaRVp/8zmzWBM&#10;h/XCOTCcM5nkmgJT2kUJM6qfKJQrb3BnY12ST2MT7WkdjXjcljbSXKwhX28jz0oZD2vWcGJJnalw&#10;gU6soyyN4E7F87Ux5bYhX78AtlQ2R1rLEBcSwcESXrSaYi9lzpzqZkHCmbJOszAgYRXhjOFkKaQj&#10;ecyNYUfCyTdWHK1pI81M1UcTC/n/MjSgQlLppIYTixhCxZKlf/n+aRidgdRzGfFJKMklBrymCeFM&#10;ZkHhGnJFxSNLrnlIhNrPpgOJDI1h7RaMyIQ83uQkhLrJNWqkyCPqJPaRRFBWkCSSY7IKmKJUjmpU&#10;RGJSyUThxEaKnZTjsv2WWBlCNIa8Z4YoF+dlTmyj2ElROo2lJMHEOjKyqGiicNkkWzbrtGzWbFnl&#10;mu1cki+X6pZT1o88vrY4txolEf4oCnZDeZgH1pcm47OWItxbXIsfty/CH05vw5+/uIi/viXZswf4&#10;z0e38LuL+6FVWN9BknUyOlBY16YI9/eke6t02SRUYV0Hf8EmEqmRRGpEXkWz2s6ubFBEzBYyjm+r&#10;4HY6yZjGWk9UL4OETJdRBeu+QpnXkE7ZTbGltKIpYi8ZQsJUUbv8EhbXMpbS95NstKJJVDshpVhN&#10;jRUtpjXV2FFROrGj8SRcYiatKNUwgYAru5mcoT7rk4UW+VaLfOMlMipOrW6Gs76TjxBCWN/5+vrA&#10;mDWQrnzJmGqmpz0ThlQxUTJT+TCZtZX+zKmwINncWTdZ6cyA1YJZsGEtZkPC2TLk8Sbm2tPgRFL5&#10;2fFmJnnkgUOGYje1p6onI7rQTspjUewYDlK/8Rwnqpgr54WEHpb68LI2oGU0gI+NEYlmBGced+PP&#10;9Lc1o8JZwIWq6Ez187Y1pW3VhQfJ6G1vCW9HK0T4uiHQzQGOJJYrCeVoYQJXGws4knDeTvbwc3Yg&#10;+czg6+oEL+57uzjDw9kRbmIfbWzhRgvp6+qKANavgd5UNZIt2DcAmQmsl4MjkBQZj3D/EOSkZCE9&#10;IQ0ptI45dBgpsSmMVCTHJCOOZAziOZ7yZQEHF+LdRvWgwpTS6lFRsjlmCRmEUEIMWjwhkiKVhNhI&#10;kietWGMlxf4pEnJMJWlksURWC6UWy+Rrs2TksZxKWfSg9RRSVfYhU4jFY0KiLBInmyRT5KJy5bJW&#10;E7sotlHm8mgh82glcyRE1Wgj8/n64tQU5Aa4oj4uiERLxfGGHDxaWq+I9s+ntuBPn1/AX18/w1+/&#10;e4O/fvMaf7h+Ev9G8mkVNXSirKUXheMEK+Z+UWOXIl4BiSVjfk2bIlledauK3JpWkrCdx9v5izRx&#10;TpRPM2aTlPk8njmubm8jS9lPGRuYwTQ1oJAtm3Oy8JJVVIMcsaPjaqep+SoU0TQqqNnOJCFF/WRb&#10;1E1WP8Waiv1MFVUUxeN+MomWQnJqxlJ1TKynfHSRypDP+eQjiFTWhfI5YGK6fN6Xpggn32KRr14t&#10;mD1dfR4my+tWJJ2Qy4zqY6s/Hw6soQypXMZzplKtdOBloQd3swXwNFsIL1pHPxLDnbWabLty3kD+&#10;Inz+NFrDOZg75UPayakwIuHs9UlKkm/h9E95jMRireZtbQIXWkN3kseLRJOnpfhZGyHUyQK+fF9P&#10;Mz31xEtn4/lUNyqevZn6fTypeG6ywkmLKrWdh5WpWu1052jDOk79cSz/H84kmYOpEbyobAEkmjsJ&#10;6GbFsLVS7W/d7a3hzfnoQH8kR4YhmvWst5MTYkNCkEAHEBcahRiSLDo4ChV5ZSjKKEAJE1wxE14T&#10;8U9PSFcky0zMpKqxdg4IRVggIzgcQX7B8HLzYdIrQ2G11EGiHmLZZBVQyMJ6rIoEqaDqkSiZDLUS&#10;KbVUqdg/zUKHZvvvrJ4oU3kX770BEkbzfvlVtH78GfnVg6oWy+HPUiuLsqJYQ7WqHVLb+fVLSLRF&#10;FJfFdHHDyKuTWIK8+mHk1C5W2wV1i1HEKK3qQHVCCOpYoy3NjcWRukw8WFKL7zcP4DcHx/Cv5w/g&#10;T/evkmQv8deffYP//vY1/vLDV9Aqa+5BWXMvSpq6SbBuFJJo+SRVIVWuuJ77si2Eq+skuYRsLZzv&#10;4i/VpiEeSSXHhXRCWhmVGlId86mImVQ1VftR4UQFc6qaSTyqHQmXJ/UgFTGrhBaURMwi6bKFlGqf&#10;BKQCZpVqVj6FNFITphdVk3i0o6wJZVsWW4SEQk6NNZWFGFmEqUCSrIiOE1XIl1o4TlrOaz7KIEEL&#10;pX7UfC6YRqWUD+3lw/R5c2Zi/sxpWDBrOnRJOBOdWbRjc+BI8ogiWVLpnAxpA+dPx/zJH5E0k+BE&#10;EklYkURuRvNIpilwIJGsFk6H4dxJ0J89gYo4hWqlAzvWc/KoIXNtWk4qoVhPU24bsN4TZXQwYC0o&#10;D25mzRdoZwJfSz34yIO/SLYQR3OEc/RmHRdoa4IIVxv12D4fK0O4GC1EIGs4d9Zsvjbm8KOy+XHf&#10;14520UQf3nZWtKIO8LEjmUgs2fawkS9NO8NdvoVCwrkIAT1cEe7nDX93F3g42sLdgTWdvT1JF4Iw&#10;30BEkjwF6XnIik9HoFcA4iPikSJfRgiN5n4gSRhNSxmPMBIrmjYyiLVasE8A4sKiEcVaLoTzKWlF&#10;vK+GUVhLtajR3PQ5QhSJWipM3RD3OacISftGcghxCjgW8vw8qpDc/IUkg5ojcYrqFnFb5ofGzx3i&#10;/cnjPEd+hrxnHvfz6jVR2LCEYrIEpY3LUdy0DIVNy5HfMIyi5mXIa1yC4pYRxnIUNi5FZesKVDUN&#10;oyU7Ga3JYWhPCsbW0kRc6ynBkxWN+MWeEfzLmb34jxtn8F8vH+EvP35Lkn2N/379kERr6aei9aGs&#10;tR8lQjgSr5hjcVMPfwkqG6NAiEUFU+Sj2hVwlG0hpGyLAspYQDLKnJybR5IVNFDxpM6rbuIx1n61&#10;GnLmVIkCNtOWarZzGVm0pDmVJKQiIC0piZcp5GPIQouoYoaQkMTMEDUslVVRbos1HbejQlRRx1QS&#10;UuZSZEVULcyQoCSfWiEdV8W0t6uliryaVVOJLIY/s682lUw+CzNmPWZOW2fCOsySVs9k7hSSbDoJ&#10;RnWSp7yyJrPVmU7CkFS6M2FBS2ivO1spm8lcWkQedzKeC2dTbTgYyTMq+Tp9quJCnsv3kAeMWvN9&#10;xUbKw0jN588gwUTlZlM5Z5OQs5QqevH9AqwNEepgRrXURxDtZIitsXo+ZigVLYzzsW62iGA9F+bA&#10;ms6UykglczLSVYswQY7WCOYxWUgJYMT7eyHQxU49UsLb3gbB7s6sQefCzGAhraQ5gkm8SF+e4+pI&#10;ZfOjBfVm+CEpPAqJrG2jAsNIthCU5zKBRSchjYTLSs5GZlIW4sPiUJpdhHZimiGLUyHhJF0UyReK&#10;bFrO2LBIEtkXcXQO8VS+8tblKOUNX8abvJw3eylv8BKqSUUzb3JulzUtVXOljcPc5r6a4zl8TWnj&#10;MiZ+EoPkKOF8efNSdbyU+2U8v4rvXTk+J0SR96kgcUrUz1mm5spbGK2j5MAKVHSuQnnHSjVWdK5E&#10;ZftKVHWuRiXPqeNYy/dry0lTjTtqIjzRlxKCQ7UZuDtci282DeC3hzbg36+TaC8e4b+/+wr//dUL&#10;fL9tDFrlbQMoJdFkFJIVUdlkX0LIlq+I1KOIJAQqHiefjKJeQlI5r0BqPEXKtwSUfRJSqRytp6r7&#10;SD7OK1taQxIKyarbSERaTpIrmzZUSJfLfSFRllJAzb5EJgkm5wgpRR3lHDlfFFIsrFJMvo8sxMi+&#10;fCyRpRZlRB1rlV2VyJHXlmi2ZVFHIke2pa4kUQ1psaQ2M1owV31ArE+lMRfVIQmsWIOZ0jKaMYxm&#10;TSTJZqjnqLkakkyiUiSfA89xluetkXhWOtNgMW8y1W2S2pa+EDYLZ8Ca5LQSUvFcK6qlGWs5C52Z&#10;JBmVTJRu/lRFSGuea8v3EeJGuVgh0cMOwSRamJ0xEt1tkOBig0BLA/jxeBhJF+1shQAqmyidv7Ux&#10;1dAUQQ7miPF0gD+3w3l+mJMNkgM8FemCne0R5GqPAEd7hLu7Ij7AT0W4lzti/X0R4e2BGD9aveAg&#10;JAQGI8rHDwlBoUiLjEMGCZadkIkQr2DEh3I/LoM1WxLSY9KRm5SNPEZ6XBLyWReXpGchhzVxRVYe&#10;UqNilQXNTkqhvUxFWnIWanijV7eOoLpthDf/iCKIZnsFqtsZbaOoaR8lSZZxewXnSaDx45XcL++g&#10;2nC/pmOUpFiGKkYN92t5TN63Rt6DIcclKuRnCYnkNRxlu7ZjFaoYNYzarjWKWPXda1HbvYbjGGq5&#10;30ACNmWmoj05FLWRXmiN9cOuihRc6S3FqzUdJNp6/PuNc/jfj+/iz6+e4l8+v4rPKtJJtNYBRTKN&#10;ognhBlX8Td2UsnWOk7BLzRfTYqraTilft9ovJhnFegqRlOKRdEoFSTpZcBEFlJpPQvbfEjdH1Xws&#10;jkkYIWguVU9qQJnPImmU6qntJnVObpXUiSRtFc+r5LFKqiNDzhPSCWE1RCVphaCinHytRil5Lkmm&#10;9nmukFE+vsjluXncljEhvQC62jPV52U6s6dCe8ak8c+8JmEB6ygjEsycSjRv8ofQm/YJbEksO5LN&#10;aMZEpWrWtJLOtH1CJntdEoXkslpAWyjKR5IJcfRnToQdjznyPPN502BMK2pKu2k4axLjU543m+Sc&#10;Am/LBfAwm0/CSNsI4/HnxVogwY2qZWOAVC8HJLrZIYIEiqKVjHa2RAzJGEsrGeFiiSg3G4SSeKGu&#10;1nCkpQyg6iX6uiCWpJMQ0nlampCELkjw86Tq2SHIyR5pYUGI86OakYQhbk7IigxHaVIiShITkRcb&#10;h/KUDCRTpQpZi9Xnl2OgrgtVWSUoTGGtll5IIiUjOz4DAw3d6CZGHUyEDXnlKEnKRHVmPgqS0pAY&#10;EsYxBSny2Vt4JMorehUpattWkiAr0NBN9SAxaqku9V28wbtWqbmGHhKA+0IWOaaOkwh1PC6jnFPH&#10;uUaO9VSkehJDxjqSR15Xz9fX81g1z2/sXat5Tc9anr+Wrx3j3Jgilcw19a3n/jo0qnG9mmvt24jG&#10;4hLURAegMswTdbLMnxGOPVWpuNlfjO829eMfTu/Dv9y+jP94dAd/fPEYv/rsALQqOoZQ2THMGEJF&#10;+yJUkGSVbRxbBpgtBlFKApbSXgoJReXeWszSJg3Jypo418xzOL6dKyHphFglvNBS2+VTvYoIRmGt&#10;xnqqmo/HCrifT1UUVVO1nRBznKBCtjw1R7vJ/TwhIQmplJK1YmGNRhWFcJraUepFeR+ep1ZKx9+T&#10;87KYI6NawOH7yc+UldZ82ed2gXodf2ZFM8Joi+ZMm6wWQebNnAID7RmYM3UCa6xpMJgzFbozJ2Eh&#10;SaXHUQhixJrKhkQTG2lHO7hg6seKJJYkmMH0CSTYJLVvPHsijKmAVrSORtzWnf4JFUy2SV7Wd0Iw&#10;WSARGyrn2i2cRqWcC0e96fA00aaK6SHS0QTxrpaIdjBGtL2JIlu4rZEiYBBVLtnLHjHO5ojgsRiS&#10;LsrFmuplAX8bE0SSkNHudkj3d0NGgBvS/VyR5O2E3FBf5EcFI8HHDWmB3kgN8kayvzcywwI4H4Is&#10;jmmBvsgKDURFchJaC/JQlZaG3ooK1FOdulhDZ0TEoZH18ZLmAfQRixba+rbSRtTlVqAyoxid3O4s&#10;rkNbfiVaSczU0Cg05hVQIYMQz0gKDUMKbWRFbZ8iiYYgQjAhBxWGqiNEqxdidY6q7UZFEJJG5rsl&#10;NOSooxI1dnGbY30HiUVyCXmEMDU9Y6jrW4eGPhlJLO43kGwyNpNM7QOb0NIvpFqLloGNaO7foOab&#10;BrnNaOB++6LNisSF4X7ID3RFYaALCoNc0ZUYjINVybjVW4Qv1/bizrJOLCtKR0tKBOriAqFV2bEY&#10;1Z30r4psi0m2xWpbCFXRrlE3IaDGTmoIV0EilvKiCuHKOJbLfEOPikoqpIzFJFIxR7m5Sxt7FeFk&#10;cUUdk0UWkkwIKVFA0hSyDizhebIvr83n+bkETaOStKscZS5fSMZ4S155rSzOaN6D5BNSkjhKQbmt&#10;ISXt7zjR5fcoZAhxhbQa8vLc8ZBHH8wnyeaTZDozSLS5VCuSTGq0+VMnKlXTmTYBejM+JVkmQp9K&#10;pz/tU5jO5rncN5z5qSKZBUkj9tBSLCBVTAhnwpCaS2o3C5JTnwTTJWll9VGUzVYsJUfzuXwPhhcJ&#10;5qQ7DY4kXYDFfASYzUOQ+XzEOpoinsoWzTHCnvWXpZ6ykyledoiTDiIOJlQ+c9WYIo51W4g9FY+k&#10;i3C0RGaAO9Koahn+rsgJ8kJ2oCcJ6oRwdcwDZTEhaEqNRUtGAjpY9LekJ6A0JlRFR34mhiqLGaUY&#10;rqvGkoYGtBYXo6eiGu3FFdg4sBLLWwaxsm0JVrUvxZqOEewY3oQtQ2sxSGVbQUe0vKENS2vq0F5U&#10;TGVMQSnJmxsXi2wqZUlhNS0cbaNYPhJNQpRLKRkJIwonxGoiwYRISr1IMrF0Em/J1iDqxFH2JRpJ&#10;qnqSpGFgPUeJDQyeQxLVk4BCKHUet0XFFLlk5LwQTqJ1cBNDM7YMbEBdXg4Kw7xRHOaDqmh/NJNM&#10;DbH+qI+j0kX5qrnSCG9URPmhIsIHWrWKZItQ1T5EOWXx2EmFI9mUunG+kqOQTRSvnMRTJCS5KluG&#10;NApHNVOEJMHKaEHLqYRCUgmxk0JOGYupdiUMIV0xb2hRu7LxfSFBWZOGrKJ0pbSrMkptKAon9lXe&#10;I19qQDkm2ySLOk6SCXGlZlSKOU5iRSyGeh8hJM9X789RzhHyynu8JbH8nHy+Tke+AUKCzVe2kaN8&#10;X5FEMpo9DYYkkx4VzIRk0BBtglI1CcOZJMvc6bBgPTdv8kdqEUQeXi4LJPrqvIka8tFGGtA6ynL/&#10;nEkfqg+3DamOBiScCUlqzNFGHjJLgrrqzoCX4RwEWyxAqLUuAkgyf1Ntkk363C6En8k8jrqIsDVQ&#10;KpfmaYdkN2skkIRJrhaI+j+4+ss4u41s+x92OI7tmJnZbWq72c3M6GZmZmZmcqPbzMzMzMycxOHJ&#10;ZPDSzIXfhfWsXerOvf/nxf5USSrpnO5TX621SyWJyhZIlRO76UVL6Ukb6c8cL9BiOQIYkfZmiCBc&#10;UQ4WiHG0UpHiZotsHxfURgehNNgHZSG+KA7yQQHhq4mPQGVsOCriw9GamYaO/Hz0lZRja00reooq&#10;0cUT8JqKVdjRshFbCdiqgiZsbliLXe2bsLG2E1tq2rG6uAJt2blozsxCVWIi8iMjkRcViZiVPgjz&#10;WcncqYn9qRVpZatU3pXRD9tA/iVqlifKRCsoypWtcqlupBMUUaxMqlG6bKdyZTLSCGNGVTcyCJbA&#10;JaDlEpwcwiKgiS2UelYloapdj8Ka9cinsglUBdUaWEUSdQLYWoLdhXAPZwTbmSLcfgVPVCaIc6KF&#10;JGBFgS4oDnRFeagX/29eqI5Yiea4QFSHeWNQVlkL5baZfwStI/9RCjQBjJFeLn90A0ETW8n13J5a&#10;yHohIZSS6xIVWJLnUflKqYYMAS+R69SAithMAZLLcYREwExmSKdPpt0U4AQ2ZUkFPLYVgCTU/gIZ&#10;20nECZRcH8/947gcm6utUyCrfcppM0WpNHg0gAiVQCjLrCtF5T6aRS1R30fByJBcVGfBPIwbNQJj&#10;hw+hZRyKMV9+gZFDPsVUQjdu2GA1+16mXE0lPDMJ22zWZwkoVMDpBHLJlHGYMOwzWsphzNPGEKAv&#10;mJeNUSo2h/DNJGCLqGZzWV88dYwaEJnJNvMIqy6VUHcyczoqnS5hWzFzLMxmjYEd8zTb+ZNgM28C&#10;reJMOC2erkpPguTK3E1ZyWVz4M9cLNBUF75UsoAVAtwi+LDuQospKriSEHqy9CZ4vqyH00LGOFog&#10;isAluloj08sR6QQt388FBYwifzeUB3mjgupWFRGApoQoNCZGY1V6Enqys7GhpAxbK2qxvaoJqwsr&#10;cKhzEw6s2kyourClYQ22N6/HvlXbsbdzK7Y19mEd+8aWGipdQREBLcWq7CxUxMWiKCYS6WEhCPdm&#10;/pdfyxN+B/sRQaO6pbCU0BROG6gQwPJkkKJYrCWVjUAJZBmELJO2UCKjUuCj2vXXBTABTyKPIOUy&#10;18qpXkcw+5BFoCRyuF4il8Blc7m4biNKGzairH4jcopaEeruDH86Ak+z5XA35onLiPnyisUIMtel&#10;hRx4Y58D/3/OhM0b1VF+6nWLDYRNgZZZ0kzp5FmE6pbGf8aAsqURPlmXWtyIdCpZGqFLG4CtQFRQ&#10;s5kCosrxCGcyQ/I+ye0UcIQlWVlNWk5CKVCli0qygydxnYRsE1DEloryJTM3VHmgtGfE5oillG2i&#10;jiy5nEyLIkANqKUGiuSHGkRiW5Xisa7gpYpJHinKmZTHEwN/UPk+CTn967ifDJDMmzsHY0ePxBhC&#10;No4xmnBNGTMSE1gfT/gmDP8CY4d+zhxtKGbQKoo6iaLNooWcQVs5dThh5DYFGtVsAYFZMHGEsoY6&#10;cq1swggCNpr7DVUDIouYv02hAk778nPM5z4LRQmnjMGKGeNgMWcS9KmCpjPGULmm0jpOhOPiqXBe&#10;PA3OVDQXAW7JDAK1AO7M0wQwyd289OYTPOZptIy+7BCB0hkYAl+Q6RIEmy1FKDtHqIU+4h1MmWOY&#10;INnFHBnuNsj0tEOxnyshc0VpgDsqgnhmDvNFK9WsmaC1JsWiPS0JnZnpWF9Whi3l1dhFeHY3dGNv&#10;yxrsbl6LnU1rsWfVFmxtWIfDPXuwo3kT9nfuwE6q25aqNqwrqcaG8ip05eehPScDTRnJKE9KRJiX&#10;F8ICw5k39TCd6dBGEgmLQJfBMo0AiqLkii0cyMVUvYfbaB+5X0ZFlwJM4MpkZHFZbKEonbKKVWuQ&#10;S3XKJVACmQAlcEmZIcsKtHXIb9jEvGw9MrJrEerqgEAbUzVy60YL7mKgAxf+n93FwpssQqCZLsKs&#10;liHe0RhpbhbI8XFAnq8z8v2dURjohlyCNyirohWZjKxKSnN5iwIrhaBlUM0EnlRClEHFE6iS2Lm1&#10;XE4L1VbqAiPbxBOo5NJG7s9lrtMAlHxPBlcErtp+UMVqUtnEalIJEwv7878CAiTLrCexjYCVIKHy&#10;QQ06WZb8UEKgk/UCmECVQJAEKoFUji3rYtQx+9WVQCYQ8ET+HSq4bzKhkwEdUTq5VCHPuBg96ktM&#10;GsecjLmaKJtANuqLz5ibDcNE1mUgZKpYPCqVDGToTPySOdow6HHZRB6DToCWMj+TSwBiIWdQ/STm&#10;ie3ksrKcY2klqXI6XF5C+BYS1qUTqWisy7sF9Kls+jyG0ZQRMGCYzBgNq/kTYM9czYmgSa7mSAvp&#10;vmw24ZpDuAgWlU1spCvVTYDzZodYSfj8mK8FmdA28gzsb7SAoaOBxg4SZWOAOCb1Kcw30lytkO/j&#10;hAJ2khJCVhLggZrwlQTND82xoehKT0BfXiZ6czOxpigfa6lKm8qqqGp12F3fg/1t67GfNnFn4xrs&#10;ad+sLOReKtrRNQewu20rjvTuw762bdhW3YWevBL0Fhap94zXJiYgn/Yx0scH4QRNIMogOKm0iUlU&#10;tXTmZKmELIOlWMEsqpfAk8F2mf0QpXFdCtunqbYCG+2jGo2UkUoqHdtkMAfLpiXMqKayiYrRCmYQ&#10;PIFLlqXMqWcwN0uMSUKYkzUCqGAB1ibwkGuUhkvgRjfgrDtfDU7JG1YkT/YxmE+rvghhFrpIdFxB&#10;2KxoI12Zr9lx2QwJtJaDsippHQlZmthHlgJdZkWLgi6zgusUfAJVo9qWTojS2VZC2UqClMJ6UhlB&#10;ZKRWEkpRR7ZN5PZEwpZUJMqnqZ822CK2UxtgkbwvQXI6LovNlLoAKioosGnA0FqynSzH9cOVnK8N&#10;yAgwms3U4BSQpK0oqtjVGFEzgY/t4tletsvxNXA14ARQsc1JBHmpgQlGEq6xzLnGEyxRtJkTBajR&#10;BESbtTGXMMwdLwpGgEZ+jsVULZ1xQwkNrSMVajEBWkpQ5lLtFhLC2YRSrqEt4Tqpy8jictpGud62&#10;mMcyYF2XireMsZT7LpPRx4nDYMh8zmjaKAI3AuZzxhO2UTBj2Mwdr8Ju7kR40EJ6LJtFRRN7OFcp&#10;m1hJ9+Wz4UOlkwgwZhjNh7/hPEI3j5AtIWzzESqvlSNwMdYGSGfinuxsTkVjrkFFqwr1RXmIDypZ&#10;1kcFMtcIQ3dWMtYV5WJdYR46cjJpAfOxuZLWkYq2o6YDuxp6sbdpPfaKZWzfQiu5HYd6dxG6bdje&#10;uAGHe/djd+s2BduW6k50Z+dpoCUkoCYlhfYxDPGhUbSEomCEipAo6yg5GkETdROLKBeTB3Kxgbws&#10;TdpX9SKFy7JewdZfTyntrxO0dKpWBkFKJXwZYidZz6TSZQpwjEj/YPhSvXwsDeFjpg9P0+Vw1l+o&#10;ZuLY68olljmwWyj58lSe9KYzf2adebPDgilwWzoDIXQLKS6WiLc3RoTkwYxYGyMMyqluQ251Oz0q&#10;zxyialXtSpFSqGhpVS38QgSqoolKRcAIoLQRsLIFTsKXWkn16o+MaipjDf8phCy1nPuxXYKAVqLt&#10;nyIqx0gicLFFBIFgJtKixgsYpXVIKCE0oj4CGvO/BCqhtn8jEghoAkESUFNkXW5/nsgQKDVlrOP+&#10;BEdyR8IcX0ywuC1WlJD7iOJKKcdNYj1egayprnaMOngGRWEcIRs7mko0cayyj5KnTRs1HNOYp00a&#10;8QWmjvxCjRbOpYrNJWAzRw0mPCMIjwyGDKcFlG1DsUCAI2ALCOUiAreAIM4fMxjzxsgbc4ZTyahw&#10;rC+U62q0l7oThmMh99VRy8PUm3SkNJw6AnqThsGc+dqKaSNgMWsU1WwynKluDgsn0j5OhZuuvN5v&#10;BpVsBiFj/iZv/DZg3kagBC6p+xrMpYXUQYjpQircQpY8CxO6OKpaAu2jWMdsL3uUB3qikPlZRbAP&#10;SlivifBHa2IkVuekYWNxIfOzTKzOy6OiiXWsoUK1YlddN3bX9WBP41ocbNuEQx3bsEcp2hbs69jO&#10;nG2tUrcDnbtwsGMndhHIDcUVaElPQ2tGOoqjI5EfE4OUiBhkFrIvCVgELEXZxy6C1kmV0hRMLiKn&#10;Us1SBSBuS+X6FFEyRjKXBaYU2kmBJ12AkpLr0gnUAGiaovWpfCyLy+FRKfC2NsRKKyO4r1gGT3M9&#10;NbXNiZA56i2A7ZJZsFo4DTYEzGzWOFjyJGfNkN/EXNzG7HFwWjSFefJChFsuR7jFUngvn4Vg/p9j&#10;+f8dJKqVU81kUyCif06v1NQotR+qVCqaAJPGZW09Va6KykaQMlhPp4KJEmZxP63UjpHBSPo/YCXT&#10;jqYSXlE5OZ6Usl2OmcJjqTZcHtgmnyvrBkoVXC9tlHUtZN5YzM8u4ndgDikDNKliW9lGQFXBegJB&#10;HIA9ke2SSwV+7TgDipvGdancLrlgaGIOpkwajVEETN46I3dUTxk7XA2MTJTbZcaMUCOPE4d/jskM&#10;GeSYNuIzzCNYs0Z9rkYXpZw09BN1QXv26MGYQxAFPlG6RQRnxayxsJpHi0k4RbFMmMvpTWadoC6X&#10;a3A8xuLxhI1wLZ80FIZThsN0+kgYTx0OC/6otvPHwWbOGKraaDgupJ3UGU/oJsF10SR4EjifZTPg&#10;ozcLvvpUNYK30mAmIZvFTjCbMYc52wIEmlDRzBYh0nIZohixNvpI5Fk4w90axb4uKPF3oar5oCk2&#10;GPXRgQQtCqtS46lmOQQtHatzs7C1kvlZbTt21nZRydbiQMsGlutU7GlYowZGDnVuJVzbsadtM5Vs&#10;KyHbgUNdO3GgbQuhrUV3Xi5qEmJQER+DwrgYpIWHIzWrVA3by4VlGXWUQRA1Y4NgqVyMITZStkn+&#10;liqDJIRNLKZStorV7DcEjKXkXQouBR1LqprkZgKh5GbxqeXwsDSGO/NVd1NdQiZBwGi7JWyXzoHZ&#10;gsmwYFjN18Js9ljmz+MI2ViYz2R95mgq2mSe7GbAlye1MEIWZr5UneSCTXQQxfxtUBYVLFNA6w+B&#10;K72SZ5EKKhYh+L8hapc2AKIASEAESLGXAmtO1Srk0X9nSjsCkyKQ9MOTRAiS5Dpd/7KEHCO1vA1J&#10;0o52M0HaiZrymNJWtieWNqjPU+25TYBReWGRnPX4PbgseaZmbwVsDVjZV4O8maXYXy6zLp+Xys8S&#10;yDSw+8GV4Lp0Qicvuhg7ephSthmTx2iPJJDZIWMI3HAq2qghVDQZ3h+sBkOmDf+M6iVD9IRv2Meq&#10;LvDNJ3yicksIjCl/HN3JtJsjPua6YQTsS6yYMZKQDSdIhI913YlDYUyQDKaNVAAun/ylAs+AoOmL&#10;sk0eyjPnKP6wI2E5ayRs542G/QKBbSzLMfBYOhkrqWY+y6fBT59w6U1HgOFsBBnPRaARASNkwSvY&#10;EcwXqgiluoWbL0aCjSHibQ2QaGeELHntpo89YXNCHfOz5tggdKRGoZv5WXdmEjozkmghU5irZdMu&#10;1mFXTTv2NvbhYDvVq2kN9jdTuZr6mLP1YgcB3EGl29WwWind4VVbGduwn0p3oHWTyutk5LEuMRqV&#10;8dEoT4pHdkwkspkeZFDJ5GK1KFkGVUnmH0pkyECJqBvVTpsNIrNE2K5I1I8qSAgFtpT+UkYi0wU4&#10;RrrUuX8WLWN0SiE8rFbA1VQPLgouXbiZLIWL4SICtgBWi6bCgo7BfMEkmM0bjxUEy3TWaBUWCrTx&#10;MJ89gSfMSbAhfHK5xZUWPtB0MU9i/L9aLKFFX4xcXxu0pkVgUHYt/W51B2W0Q0E2sJxeKdC1I7+G&#10;ZwqWsk06/EApwAmYGoAEjPtlV3Ygh5HHfTKqtOOlst1Axx9QyzR2bk0h2xUEyWX9dZYpKtie2wdg&#10;VsdhXSJNjsPI5LqBwRvJFzPkGAIOgdFAluP2l1yfxr9B1Ez+FlmvDdqIUmuDQVre2aSOO2/+DEwm&#10;bPJWGZmGNX3iSFVOGMncjSomM0PGUbEW0OpJziV52kLaQl3mVjpUo7njvsAcKplceNYlJIsJ0DJC&#10;ZkubZ0JAlk0eAqMZI2BCYPQJmTHruhOHUOGoeNxXQmfs58zXqGa0jQYEzmTacOZnI6hswwjal3CY&#10;P5qqNpzlKDjMGwUnnbFwWTgOnksmw3vZNAVYsPE8nlGZkzGCjGYh2oJnV0aEqQ7irHQRZ61LyJYT&#10;MH1kuZqp2/NLfR1RHeKO+nBvtMQGYFViKLrTYtDFWJOTgo1F2dhcVojNpcXYXlWDXdUt2N/QQzVb&#10;i0NtVLOGbkLVhYPNvTjQyPVtawheD7etxbFuqlvLOhwmlIfaNijQ1heXsCMmoiYpBrXpyciPj0U+&#10;nUdmqXYNTUAT66hN9u0f8hc7yW3pVDMp09R8SILWn9vJZGBpr41AitL1MF9vQ1xCDkLcHbHS2gRe&#10;VDCZmubMsOu/I8J6yWxYLZkOm8XTYakjgI0jYGP4W/GEyNzYmKXZ7DGw4HoBzJp5meRrjtxPZujI&#10;RAF/k8WIpDtIc7dQD9QtCnLEhtpCDMogILn01plMTnN49smu1SKHkVXThSwCM7AuXQAkkKm0mGnM&#10;66TMrCJgql0nAev6bT85XgbPaNI+mZ1XU0ktFDAs0xkpokqqFIBlm5QaWNLpBU5RoN/AEyC4XgAU&#10;6DSoNHUUaKStHFN9Fk8WUgrM6vvwJPDbZ6hjaycNlXsKdHICYClvrBlPuziOFlEerjN5HOu0jfKM&#10;ELGPk778XOVpcnF6zpih0Kf1W0QVk4EQKZey1CUcAtfiCUN4FqTtmy6ji5/DkMAIWCtmjqA1/IKg&#10;DYUpf8AV/eAZUeHM+eOuYN2MZ0+jqaJ6I2hRRMlGwG7OKDjPHwNHwuVMNXOaOxIuVDOBzX3ReHgs&#10;nqTULIB2McJ0ASJoE6PN5iPWYiFiBDTTeYi1XIR4q8VItddDgvVSZDgaIc/dHOUBToTMDXVhnqgL&#10;9UJ7bCB6UyOxLisBG/PTsK0kF1tLCrCNkG0tK8WW0nLsqWnE7uom7K+nstW2YGdVPeFrwM7KelXf&#10;17iKKteBw229ONLeh0OtBLClG0c71mJ/UydVrwb1AllyLOozM5AXH4f8klalVMoGMjJlkEOgqhDo&#10;ROXYB/sHR+QyQCZhTCnm70wAZeAknWVcZjkiA/wQZG8GP2tjrLQ0hLc57aFSLl04Gy6Gq9FiOEj+&#10;pTuXMYcqNk1NdxP1spo/EVYLJigFM58zljmZwDUBdsyNbZmrOS6dpYb3PeWaJC2nv5kuQukMouxN&#10;EedsjurolTjcnIOzayqws7mUitbQiyyBox+m7Fomm1IKfDWdan0aAdOgYWdlh00RhZNBDyqaLGdy&#10;m8A1AKQClPvIfqkEUmAWhVRwsRS104DSIJB1AkdyPyByqSBbLG0F2xIGUcwB9RxQV5VDEi6pi6XV&#10;2rFUSqodL4X7pbJ9Kst0VReV1r5HJr+jqve3lXUScrKZNXM6Jk8ahdG0iOMJ29gRX1DJaBkJ2ugv&#10;PlWKJjdqThMLqS5cU4UmU7kImA7zMF3mW4bKAlJxmDfZ8gez5JnQmBBJWBAkq3n88eZo+ZaUVnPH&#10;qNKMMBlPlZHHIVSzYVQzKh6XbbndnuGyYCxcCZabzhi4M9wWjiFwo9SyhN/yKYypCNSfjggqWQKh&#10;SrAgWAQtyXoxEm0XI4mRwHqaox7SnQ2R5bIC+Z6WqAhwRLm/IxojvdAW54c1qeHoTQnHmvRYbCZo&#10;W4tysL20AOtpG9czR9tSVkaYarCvoRnbK6qwt64RO6pqFYDbKyqxjeu2sdzD9fsam2kxW6luLTjY&#10;uorgdWBXXQPWFuSgNiESZbHhqM1IQ15KGjKK6WjEHvZfE1OjjZXsh6JuCrAulZtp2/h7C2ClbYiQ&#10;exJdrNUFZS+zZQy5sLxEXfvyMF2mBjcc9RfSGi5SpYJL7lwnOObzJ6kpbzK6K4MdMiNHwmougWPY&#10;s42TzDddPheetJYy5zTQQg9htkZqdkiMTMdifpvp64qCYJ6o4gKo1vE43lmKy1ubMSif/jq3fjXy&#10;6KOza3tV5DX0IYfLWXVMKNnxsiQo8+mEKpulwJVVxz+WnV9t69+eyVJtJ1hqncDHUqkJAdBK/nME&#10;oN+WaVtZSicXhcsobydk8o8lDP3wiJVVllZyPwKqYGNbyS+zZB+2k2MI5PLd0qtFffnDVPE7Vgh4&#10;YofFzgpcYpPlu3UTdg387BpRdJlhQL/P7UZ6upgwYSRG0CaOpnKN+vIzlZuNo5JNGjEYE4Z9yjrX&#10;0T5OHTmYwH2hcjWZGDybpQyMiKrJmXHpxC9UPmZNsCyoRhYCjM5E/pgjuG4MQZP1zLdYWsr22SNh&#10;PXc0reIwqpiMMI6EFdvazB5BqMbDe8lEeC8eDy/aRA9C5r10HHz6w09vEgL1JiNYfyoijGcRMB2k&#10;2eki3X4ZMhyWI5NgZRGsTEaGC/MxVyOkOxkgz9NC2UZ5VmEZQWuN9kVHQiAjmMAFoTspHH3pcehJ&#10;YaTGY3VGMvqyUllPxEZCtzE/BxtYbi8rxs6KMlVuyMnCtuJCbCnMx56qChxsqMO+uirayVpC1kL4&#10;arC1vAQtVLOSiECUxYSrB5PmpGYii79LRiV/K4Im9m8AtHSuU4rGEMiSCxoQHrASvnYr4G0pdyQs&#10;gzfhchO4xBYa6MB++Xw46unAZunc/pgDc50ZsNChes2fAuNZckvTaKwgVCYzxvB3kd9jggqruZJ/&#10;TYHj4mm0hQKYzK5ZjGBLfaqXEWKczJHsaYeMlc7IDfSgVfRBaWQA6hP4/yqiA6jOxsGmYhxtK8Og&#10;vIY1BEuLwqZ1yGfk1BM0RnbdaqpVrwqp58r638oeZRMzCZxAppSRpSigQJrLyGNCnMOQTi0AS2fO&#10;YqcWmyl2Uzp5BiOzmv9AwiftBEQNCgFCs6ACngKC6zIIVibrkgdm0m7mcpsMwOSwrbaPnAj4oxCa&#10;FAKWVqV9ZhqBk1IUO6+a371/fSbbFdTKBcxuFPB/EBsSBj8bU0Q6WCDC1lhd/NWZPAqzx49QD96R&#10;CcUy4ihTsGaMHYYZMhhC2GQGiM5E2sGpo6E7dRRt40iq2hieFcVy8CzJH9NuvpwlaRNpI80FHsJl&#10;S6jsCaEjw3nBeOZc4+CsM57rxmg2kQrmRAWzmzsCDnOH0x6OhRctos/SiQjQn4KVyybAT3ciAg2o&#10;YoxQw+kIN55Jq7gAcZYLCdoypDvqI8fNhMpljFRHTcFSnY2R6W6GDDczZHlYotTfQd0xXMwcrcjH&#10;HmUBLmiK8kVTdABqw7xRH7EStSE+qA/zRXMUAYxl7pYYjfUEbnVqHPoI4MbsVKpeHtUvEzuK81Rs&#10;Y063p7wQh+orcLSpWpW7KouwmetbU2LQmBSNvDB/5IQHINLHHaGBocjnb5HN3y6bv5H0GzlRpglk&#10;hC0hvwHR/r4ItDOGr5UBLaE+vJlvCWQeJku1W4P0F6iJ1HZL5irFMl0wTT2ZTG/2BBjMHA+DGcy9&#10;5k6GCZdN+PuI+zCZTeBYGvF3MuN6SxnkWDCVORhtolKyOfAx0kGAzKqxNkC8iyXSvByoYC4oDPFG&#10;RUQAqqICFWRNyVFoT4vCmrwk2uhcHKgvoKLV9iG/YS3yG9cSjjUqcvpLgWugnsM/OIcKJ2on6ieg&#10;5cpyE5ebtX2ypD0hzOWxZFnt3w+sRN4AqLIs8LLTSwfXwBLrqcGYKbBwWQNDruhTIVlXwe3/F3jV&#10;XvYd2C4/jEBUTcDldgiZpU2Qctgur6YXuQyBLF9K/nh5bJ/H/fLq+pgE00bMm8L8aDyVZALcaC2i&#10;rPQRZWEIHybMy6aOI1RDMGnYYIwZ8ikmUNVm0j7KZGAd5mZqRsikEVhK66hLRVs4bogaPRSPL3mW&#10;xexRStkUYAw7hhPhEqicCJgTQXSaNxqOzMHsZtN2UukkF7NnaScDH/NGwJNq5kOwfJaOpz2cCr9l&#10;UxCgN43ATSFohMxkDsJM5iLIaDbCTecjzGwh88JxWDCGJ4HJVM1502G1cCbsdefBRV8HK9lBQ5hb&#10;iP2JdTBFiosFCnwckOttj0JCJ7PSy/ydUMJ68UpHVAa4ooz1Qk8blLJdPW3SqpggdDJWJ0ViPW3m&#10;hox47ChIw87CdOwqzsDu0ixGJnaX51D9ktFIlWxJimAeE4Q0f0942ljCydIcxsuXIz4+C/n8vfN4&#10;YsxjTpbL3y0puwxhPp7wtzFBAMPf2ojKtQw+VC8pPWgNPalgci+eG9VL7jyXm2GtdGbCZM5kGM6a&#10;qB4boUfA9BmGMycQtIkwpWKtkJt2+VubiKIROqOZY7heW7aYx3yM6ueyTJtT6mOog0CCJnMbJQ9L&#10;drdFiqc9Fc0Jef4eKAj0RHGIF0pDPFEV7o2mWD90p4bSCYRgUGnzRhQ2r1eRJ2rWtJbgrEOegMco&#10;4PoBAAu4LMpXwDbS0TXoJDRFVG0a1nH7eu63gfuzLsdlqcATCOsIJfeVzp/HepaoCTu9RBY7ewY7&#10;vcCpVFSA4okgl5FTQyvLpFjqmQIPtwmEWQIMgRfwBTSBT9bl8lh59f2fxchnW4FrIETF5OShAd+L&#10;5MwC/vP5D5b5h6OHYuaQjzH/y09gM2MCIsyXI9nRAsk8i/nzR10xe7KaqS+z7heMG4ZlU5hX8QcS&#10;f2/Es6KhujY2mvnYSG1IeCYBk9kchExyMgFMroHZEDwbWkN75mZOomjc5rKAikbwXAibK+uuOuOU&#10;ZXSjynktnkTAJilF86Wi+S2bBA+CJ6pnzWNZ8ZhymcCM32UF1dRwGpd50rCeP01NGwrg3xHCs7En&#10;cxU72ihLnvGdDBbzbD8XxvNn8sw/h0qwBMEWxmxrwDyEncp0uZqiJdfY8jytUeRpi3JfJ+TL9TYv&#10;W1T5u6A20A3NVL1VVL/OGH8Va1LCsD41AluyYrE+I5pqF4/O5HDUxwYhP9AdeUEeSPB2gp2JEcwN&#10;DWBqYASrFSbILqhHbvkqxMVlIMTZAUG25vC1NFTK5WeuBx+5q3yF3A7EvMtQbnbVIWCL+PfNUTA4&#10;Lp4Nx4Wz+H+eDsu5U6hOk9XvJXAJcEaEasXcqVwnOdlUAkUbz3Zyh7wBYTTi/8twFoN1Y7YxY1vL&#10;BdNhT3BldNFV5o/yO2j/SyMVUbSQsY6WiGbEOlsi3tlK3UKT7GaFREaqhw1Ba9qAgvp1KJKy3zoW&#10;tGxUgEhdgCts2aDqv4WChyrYv32gLnDlNxIyglbStkkty7653JbDfTIIm+ybQwByqaICYC7r2ez0&#10;2QRD1kmZqaAkJApQQl3P9QzVvn+/PFFhhoAlSimwyIlgQJ0LuH8+9xHwpY06Ach+XCfrC+V79n93&#10;AdrbwwPePCOa8weZ8vnHWEJr6Mzk2Ed3FgGYRGWZhJX6cxHDThfvsIJKtxxBJjqw0+EPJtdYCJPJ&#10;DAI3TS5Cf6mGg01nymjiSNrFMVQzdvrpw2HF0nLWKNgSLLkmpmBjOHDZVWcCHOeOgouMIC4YDc+F&#10;Y+FBwLwX8bOXTCFck2kTJ2MlYfPTZSyfBle2cSRo3stnwHHRFDgvmY4Q06UIt1yGJAcjZLuZokDl&#10;YFYo9bNDkZ89ShhFrOcwL4t3NkMkO0qEozn8reS2Dy7TNnsZLWWHWoYgCwMErtBFNJU90d4IRd62&#10;KGbku1shm/uW+9ihLsAZDUGuaA5xQ1uEF1ZFeqOTeV5nHMGLD0JbTABaYgLRSGuV5+eOeHcH+Nma&#10;wcXcGO5Us3BPNxTHRsHd2hJB9pYIsDOnWhF0c32sJOgScpuP3GMnN7bKgITb8nlUr3kEazpjppp7&#10;KAMWNgum8MQyVZ1crAQSOhRL1gUmywUz1LNXrAijqJ0VgbRZNBsWhNKMbYznTIIx2+kTOnn0n95M&#10;AjpHnjbG/RfMhDVPTHITreMyHTgwHPUWwdVIF+7GerSskiMawJWlq8kyOHC9naGuej6Lo+FyDCpp&#10;JVQEoZAqVqiUiNEPmoAinVoDZqOq57PNQDkAnuyngvsIsMUtm1DcqoFWQNDU8RhZDeuRzXW5rOcr&#10;eOUYVEweT0KBxOPlcZ2oWy6PlyWgNG1ENsHIZfz2PQQUblewE0yltGxbwrbFLIsb5QRCkKiaAp+A&#10;qY6vQOTfIJAKmAxR4iBvH/ivWI65MsL40QcwnzYSvrozaMMWqGtNISxX6vGHoQL56E1HpOVSJDsY&#10;MJgYr5gPt0WTYUcFsiQ0ZjPkmtcoBZYpLeMKuTjNuowomnOb+UwCx7oMclhLrtavana0iG5UMC+x&#10;h4snELBx/XDRFupPZ30CfJZwne4EWkhaTOZsNrOHcb8RzNdmIMFKB2n2y1DmY45qfyvUBtigJdQe&#10;baEO6IpyQW+sB9YlrURfog/Wpfiincs1oS4oDnBAaaATsqlQGR5WSHK1oI00oUWigtAyh1gsR6DJ&#10;IgQwR0myM0SOqxkKmNcVuJmj1MsKVSttUedvj/pAR9QHOaMlzB3NEd5oFPvE3K4+fCVKg7yQ5OEI&#10;XwsjKpQxvK1NUR4Thr7CLPQV52BdRQGS/b3gbrhIPWRIHscgj2aQRzS4EihRLCd5INGi6XCWR+wR&#10;KGfCZcc8Si4YW8usDZ4MBTZbrrPVmcb8agbL6czVCBNVSSyzPLZPBkRsqeiO+ovgoLcQzobag4ts&#10;CY6F7gKYLJoDgwWz1IOLls+eBv15s6A3dyaMRfkXzMUKnXmwWKKjwnzRApgu0oGpPK6PdQnTpQth&#10;wrAiYHbmK+BoZYlBxey4pe2blQKVMooJXhEhkFLUaEDRigiOhEAwoFTScWW5iMcQwIpoQwdso4Ss&#10;L2nfwv02K/BK2rcRMoLGbfn9bWR/gUf2k+MPrJdSrZd13JZHOAbAlG3SVrarz2WIUhUQsoImfkcC&#10;XSglYSts2fxbmc/tAniOOkFonyugyt8bHRgBP/7A02gZlzK3clkwkfnOfKTY6yONMCXZ6iLGkrbK&#10;ZB68qCSWs9m5DWaqPCjCbB789bUZGS4LJsBh7hiY9YMlgMkIoilLNYo4eyRsCJX59C8J2UjYUt0E&#10;Muf5EmPgsZCgKWs4CQGSdy2fjCD9KQgxYC62fALrE1Tps3Qsgg2nIIjr463mI9NhCQpc9VHqYYza&#10;leZoIGirCFlnuAPWxrpiW4oPdqQHYFd2CA4URmNfQTR25kZgU4bkVn5oj/FAXQgTex9b5HhaIsVV&#10;8rUVVHB9BJstRojZInjKiYc5XypPMAUe5ihilHiYotLHCpUrGb7WqPS3Q3WwM2oJW1WwO3J9XRBN&#10;hfS3NEKwjRlC7C1QHOWP9aVp2F5diK1VRdhYlo/OggxEudrAw2CBuvgrIXcoyHUruwUyMCEjgBPV&#10;sgy3C0x2hMhqrkCmKZiUNgRK8ioHeUCRgCVQEirJSW37w365TK9aCmcTfbiZGsDDwgTulivgYW0B&#10;b1cX+AeFIyI+DfGZhYhJz0eCPPoirRBxqQWIZcTJ821SchGdmo8oeTYNy4ikXPXoRHnQkzwmPzwh&#10;XYU8ZU1eHjOobNUWlEoQtnKWCjClZtIRpdOzzs5Ywu1SL+J26ejFhErAks5aMtDhBTRZTwhkewmV&#10;rax9KypWbUVZ2xYFWnEboWNIGzmm1CV/U6ObTIJT8mqZL5UhiX9AYmIm4hKzEMsvnphejOTcajX1&#10;Kqu6R31uMU8MAkyJfB6Po50AREkFws1ULAFyi6rnEDKJPG7PEdhatL9PWV6WScm5cKfHnz70YzU6&#10;GEHFirJYzByIVkSgmTwUBuM/UxbPcyltCJVo+cQhatTQjjmVz7KptHIzCMAU5lQTYSEXpbmf8bTh&#10;MJpKKzlVrocNU1On5MKzJbdbM+yogPYMR8LpSgvoRsvos0jUbDyBImQSepMQrD+ZsDEMtYhYMQNx&#10;lnORZLMASVYLkOOoiwKX5Sj3MEKjnxVaAqzR1F+uCrZFV5gD1kS7YkOCN9YnrsTGFH+sS/alsjFh&#10;j/dBS6QraoMc1YhkposJUhwNke5ijCQnIyQ4GiHSSubvLUKU+WKq2jKqGm2pswHy3Zi7uZmgxMcS&#10;xYwCHxuUBTqjIMAJaV52CLI2RijtaKqPCyqjg1EfF4KK2BDUJYahNj4MlfHhqE2JQV1aPMGidV5I&#10;sAiU3J1gpfLaCepisVzEl1kZMoKrgSYWcbIaGRTVspHH8REwG4YjLZ49VUxGHe1o9eyXL1BPBbPT&#10;WwB7KpeT8TLGcrhbmMLPwwuRApV6eHAxYjMKkMh6rDwIOC1fgaZK9kcFV1oegZPlXPVcUnkAsJTy&#10;uMOoJHkocCrCEjXAtOeQpqhniQ5SKsYQ4BR0rIu6aZ1XOrOAo+VcRQRNDXqIrauVm+Tk7lRtECKd&#10;CWyqzCmskGkyjepmypSCWqTIM0PkD4lMpGqEI9TLG76OdvCyMWeYwY1Wwtt6BbxtTbCSP0qA3QoE&#10;sC4RaGcEfxvmCCwDbA3ha6WHQFsj/nCmCHUwQ7SLNRIDPJGZVYiCuh4U94OrASclv3PLVgJGVWOZ&#10;2ywlg/CJUubypCHt83mSKKXqOi6cinmjPqclmYos5iB+erNp0abCf9kshBovQIy5LiJNCR9toiUt&#10;4eIxn2PxuMGYMexj2sBRhHIyPJdMZd5ECzN3LO3jSEJG2PrDjHmc2XTmbAowAjprDGyZxzmxIzmw&#10;I7mwo3kspC1k3rWS1jFYbyoiDKmahtMRZjgN4UYMYxm+n4FYi/mINed3opomWCxEOhU3y2E5ilwM&#10;UO1NlfEyRYmbEdLs9JBovRyxMnnYfCmCZS4eczi5WVFuAg1kYi/5ZpoDLSEhS6FaxdroUaUXIdJi&#10;CbfpIoGqJuCl2Osh1moRUu2X004vQZoj1zvoIcPZCDnuZsj1tka+vyPymbMluFsjydsRqStdWbrC&#10;3kgfDvq68DAzhhc7+PJ5szF97EhY6S5EXKC3UiBrAWom1X7GaFjMGg2rOWO1eYX8P5ny/2vG/5EF&#10;wRO4rHSoYhJULEtaRJvFVEBCZc28y17yJwIlttCO9tCWpb3BEriasw95eSGWsKTJjb+5lTyxyx3/&#10;cuNxmXpgU2x2ERJzSrT3UTBi0wsIG5VMICNIsYQuliflKIqAwBeRRCGQF8IQriiGgKU9bTtFe46o&#10;lDFJGJQp947llyMpNRsJ4WGIDZBHirkh0sNJPQEp1NEaQbamlHxzBDNCHMwRxDNUIDt6sKMFwTBV&#10;cPjZmMBXprpYGcFTElnC42ZmCJcVhrBlUujAJNFRpJoWwtOaUDEZlvCzN1PHCOJxg5mQhztbIMyB&#10;SbmDKcKYfEc6rUAUI9zRGOFOJoh0NGXibooYF0tEO5szsbZBnKst4tzsEMccID0yBjnFLSig1Sxu&#10;20pryhMFISts265gy2sRyLYo4MTSigJKFFFtnWWm9szxMJ81jp2In2NC3044gg3mI8FaD5nOpki2&#10;1Ue6owEVZjYMJw/DrC8/wriPB2H5BNrNRRPhRtjsqHo2VCgrdhIZHNGfNAwGDJkVIuqmYGPdgnmg&#10;NTuWNTuVDUPgcyCgLszTvBfLxecpCDWiXTOaye8yG1Gmc9R0qogVcxFqOJu2ciYCaOeCDeYSuiWE&#10;bwm3L4ab7iwYzBgL24VT4LRsDgIIVaClIbL9PJHs6YRoJ0Lg4UwbtQjOyxZh0bjR0B1P68r8JWSF&#10;AKaLlQZzmA/xO/AEE2utizQnWmgBi5BlUMmkTCd8aQQzlYqXS8tZEOSCLF8npHg5wHWFPkYMHwmD&#10;xUuRklYP3SV62HnpOfI37Ie9pT0+/+Jz9TLFeF9f6M+YiBX8vqYzx9KSj6MTkGtZMoCkTXuSi8ea&#10;ek1RyiVPbbZfRqXSpXKxlCc5y/MrnY2WE66l6qUfjsZ6BMsIfm7uVKI8pJc0Qe6DVE8QkFuj5BYp&#10;uXdR3XUvd+zLTcbyqItyglaO5LwKWsZSwlaMhHRCx2Mk0DIKcFKPScpRwEVS0cKTMqlmmVQ3Khkj&#10;XF5xRsi015exFNDCnG0IlLUCKFR1dCsCRYgIUqgTOz3r4QQsjBEq6+WOU7meYWtMpTGh4vCPsdKG&#10;X73MCRLzHDeT5XChPDsQMHNdJopL6bv5R3varKCaycM4zRHgZAl/fkYIyxAZ9XKxQoSzpQJIQIp0&#10;MEa8JOU8y8a7ECxCFsP1sS7mBIvBMsHNim20SHS3Y+dxQJKXM22KB5J8PZERk4Dsqh6q8zYUEiqx&#10;kQUKMIJGFVM5HpVNwUbVy8wtYJ62GHoTv4TX0tnIIOArl06HE8+kIezMMicwnWf+UKN58FvGXGDO&#10;OCybMBQ6owfDkWrkQjicWDow7NW0q1EE7UvoEcjltJ56tI4yt1EbgufZfCY7E6GzmcUONl1GHsf1&#10;wyZTq2Q4nzmZnqjYLMRQwWReoihJtLkOQZsDb6qnu84UNTLqQUgcaJsM1Es0RqiZLIM/+xSDP/kE&#10;06dMxdIFC+HvE4LEpGpcfPQ7PHr/zzh86z2SMrKxbMokuDNn0Z3ADj5rvHoWiYtMriX0zlTvSFMd&#10;WtSlyHLWV1axwG0FylZao8zPDsUrGbSJ+YGu6mE/n33yGcaPGotxo6jMKyMQF1eI+ZN1kJxWjZ/+&#10;6b8Y/4n1a3bD08IYmcF+aExPVvbOSkYHaQnNZo+H6WzCpSbtDljDabBbNF09Uk/yLWkvlyWc1CDG&#10;EjivMIALldLNXPIsSwT5BSG9sEFNcM+UmURl2qRxmceqbj4uaVAT0DPl9qgigifrxH3JvY2ELyFX&#10;e0BUijxOQx6FkVWCpMwipjRUOoKWKI8wJHRR/fZRngmqPdJeIMtEaJL2QpeBp2CHx6VhUCg7fYh0&#10;eKpKiHrm3wrlq+WRZP4W+qzTtvFsKM8BDCRQgVQkPwIl2/wtDdTQqy/Dh+HGP9xDAJNXCNEf689j&#10;gkrZ9mUyLID5M4JdbBFCyxdKoIMczRRgkaxHMSIJXSTXScRQPeIIWDyT8nhXMyS5EyzWYwlcotTd&#10;zLnOAikeNlyvXaVPIWjxVLcEN3vaFReGMxNsW6RFx6hLGKXtkoMSNuaPcplBFG3nyfV48Hw17jxe&#10;jVtPuuFjuwBe+vOwaPQQOFMRUvk9XJmIG08cDKOJX1CBRsJLbrSkPXRaMJE2ZxRMGaHmC2nL5sOW&#10;+ZoAJtbHXOwOS0PCZkirKbPzDalwxqybKNhGM1ejRaI1smRd7KeNWEqGq45MEJ4I/+VTEWY8G/G0&#10;bImETJREDcwwXxI7G2SkgyDjRfA1XIwlE0Zi7lgq5vzpGDlkMEYNG6Le5jll8jQEBEYjNbMKZibO&#10;ePnL3/Dr3/6L8Z949vZH3Dl8Ak5L5sNVdwFWGuuqeXw+BjpUxpnwM5yrBoUEtAIPE1T62qA90ku7&#10;Xhbnh/a4QFSEeiHDzwOpDHn2o/XiJZg+bjLmT5wD04WG2NG7A/v3XkI9O2hZRDi6CwvQnJaI5swk&#10;dBVlo7s4m7mVjBLOVE9ctpQ63YWEA6FXjz3X04HTch01QijK5WZmpIFlZQFPOyt4OTsqCIrrVqOI&#10;qUxBVRdyyuVuEm1m0cCUP5mwnsNl9eiOkhZk0P3IfY0KOKY8aVQ7gU0915S2MpWKl6weJMWQ59NQ&#10;5UTp5Elu6hmhA+8WlAf1yivOkuW9EYSNoMk7BOXVZlIfFGxFmCy1C5lBlnpQyww/guNvpsdSj9ZD&#10;HwFyTWPFMgWVKuWqPNXL02gJvI2XwtWAflg88qLZSqnyM+LQ2l6B4we348aF47jOOLBtHa5ePIan&#10;D6/i3o3zuHTyAE7v346+WuZxvq5UMyvEulkzLJVixbuZKagSBSpGCvOmFMKV7GKmyhR3SyRzfaqn&#10;Vf/FQUukEjgJgS2BKhfrasNczgaJfj7q7oKqrs249qAP91/14NGrtbj3opeAdeH4xTzUtDvyH0Nv&#10;z7O4n8k8mEyl7Zs4FCvV3crz4MqzvDwOINZSVIV/L+3N/GG0jh8OUsP4EZbsoGIppwxTw/uSkwmE&#10;cuFa7i3Tk1teCJrh1JFcTxBlug+BkxzEirbJilDaM09xZMLvrjMRnrSiPktk1HE6VZSqZj4P0aZz&#10;kWC1GCl2zKvsDZBDdRdLm+9hjRz+L+Ru6TC55iUnLlrzVG83JHq4IMLDG3vO3MX7P/yHUpaf/+m/&#10;8fq7P+Jw7zrUxMTwBOUIX3Zgd+Y3WdwniLlbor1J/7EtUBXggFWxvtiUE4ddxek4UF2A/ZV52JSX&#10;pC5CF4T6oSQqHGmBfrT49oj35Od606qu9GHpjURPD+SFhKIyJhpdebnoLcpHbVIcmtNT0JKVCgeB&#10;StRK3pqzjA6IuZWLvgy9LyZYtIOSYwlclivgSbi87W3hKY8pd3FRz7WRa6KFjKL6Pi0a1qhJCfl1&#10;2iwibXKDzEKSWUZdyCNs2RUaiDK/NkPuHillGiXQFctDqBoIYSPSC+qZx1UxvdLAS5dn3whwzOni&#10;s0sQz3xOHnkfLw/6lTcqpeQghsBFpeZQ0ahwifKiTipagNwJaiYXJ5eoM5mU8lgyH1oob6P+5wEa&#10;LFLPBJTSVW8BPKhSLrrz4c5/RhhzuJrMdKxe34D9Rzfh+qXDuH31BB7ePo9Xj+/gBeP18/t49ewu&#10;3ry4h3u3L+DOzXPcfgmXzxxVcebYHtQW5aC+vBh1jMqCTOSE+xE0C9pBC6VsSexQybSSSbJO6go+&#10;Dbh0L2sFm4xypfs4IJ1JeLofLeRKZ6RR1crSQ/HoZR8ev16Dhy+7cP1hHS7eKWFZi7PXC9C42pP/&#10;rIVwD6Oy2H8BLwcZuRqPYItF8NabpVRrGe3kcob7kmns5DJJV58dfiFzJ3aM+eOgM/IzzBr6sQLS&#10;g1bOZOpwtZ8Ap13EHqkeSyA3d8qd07Ist8bIhW6BVA0CsK5m83MfR9pId6qmF/OkIL0ZCBBlY66m&#10;QLPUQbodrZwTQXM2oZ0zRwFPQiXe9qgIclXPEayJCEAec7IkUXcXe+QF+KAkPBjlUSEoDAtAQ0oC&#10;yqIjUBEdhaa0DNTExcF96SJEWfN/StdR4O2AHB6zeCWP6W+PjpiV2JgZhT1lmbiwugt39h7Fw8PX&#10;cLarG9tLeJKKjUBJRBhygoLhY05H4u6OjOBgZHA5MzgERZHRyAkORZwX4WNeVhWfiNUFRegpyMPa&#10;olx4r1gOZzohN0LlYSwTg5fBw9QQHszz3c2NCZc5vGyt4ONgg5VuLgjz5d9X1ausv1yekRFvudxU&#10;IJd25BprHcGTqF2jJjSoIHzZddpMoFyGzHlV8165TgbxtAnrq9T82zSqXSbBy5IoY72oERm0lgo4&#10;RrI8x6ZAs5ZJAp28X0IuB2QwjyN0A6OVYiujUrIxyMdoAQGap2Ymuy6brSbRym0A8gRcZ+YpcqFQ&#10;SicmngJZqKctOmrzcPrIdjy6c44A3cLLZ7fx7PENPH9yQ8H09evH+PrNU7x/9xLffPUK37B88eQO&#10;Hty5guePb+HCmSM4e/IgLp09iuuXz+DapdPYv4+2LjcTJfmZKCvORWFBFjrbG3FkD/OpEP44A+ol&#10;JVUuxcMSKZ6sE8R0bxtkMRnPZEfL8nVGho8jimhr7j3rwL2X7bjyoASX7xfj6sMKXLxXxLIKVx9U&#10;YNeZMBR1mCAwk7lONO1ayCjsOBiLzBoDnpUWqedxuC6dCqeFcu1mvHpOhx9ztSQbXXZuEzUTPoOd&#10;PcVOHyEmi5QqmU0fo2CzFJWSRxbIPEcZEKFtXM4wYqJvoO4xEzUbq5RNHicn06ZMCJ8AZ826A/dz&#10;XcB8iaoWsGwq/HUnI9RgGqJMZiPJYh5SCXmBswHKPM1R5m2lZmjIZOB0JzNkuFojjilBIoHJYa5a&#10;RaWpio1EJcHKD/FHfrA/Mv28kb7SiycidwSxIyc4WCPLwxElvu6oCvQgXC4o9pH5jNaoD3JCW6Q7&#10;euPkskAw9hen4UJXG+7vOoHbW/fjSGMt1menY11WBtbkFGBNZi46k7NQGh6LcAdn5vQ2zOltmffb&#10;ozwuHYdat+L06gM41bERe6qr0JeTrmalyMwKbwsjrLQwxUorM/jaWsDP3ga+VK8gFycEuDohOiIC&#10;xU0bUdmxA2VMA0rbtOu0hf259sDlpUIZeRbgmpgi9EMoObmCkdtklpBs1yYzaFP1ZJ6smvpXKxPT&#10;tfsws1Se14pMgY05XUZJEy1mPaOOqleLZHnAFG1lkgyeyLNDqXJxWYUKPDVymSHX2gia82LtSbcC&#10;mVx5t104nT55qroBTu4g9bTQRUt9Hs6f2oaHd8/i2YMreEC1enTnAp49ukbAruEFYXv9/C5uXDmF&#10;06dpB88exMWLx3H//k0F2utXT/Do4S3cun6RincWVy+dwWXGjavncffmZdy7dQU3aCWvXjmDY0d3&#10;oLWtDgX52SgtyednV+HFi9t4zVjdWIo0ApbuJYMfVDYCl0Yly/C2pd2xR11yAG1gM649qWVU4wEh&#10;u/28DpcfluASATt3rwC3X7SyLMLGYwHIaF6G8OIZ8Ekdj037EtCw1gPB6bOgZ/0horOW4sC5LET6&#10;GBK4yeoBOPIcjkjmRmLbcl1WoJCgyw2TqTJAsmIhVurPobVcwFxtCeRpwgKb5eyxzNVGq/xM7KPM&#10;gzScIuDJIwyGq6lakquJsq3oVzbJ2eypaM4LZAaITL+apA31U9FiqKDJVLRCJ32UM2dqDbZHX5wX&#10;1ib6YTMVZ0tuIrYWpKEzJRYt8oiACKpYGK1doC9PRh7IXslcyot2y9MFBf4+KA/xQ024P3OtYHU7&#10;TE8yc6iEYHREr0QFIavwMke1twUa/KzQxs9aE+OF7SlBOFaehUvdvbi5cTtOtjZhfWYytuRn4VTn&#10;GpzpXY8THX043t6Hg43t2FVWh/3VrTi+aiOubz+J6ztO48bO07i0fgeONtWrGf5BVCs/a4JlYw5/&#10;e2sEOtki0NkewW7OCrKktByUd+9GRc8eVEjZtQsVnTtRTuBK23f2B+FT5XbCtlWNOsvAl+TlA9dT&#10;5ZJPiawnlNoMJpnQsO43GNV11YEZQ/ViOWUS+2p1t0gubacMsGSVy0OHWyDPQs2Um4ULqXKFtczr&#10;5FGItJU5zOEYcVQ2uS4XzzxukI2M7jAsZLSHZ2QjnmXl9UMrqRz5WfHITotGfmYc6suYwNaUoZT/&#10;zIu0e6+eP8abN48JyWWcO3sc588cw5nTh3H48G7s2rkNe/fswInjx/DDd+/xw/ff4qeffsCPP36P&#10;b7/9BnfvXseVy+dw/twJXGDudvnyKVy7RgCvUt2unebySVziuoMHdqKqlAl0YRaO87jv3zzB29f3&#10;sHt9G5LZyWU0si4zBPeet+DO82Y8eNWJR697CFMLzt8vxIkb6Th9m9+XYN162oibz5px4X4p1h32&#10;Q2aLLuKq5iGkaAYu3W/Bun2RWJk2FYusPkTlOhfsO5eNnSczsWTWSHzxySB4G8rzE2cg1FSHsC1G&#10;nKUuUu0NqSAmiLFYipAVOgikOwhesQj+hE4UUAY8VhAgw+nD1fPzZcKxPJBHngkijyhYwWX13BAJ&#10;QibX2qzmaIMptnNG0z7K5OLRapZIuOEMhBlMRdyKOUgxn49s28UodzdGo68lOsOdsTU1CHsL43Gw&#10;IhNHavJxpK4IJ5rKsLMkE5tyk7E6lblRQjg640PQnRiKtalR2JQdTzCTsCEnERtZbiKkXfGBqA10&#10;RKkrban1QmQT6mLHZah0M0KzvxXWxnpiV3oI9uZG42RVPi51teNiTzdONFZhS14athdmE656dSf2&#10;htws7K9vxtnu9TjXuRZnujfi2qZ9uLJhB65t3otzfWtxtKEKO0tzkEyb609bGEDAAhxtCJgT3ZMr&#10;rVo1KlfvR0XvfpT37ENVzwFUsl67+iBqeg+gjmV19wFCtw+VnfsJ2m7Cx+jcg5KOnShjvYTwlTNK&#10;WncQuG0oWbVNwVeyajuKJdREim0KRjUyTegKmqh6Mj+2eb268yS/kapHpRPo5JYsNaDC3C6LljNT&#10;nq9Tql0+kFCPxy8U6MpZr6TKFWOQ8VS5XV6uW0ziH+aCjMQoZKTEEK5EVPJMU8FO3tXSgNvXL+P5&#10;C8L19hXuP7iNyxfPY//+fdi4cSO6u7pQV1ePi1SrH3/8Ad9//z3LH/Hzzz/jl19+USF1iR9//Ekd&#10;5/LVc7h6/QIuXTyNc+eOKrCuXKPKEdxrNy5x20VCd5nLV3Dm3Em0t7UiJysLPWtq8PTVAdx/2YM7&#10;T9uoWl148mY17r9oo4pV4ezdPAXY8etphCwbVx/X4u7LTlx/2oSTN5kPHKF16lqO5AYdZFLRrj1u&#10;w8GLuVQzdyxx/hRNGzyw73w62rZ64NS1Quw4FoEFhGbE0MGYPnYYVhrNg7e+TL2S+71kuF0Pac7M&#10;IR1NEG2tp54IvHzaaCxiLib3NhnPHs0T10gYMPQIk/507aUVJtwmzw2RxxqIolnMlhn3BJM2U0Ys&#10;LWaNUPelqWtqiybAj7CF6U1DjPFspJovQL6DLju/gGaBVSFUtSh3BdtuArCvOAmHyjNxlMDtZ051&#10;oDSDkcb1qdhdlIId+UmEIgmbcwgXIeumisnE39oAOxS76iHDcj4SjKch3XwucmhR822XoMxRHy3+&#10;1tgY5439OZFUtAxcaCrBzXW9+PbGa7w99wAXO+pxuLoQq9MisTEnGd2pcaiOCkZnYhx2lZbiSEMD&#10;zqxqxanWRpxubeDJoBz7y/OwrTgLSf5eCHRxgL+zHUI8nZFX1oG6vsOoJkgVPftR3XcQVaxX9Up5&#10;CHW9R1DTd5TgEbi+I2xziHGY24+inG3Kub60aw+B24sSlpUErqKDy6t2027uZJ0wsi4KWL5q12/1&#10;ktbtSh0HFFBNF6TlVNMCldppE9MLJPeTO1CY4+XKLV1yI3Kl3Lgsz0mVywjy+MIapBRplwsGrbQ2&#10;QmZsMAqpXtXlRejuXIWtG9fjwJ5dOLB3Dx4/eoQb12/g3bu3CqD377/BN1+/w9dfv8X7r9+o+Ob9&#10;Wzx6cA3ffPsVFes91esnBdcf//hHFb///e/V8u9+9zsF208//YzHj+/hoqgaQbty7TzOXThBoI7j&#10;2vVLtJx3cPPmVVW/SqW7fO04+tb04Pz1Ttx+2oIbj2oJWAcev9YAu/KwCJceFuL8nRycupWJs3fy&#10;cYPtHrxaTRVrxU2q3RkCuONMOKq3WiC3SxcFfYY4eauUalaPdQcj0bE1ALGFBthwOEaBduFuBQ6e&#10;TcCxS8k4fikee08GoazGGsMGf4yJI7/A4smj1PMRoyyXIIIKF2q2GI6Lpqm3xsgj55YzzzKdPwkm&#10;86hsc8fCYNYoBpWMEBkIYFxeQQhNpOQ6EwJoMWtc/8XsUepxcpKnySwUH7k9hrAFL6eiMUdLI2h5&#10;dktQ4WqIeh8z9EQ4Y0uSL3ZS3Q8UxOFIWRqOV2bjeFUejlXl4hBhO1iWoQDbzN+5KykS7QlhqA73&#10;Q77cc0b7K3Y0hWDl2i1GJpUs104XhQ7LUeNlgbYQZ8LshLXRtI1Us6PlaTjXVIxrnbW42tOCh3t2&#10;4uHOrbi1rhOnGitwY8NanGpvwe6qIhSF+SPQzBgpLnZoCFuJLfz8PQRrb0kWdhSmYy1P6L1ZqTzJ&#10;uyNi5UrmTRtQv/Y4GjaeRN2aozwBHkMNy3qWDeuOo55RteaIKmtY1qw5jrp1J1G75gQBJHgErXL1&#10;YSrgIZRR6QS4clHBPoJIBawQULmurGs/QdyPqi5RQyomFbGiYx9KCVwxVbGgbTuDKreKKkgFLGhj&#10;3qfyQJlaSDUkhCX1zPHkti+5LUtuv1LQdapQDyCWR22UNKiH+w46dHAHzp8/i7NnTuHUiaO4cJbW&#10;7dIFPHhwF89ePMLTp4/w8tUzgvU1IfpWKZWA9N133+L9t1+zfK8F7eHT5w9Umx9++EFBJXD9/tc/&#10;4Nc//BG/shxQN9n24w/fM2+7j+s3ruLC5bNKxa4zX7t4md6dudoN5oHXb5/CjTsH8eDpTtx+3Irr&#10;Dxpwj2A9ftNLRWvB9SdltIXZOHdbwMjGlfvFtJGrmJe14+7zTjx40Y17L1fh4sNS7L0YhaYdNqjc&#10;aIyqzSvQvs8V1x414ObTVVS8boLJM+3NSuw6k4ajV6iK1/Jx9BIT93MJOHE1FaeupmDPqQi0bfaG&#10;p9dCTBs5DPMnyBtm5AUXQzGj/2lY8gTj2WOHYAlh0ZO7dplrGcwdA0OG8Vxaxfm057SGKwif6dxx&#10;VLZRsJw3AWYzCKZYSXmDjAz9U91kqN95vtxNPRX+jCDdaYg1onU0W4ACe11Ue5qgyd8SXeEOWBfn&#10;iR3MnfZkR+NoKRWdOdTRsiwcLM7ALirXhoxYtNE2lgT7IFNew+RkiTRXS8Ta6iNWrK/BTOaB0xG9&#10;grbUQR8F8tpYX3usivbGnqIknGmrwJU+5rdtlThZk4MDJSnYz9hXmopdtKf7q/OxtzwXWwoyCFkz&#10;jrc04hiVq5SK5r58CZwWz0ewmT7yvWzRFuVHKxuFLtrZ1uRYNKYmooIdu16AIVDNG8+gVoF0TINo&#10;7QkVdesJH5cHQtrXrz+NBkbd2pMKupq+41RBgZMlAZVjyLEEzgoCWM2ykoookFZRMWt6WHZzufsw&#10;bSaBZL24Y6+CsJSglnTvQXEn7SejmLmfqF0Z4SthDlhGEEuatyroCuvXobhuLYoInrrXkSonN62K&#10;tZQntA06d+EUO/Z53Lp7GcePHcKmTRtRW1OFnOx0xMdGIyI8FBEREcjMzER+fgFaGpuxsW8Drl+7&#10;ocH066/4+fe0howff/4JL18+p8J9rdTvB9rIX//4B/zpT38laKJsf1DqJvs9e/4cd+/dxt37t3Dl&#10;5kVcv3URJ88exJGTu3H1zj48fLWHqsWz5KNO3HzcTHCamX91ErRm3HhSQctXQiXLZxQQlmqC1457&#10;z1bRTrbj9pNWKl0H919FmEpw9Go81h72QNNOKzQyelk/cCkRV+/XqLZ32Pa2APqqA9eft+Lasxac&#10;uU1bczYZBy+kYPeZGBy5nEz4UnHsahLW7AtGZJEFlWs4wfpSgTVvwjD1OAN5evF81mdT1RbJ9TOq&#10;lsECKto8WkWdsTCjFTRh3WTuKJgQOHOZE0nlkpFHpWi0kcpKUums5dYZAupEON0XjEMAQQvXn4Fk&#10;cx2k09KVuhmg1seUsFmhM8wZGxN8sTUtFDuzoghXLLZnxWBNEm1hdBDyVrojWh7RYGmMOFtTJMrd&#10;1E6mKFhph2w3C4QYz4fHkqnwUg9fnYMw06WItjRAlI0RfI2p2rbGqAhyQX20J4pZFgQ4oiTEBTWR&#10;PujJTEBbajxqY8LRnZ2GQ0212FdThB1l2ejKiEOihwN0xo2Ajc5MrDReSsitkePngcIQX9QXlKFh&#10;A0FR0JxSwDT2l6JSsm0g6ted+q0U8OrXSf00GjeeZZxBE8vaNSf/P+DJMRSk/XBW0W5Wy/p1JzQY&#10;+wilwMlS1LCCwEm9gu3KVx9RsKmgfRWVrGK9qlvyQVHAvShv26VyP5l9VNIi0G1Vqlwo9zwSvILa&#10;PmUvBxVkBCM7xRdFOUEoZlSUxKF7VTXWrm5C76oapCbFoLysBEWFBUhNTkCAnz88PTwR4OuP8LBw&#10;lNF7n6cCvqeq/e7X3+P3f/gD3n71RlnNH3/S8jQJTdF+xe+oaMo+Esqnz+/i4rXTuHbnBJXoIJ5+&#10;tR2P323A/Vd9VKLVuEsA7j5vwt1njVzXhoev23DzRR1uvKjCrWdVhK6JQNJCUuEevupW0Nx83EDI&#10;2vGI62++qMWxG/HYdNwTq/c7Y80hN2w7HYBDV5KYr2Wp62i3mbs9et3Nz12NewT59ss2wtZM2Jpx&#10;/WUrrjxvxJkHVDrayB2nInHoEvOfy8xzjkWjutULK9jx500chkVT5U0xX2Lh5BGQN3kKdPMncnnq&#10;l1hCq6g/fwz05jE3WzQW1ssmw2zhWFjQDloSIJnXJ6HuyKbCyaPmLAiZPMzHiqW93JVNYH0WT0WI&#10;3kxEUtVSLRcih6qW57hcTSBu8LNDa7AzOiI8sSrKGx2xK9Wj47K9bBBta8gcUob9rZDjbo08DxsG&#10;S9ZLVzqg0t8JNUFuaCc0tcHu6tmOac4WiJI7iM311FtpHHWmw3XpbHVBO4HHqY7xI1xR2F5RjCPN&#10;9TjdJvlXA0611eJwXTH2VORiZ3kO2lKiEOFsBYOZk5mjjteuvdpYINXbHZXMa5o2nFGqVLdWg0gg&#10;GQCngdG4+SzqNp5G7QbCx1LWq7bruR8h+63ev18Dj9e4SSvrBcr+48txBVBNCWUfLgvQrFcTNA1I&#10;De5qglnNdjVcriKM5bSklVRJUcpqyQtFDRliS8toO0sJnahgSece2kyqXscONeIpk9XVXS4sB23f&#10;1o4tm1uxcUMjNqytw/o19ehsK0R7cx4qy5KRw7NiNL11sI8Lwmk7UuMj0VRXjca6OhTm5yM8NBRe&#10;bh7wX+mL+JhY5GbnoKqiAuv61uDU6eMESoNKSgHsDwTxl19+j29/eIMXXx/C06834dHbdXj4djUe&#10;f7UWdwWm54TpWR3zq3rcIWD33lCpXrfg1ss63HpVRxgaub6JYLQTvlWMLoLK/QjZ4zfdePquhypV&#10;h7P3UrHjrB+2nvRhfuaPI1dicOZOJi7cL8Tp23m4/ayJgHXjEePJ16vx7P0aPP2GkL/txJ037bj5&#10;qhU3XjXjFj/7zhuJZlx9RuhOx2PL0RhsPRqPjp3BSC2zwPxJwyHvqpb3VAtw8tbPBVw3Z8JQzBa1&#10;m/YldOcOh+HC0TBmWOgSssXjYbVovHoyliUtpjlhUyEjj1xnTsWTJ2WZzRwOay67yGyRJZPVxetI&#10;41mIN5+PVJslSLdbri5cl3jboC5YnunhgDQXUzV9KsZWD6msF3pboyLAHnLPmbSpZ9QEuqIxxAMt&#10;4V7oivNHW4Q3euIDsDopCL3xgVTDUGzJjKFFTGVelYTDzPku97Ti9sY1uLZ2Ne5s2Yh7O7bjxqb1&#10;CrITLVW0kAXYW5mHvTUF2FGejYqYUDgsWwRznblYNnUCPMwMEO7u9hsAKgiPLCtINhAyglLPqJP1&#10;BK2B9cYt57XYfB4tWy6gadM51V4pmOwjcHJd48ZzaGIbVZeS+zRs1tpqMJ5BM5eb1GdwnXyObOv/&#10;zFrCWdcPrkBYz7ocv34dAVfLhL4fSFHCSlpPGYQpZ5T1HFIDMWVUPxmIKemg3SRwcnvYoCsXj+Pk&#10;sX04c/oozsow/fmTuHnjBnO0B7hz5y5OnqZE8x+cmxGF7s5q9HbVoSA3Hqk8myVT7Soryqh0SchK&#10;z0BSfCI8nZ3g7+ON5IQkVJSWoatrFd5995S28ge8+fYCXr7fhGdf9eLJOyrRWyoPO/RTdvQH7Mz3&#10;CNDtFw1UE1rDp1W0crR1BO/emzaWhOt1gyofcF9Z9/hNF5685b5yvewpVY8K9JzHvvuyFpcfZeLo&#10;jQgcvBKGQ1ejcOp2Gq4+LMblB4z7JczpinD9cS3uE+KnhOzx1z148s1qgiawrcHDr3jcrzpwvz/u&#10;vm3l59KeEra7hO72qwYqXxV2nk7hD0D1WOMDU+Y4S6hKS+Rx3rSBAtwc5mzTRg/G5FGfYdr4z6Ez&#10;fSit5EisWDIWNroTYb1kIiwFNtpLC6qeGVXMUmaHEDx5mI8861FGIK3kAT2EzpVtvZbKsxun0e7R&#10;4jGnkgGZOOZaSQ7GVKBl8NSfhwirZQqyZHnqlRttn78NqoPsUR/qhJYIN7RFeqKTqtcV56tmfcj8&#10;xY4Yb67XoFuXqj3zY2dBMiFLJWS5ONNaiWtrOnC5dxUu9azC9fU8KW3fjOsb+nCuq1k94WpHeR52&#10;UM12VOajJycFZvNnw9lgGWyW6MDNzAQ5RU0aTIxmgiChQJDoh6Np6wU0EBAp6wUUqW+7iJbtl9DM&#10;sklA4zapN6p9/w+I/fu1bOtvy/pADGxv2SbL8rmEmCHHHjh+wyb5ThfRvInrNgrQ/xuNjPoNAjH3&#10;Zchyw4ZzVECqIoGvInxVVMMKKmB5L8HrJnS0mmXd+zHo4cM7uHH9Mo6dOIjDR/cy9uPYycNqgOTS&#10;pUu4du0arl+/jkuXL2Hnjk2EKQA29nrYtKGXOdVh5GQkITIsCDmZWUrd4uPiUVxchIT4OKzfUoE3&#10;P27Ai2834znV4sm7TjxkR71HVbr1rJxK1qbi/itCRAW6/bxa5Vs3nlSrnOwB1ewRFUtAfPK2iyVz&#10;NMJ4/2WTuhAtavbg1SrV9j4t37Ov+/CA8N54WY7T9xJw6Foojt+Kw0XmcdefVuLWU6rk4xqCVoaL&#10;d0sJZwPVrEep2IvvNuDVD5tZrsfL7zeyvhHPvl2DR193MDp/i4eE7vE3PSxX4T7hk7jxogb7L2ej&#10;ZUMAOnqC1CuallPZlk4fpWzktDGDMZV53JhhH2ESgZs6ToAbAisBbdkk2CydBKvFk2DeD5utzgQq&#10;2Tj1xCy7BeO1m0UJmz1tpuMCwrZ4ovZEYoM5CDRZoN5gEmyxHKazJ8OaeZCbnrzjegECTHUQba2L&#10;FEc95mFGyPEwQfFKC9pEe6qbDRrDXdAe7YXWKE90x/upuYydhKwrgWqWEoa1aVHYUZCCvSWZOESV&#10;Ot9eSxVbg5sbe3GDcbWvC/d3MF9f34ujLdXYW1eKzWX5WF2QgfasJDX31dvUAAE2Zgh1sKYVO86O&#10;zk7LGFCbAQCkozdInRA0bmd9m6xj2x0aBBLSTuARILSQ+kW07rjM9YSrH8RmAUaAVfXLaN15RbWR&#10;7QOlVmc7Ajdw/NbtV9HGaN12Bc1beCwVlwkZt2++pMBq2cplgihl8+Yr3CbLl6mUl1HLdhINBLRh&#10;43mlyGJDawjgoDXrWrF+Ywe27ViHPfu3EbR9OH3mOG7cuMYc6jkePnqABw8f4eLFC7h69aqKW7du&#10;4t692zhwhF60PBOnzuzC27fn8ObrI4RmI959v43KRXV410a4qDxvW2jRqEwvG/DgDXOiN62EpJkl&#10;11EZBLBbz2tw43El87Em3HrCPIsqJaAJWA9etfC4zdyHVpHrHrySkkrzgpAyH5P2T77pJQDdVJtG&#10;XHqSjZP34nHqfjJuPC8nZFVUrwrceFSDK/cqcOlOOa49qFHHefbNWgXZi+/W4c1PW1W8+mETy814&#10;/eNGvPxhA56+7+0HrUsrv+nAk/e0nITtwVettJqNWvAkcvFJEdYfj4ef8zLoTBmORdNHY+akLzGd&#10;9nH8yMEYO/wzjBz6McZ++RnXDYU+YbLWJSAMKwJktVAeR02105F7seRJxvICi3FacJ0zIXST2SJ6&#10;s9R0sACTRep1unaLZsNm0Rx146PpvCnQo6qaztHuSXOXSdHGC9RLF2JsliLeVpf5mjEy3VYg28OK&#10;wXzN2069gLA82ANlIZ4oD/FGaYgPcvw8ke3nhVQvd2T5eqEuJgw92amojo1GVmAQUgMDkesXiPTA&#10;cCT7hSCKaYSr4XK4myxTgEW7OyBlpTs7Lzvw1ivsoP2dnAAMQCHL7bvYyfdc1ZZ3EQZG807Wd17m&#10;tivo3Hsd7QRGtesHR9YLqLK8avc1Vbbt4DaWApi0HYiOPdfQsUuOcU07hqznPhJSVzByW4vAtlNr&#10;17KD34ch61qlvo3QEkIBUv6etu1ss1W2X+e2q2jk39e07ZqqNxDQxi0XaUdFOS9gkK2lLrzcLREc&#10;4IyYSF+kJUehqlIsXxcuXLxIZbuIb3/6B/z+z3/Hn//pP/Dw6Suq23lcltn310/iwKFNuP98C169&#10;34yX36yjLaTy8Kz/7B2t1qtqKpIA0sJSAJF1VCquE+DuqEGNctx4Wk4lk3q9UhkZwn9IpRKoZADk&#10;0RtaxRdNtIhtSr3uPqeSPF/FvKyDKsXl16148cM6QsBc7k0Nzj9Kw4WHGbj5gnA9LdNGKR9VKMiu&#10;3KvElfvVtKj8PlRJUbBXP2/D65+3E6wtCrS3rGvQbVGgPf9OlK2LIGswi8o9/IrfS+Jr2l9+rizf&#10;e8t87lUNc8laXH1agROX8pCW4YxJVLMZk0Zi8phhjC8xafSXhO0zfPkZgRs6GHMmfglzeSPM8inM&#10;2SbAhrDZLpxAZRuvngEpr2WSARFnrnNfPBneurSNKxYgwmwpIq0NEGtnCl8TXXUbifWiWar0NdNH&#10;orczqrLTkR8ZiJWmSzF3FD9nxgSsby3F4W192N7VgERnGzgunQuHpfPhabwMbobL4GKgD08TQ4Ta&#10;yoRuB8Q42SNzpRdy/Fci3W8l8iPCcePSOSQ42iHGWA/VISHYVbMaXdlFSPJdiRAHuWHYFnFerqis&#10;6VQQqE69i51993WsknIPy/5QMHC7dHat3VVtH1kvdbbXljXQJBRU/dG+8yo699zgsW9gFSFRQahW&#10;7eI6FdfRve82uvbcUtGx5yY/h21Zdu7T6h17b6myi+2kHIi2/1OX47Xz2HLM9h3yWTe12MV9d90k&#10;mNLuFuEkeAKhKq8QwEsY1NzcgrlzpmAKE/kli6chwMcBl6+fwYPn9/Hi3Wts3UZ1+uYXfPXDX/CH&#10;f/h/+OXP/45379/gzpN9ePF+A+1aL5VrFZWBcH3TTuVqpIo1s2whGI3K+g1YOwFHAcc868bzElx/&#10;UaIU5ypzsuuE7Bqt3d0XhPE17Rr3k3hIOKW884z28hlV8FUPAevE5XtVuPmkmUrVgOffr1bx6Jtm&#10;glbB4+Uw96rGnZdVhKwUV5iXXXtUhQv3ynH+LtWM+9yhYj4iOC8J05vfESzGq5+34DXLF0rJNtFC&#10;ErJvqXjv+3ji6GZOuErlla+4/jUBfEYL+YAq9pD28Ymyki1aLkkrfO9VE24SuIuPCrDnbBLKOiKx&#10;kJ18+riRtI6MUcMxbvgQjBryOUYP+Yz1weoSgMWS8VS3SWqgRHI3m4WEjHVb2kqXJVPU07bk/WeB&#10;RvMQa7Wc6mSEJCdzRMsNuYTL12Q5QiyNkeLhiBRPJ/gYLUVzRhx2tlZgQ2Mh+uqyEW5CVTPTQ5Wf&#10;B1rCArE6ORaXj+zBvasXsbE4H2d6WvDs3nV8+/Ub/PLzj7hzYBd+fPMcv/7uZ/zw8i1++eZ7BC+a&#10;h2CdWSilJexLSsTuhj40p2YgPzwESSu9kRERQTXSgNE6OzstlUCD4IZSj1WEbgDAdlEb1luoSL+p&#10;jZQESYNTA+y32MH9RXnYmeXYnbul0/9vXULAk1ID7La2nkCtkm1SErSu/XcI2221/P9fKrjYplW+&#10;p4DLegeB6iBYEp275Zi3FWxStu2Uv4t/J9tIKaBJ2crlQRlpkaiqyIKfrwucnM3xkIC9/eot7j25&#10;jVuPr6GuqR6BkaHILshBOT3486/W4vV3a/GK8ZKW6vE7WsF3zHXe1rOuAfb4nQxwdLJjdqrrWXef&#10;yywNsYJUIlrFm8yh7ryk2jwjbDzzX35AOB4SnMf1akDjEUGTkUMZ6JBjPHwlx2nH9Qe1rPcq0O49&#10;66QVrGcn7yAQq/Hqp3W0eLSSBO3uq1ICUIO7BE2ut117RLgeVePig0qCRqgf8wTwrpcquBGvRcF+&#10;twNf/bIL736/k5DRKtJGysDIA/4N9+X472krv2P+xlzuPtX47ot6gtTIksAyt7zJ/O/KkzJc5Wdd&#10;ls+jSt9VAzcN/BuLcflRLj87H4cvZKF1TTQsTOZj+phRmDx6BMZ9qb0je9zwoczhPsfsicOxgjmb&#10;Ga2k+bLJsGAeZyF2krbRjmonsLkvnabeJhlmtoRWUN5BbYJ4exP1ruQYG2PE2Zsi0soIWVS0ouCV&#10;aEuLw4Yyfod9W7Cvsw59uTE4uKqI+VQ6qnxcsTo+FEcqeULqXY27m7fjXEM9rqxqw+kqnqg6+fcf&#10;P463Zy7gyY5d+OH5a8L2DSrcXZFmoodSqt7GnBxsr+1EbWIiCiJC0bbpnOrUbf2grRKo+iGQkA6r&#10;VIKdV+v8oiRaKdFBdRKwRJWkLsCo2Mv9pMPLfmzXvfc2uvtVSoHFY3cRkC6262TIemnTSZXp2nNH&#10;RfdeCcKhjqepm6hYF9d17buDHoasGwBRoFvVX5dtA8cU0ATebh5TO772OSpYF2Vb1V9KDIqJckNN&#10;VQYc+CO5uFqzQ9/Bq2+e4+jZw3Bzd0NkTByOX2VH+6GPytajxbfdePldD15824knXwtY7Li0TU/f&#10;deA5FU5sn6jNTXboW0/YIaloomT3pfO9YB5G0G4+K1Vqc/lBKa49JAQE4CrzJlE+gU3yM1W+lAEP&#10;Gb7vpE1so6qtosVsx5WHdbgmudl7fp8f1hCY9VSoJuZJFbSEtQStTlnTG08qcZ0QX2JcvF/Fz6vB&#10;vdddyhoKXF/9bpfKxyRefr8ej7/uViOaAtqbH7fjIYG/91asoWYd5fOefCOWk3//j2vw6sc+5nSr&#10;+R16CfsaPP+hh6Ayl6O633ldh+vPi1nWqrpc/7vC73PoUjbW7mQeF2CGySOZv40fjUlUuPGjhmIi&#10;reX4UUOgM3sszPSnwtxgKiz0aCn1p8F6yWTYMj+zp6q56k6HJ/O04BULEUrg5F3U8qLyJEeZd7kC&#10;KTxpRtNWhpguQ6qLPWoiQ7A+NQm1BG9/Yx7un92DV4+u41hPAzblJ+Hd45v4w5/+hN2lxXh68iB+&#10;fvsEv373Fb6+fxe//+Yt3l28ij989QZ//PEXbIhMQOTiBUineu4tqcaptfvQnVeKpvQcDQbpxAIV&#10;O+cqgYZlm1IEdmzptLJ9X39dgcSOzXVd0p5Ais2TZTmO5EuyXfZXIPEYPQKFAMpl6fT/XwDYhh1b&#10;6hKd0pYdvkOBpgGpwc3tVLMOacPPE6WT6D5wl+sZXNct4HFZQcjv1s3v3KmA044txxv4XDmmWhYw&#10;5XO4r4C2qh+4Qe//4Qy++vNxvPrDfjzjmf3Zj/vZ6Y7j3c+HmG+tx+tvtuDt95vwNW3VO1qqr37a&#10;iLc/auC9/r4Xz98TuvfsaN8wj3ndTWVqw6V7jThzU1SkVg1m3CNg91/RFr5iHva8jPmRNrND7hGT&#10;AYrLdytx4VYZrlGxJA97/FrUUO6A7tIU8Wk7wW3Ftft1tIzVhKUOF5lrXX9Sj6eE/vXPtHI/r8Pj&#10;b2lL3/EYVNj7r+oJWg1Bq8JVfo/zd+RetGqqTiNhECVjXqngogVkDiYjiTLQ8fonWkbmao+p1s+p&#10;2m9+3kQgBcot+PaPu/HjX/n/+V0f1bOOABYxH8vCjZcZuPEqG9dZv/AoHidvh+HM3VhcfZKD268q&#10;VR73hv+314y7b+kA3nfh1usmnLtbi9pNiYgr8sS08aMI3ChMGT9SwTZ9IuEbOxyGtImWhrNhoT8T&#10;ZsumwmzJJFhJUN2cqGzO8lgFQicvhJdJzWlOprSThoi3Y9ivYA6nTxCXI4B2MdraBIVe7tiYnYmD&#10;NVT3jWvhM3sqHCeNRpmnO9rDI1DOk+vWDOa3XX1o8/VFO3OyNDNzROnJvEcfJJmaodXfH6vDwnCh&#10;bTM2F9XgYMcWtOeVs6MJGNfY2aSjSYfTYPm/NkzBI/ApyAREUQ8Gy//baTVl0FSqk+vVdgGB20XF&#10;fgOGIduUgu3ndiqjfP5vbdnhFRRUst9gkM7P7yHfUbb1HrinYJLv2SnfnfUB+6iO0R/q+/XvI99J&#10;wBz4zgK7hAJ2313GHbQL4Pzcdm4f9M1fT+Obv57BN385g/d/PY+v/3KaatBFFWrCjcfsmA9L8Orb&#10;1XjHTvKOturtj+vx9gcBTSzkGkLGTsez/s1HLbhytxFX7rfgyOVcnLhaiDvPZeZ8FXMuAveqmvVK&#10;NfhxjTnT1XuE7GGNGv27eLsCF25X4vSNUjUQ8uQN8763awhdh7oIfeNhPdWO+c6dSgXL2VvlOH29&#10;CDf5HZ+w077id3pBVXnybTs7v1wbo4KIbXxSgSu0jJcJmijg5UcEkN/1xY+bqDprVC725DvmX4yn&#10;3/LE8bvNLLvw7pdteP+HHYRQBjqq8frHDnz1cx//Bz34+pc+vP25mycixk/deMt481MH1Y/7/dzL&#10;kuD/IPW13LaOcNFi83/1lCeky8+rsflyFE7ezcIjqt7znzfiJtXzxP0a9BzJRc/RXMyZMgHzpk3C&#10;nKkTMW/GJMyfOQlL5k6Fqd5cWDIvM102DaZLp8BisVx/mwB7qpwrgRPYQkwXI5kWMt7BCFGWyxFl&#10;pUcLKaGPCJbh5svgq78AwSa6yHGzRyvzqbNtPbjUtQFXejbgcu8WnF+1FueaunChkf/7zg2400W7&#10;mZaNJ+v24U73Ztzv2Y6nW07i3Yn7uLftNDbVdaOrrJUdVfIhsXTamX9AyRRIEuyAmsL11xkt/RBq&#10;67V1Cqp+WzagEFKqDtwPliwrVZP1A/AIaP2fLZD1UpUGlE7yp+697PwETJbVIEn/fgKcspWEo32X&#10;ZvUEkgHQFIxyHPm8/nUDIVaz+8Ad9B28j56D/DwCK2CJSnZIW27r3H8bbYxBb3+/H29/PYjXjIdv&#10;u1TOcfs5Lc6DIpy+mkYQSpjot1G92HEUXOyQ0il5theb+OBlJwGowjl2/os8Q58UyK7lMycpo1Ws&#10;o42TkI4vdrGExy3E1fvMYx5U4fr9aly5R1t3m/sTslPXSxRYD15IXtaNO09bCVkT2xISqt75m2W4&#10;zM86fbWAClhOdWwiYNKhN1J9emnXqGhfNeE2QbtFNbv8qAzn71E5CdpFQn2X+d495lxPvqW9+56A&#10;Mbd7+n2XAvQdFevhtw20ipUEp5tg9VK9exidjC58/btevP/dGvzwh2348c878es/7ce1G/UoTHeE&#10;m7k8V3As3JbPgIfRLARaLEK4w3KE2y9DqJ0ugm2WINBqCcLs9ZEca021pNX9415sPBeKe1+vwmNC&#10;f/NdN3Zdq8Whu01o3ZOKRbOmQ09nLvQWzoPBknkwXDoX+ktmwNZkIWxMFsBKj5+pS+AWjoftoolw&#10;lNFI/dmEaxnS5Hkr9oRNBkscZG6jgXohfKSlHtfpK+ACVyyGl958NcUqy9MZa1PSsK+yBmdW9eJW&#10;30483nocbw5ewaONR/Bq90Xc692NQ2W12FZYivrkTOQHxWFt7SrUF9QpmyejfqrjEhqBRev8crbX&#10;QFJAsANKJxelknaiMqukU0q7/s48AKKmiNyPpcrfpP1+gUMDROybHF/7bNpNqpnK21hK+/+rQgKa&#10;lqNpajmwXpXqswmhKI+AuP8eP5PWUSwjraWE2MdeQjOwj7K63E/9jeq73PkNbCklNGXTgGsX0OTs&#10;/vzb9VQfURwCwTzi+pMSdcvJ2Zu0Pk9rqVpr8O6HzVS0TQqwARW79agJ1x9Qxe7VKut37GImDp1L&#10;xvlbebj+tISWsZLqQkV7U0N4S3ncUipTGdWsgsCUq0m9l+9WKWjOErKT1wpx/jaBZF5342kz1agO&#10;l9hG4jKhPHtTYCzCUcJ8lmA+JjRiZb+iMkjO9OTrVjz6qkVZxmtPK5iXlePK41qVn11+Uo07b1px&#10;/6tWWsxVeEbVefFDN9WshSeCYv5drVTpdir2KhVvfmjDNz/14qc/b+P3rEdigBF8DKYhxm4p4p3Y&#10;gZ30Eeuoh1gndmIHPUTYLUeozVKE2S5jXQ/BlosRSchCrRYjhPUw66UIYfibL4Kv6ULCp4/65gB8&#10;84dD2HAxAOef1+HpD5uw82opjj1uwZlnzUjKWQnjZTowN1wCC2MtnCyWw9tpBRKC3JAW6AIHA3k9&#10;kTY66Ub4fIzn0S7qIl0e+cB2AlkiYZOQJ3rF0EpG0WKKwkVYGSCW9jLOwQwx8jQ0S2MEW8lT0MwQ&#10;bGeJCCd5VqYr0mgfMwIDURoVi9qkVLTlF2J1ZS1aq1epzq3ZsP6zPDui6swKkAFgqHSiNEpttM6t&#10;lEs6bL+6/KY2ojDSmaXeD50cS0BTORI/Tw12CNgESi4TKLgEQPn8fsg61ejgTawWgBUQGlwD8Hcq&#10;JZNSOwlILvW/gyKE9ABLsaIsJXr6o5fQ9BK+vsO0m/w+Paxr+Zx8Twb3kXayr4T83b0H72DQPZlO&#10;RAV7xNzhybsWqlANgcinNcvAqWvZuPawUkH11Y/bGTsI3HbmYxvwmPnT7cfNSnFEaU5ezsGRC6k4&#10;eTWHkBTyODL6V0IlK6byFPMz2OnvU80I2dX7VExawGsP6rmO+RNt41keQxTt7K1SpV4yMHKZdlEG&#10;L5Tq3SmjxSzDmesFOHY5k3lgNZ4xp/pKcqif5FqXDEC00Ro28/OqcYH536UHtKT3Swkbc0PmipIf&#10;3WP+9uqnPtx5lc99mvGSIVC9/r6F9UZ8TRX79pc1qMxzgq/BVHZEXSQQqmQXI6S4GjNMkMh6AgFL&#10;cDFEjCOBYz3agcDZ6SPa3oAwEkDCl+hogHQ3E2RwH5l7KBFLWxdOyPzNFsOXEUoAercn4d2v+3CB&#10;tvrxdxtwneomoF193YH9t4tgZaQLe4tlcLHmZ/g4oikpDGtyE9CYGIK2lHB0ZkbDTncyVXUcXPWm&#10;w9toLmFbhgwPS+T72CGb0OV52ago9HVAgY89Cv0ckb/SASX+LighsDVhXigN8kBN+ErURweiLjpI&#10;vSS+LysJfXnp2FxRhA2VpegtLUZ3RTk6e3YSAgImoSDQOrJ0ctWRpUOzw2kACoiiXKJQ2vIANCq3&#10;Ihyr2YF7VCfVOquMNnaqjspjS6dVpdZW8jCtrn2+rJOyh8eQslssJPeX0D6jP/rbdffvt2r3VUIu&#10;gy0C+//5Ttxv9SGxj/wMfo6sG/h8+S69Al3/d1rNske2SduBNjy+BhvrB7Vy0M2n5criqZHDdzJc&#10;TgAeszNfSmGk4jg7tSiP2LlnX61TuZOKN324R2t37loB9p+Ow96T0Th6LhXX7hcpJbtDyKS8+awI&#10;N54UE1h5OE6ZumAs6nfqWhGtZg2Vs5KKVYcLrJ+8VozTN0sIlYClXVg+R8BkIOPMjQJa0lwcvpTO&#10;yKAdrKYi9alBCsmFnn8nF5KZo72We8yoaI8INHPM61Rkua71gEr39se1uPkij1aYkH5Th5ffNuLF&#10;+wa8+X4Vc69uBDnKSN4ERNnqINp2Mc/8i1guQRyVKZZKJsAlCWTOhgwjBVk8YUskgEmMRNaTuD7R&#10;yRDphCuTkGVyfb6XBfI8LJDDjp/nZYtsT1sku1Ix7ExoKZcjyMYAEQ6mVNxuXJJBnPe9uE3XcOlV&#10;G67S7h5/0oCUBG9EejuhITkaG4sysTY3Gc1JoejKjMG6olRsKElFXWIAXKhqrnoz4U6lW0mLmey8&#10;AqX+TqgIdEaZv7Oa0d8c5YOuxED0pgRjXWYkNmTHYGNuHLbmyXM/krEuOx7rsuKxOT8FO8vycKCp&#10;CrvqKrG2rBi9xQXswJf7O9b/dnI5a/92JlcdjsD0dz5RNA02USh28H3X0UWgBCoNFlE8rtvPzs5Q&#10;y4yBTq5d3L6m2rTvucrjamUH26gZHwyBRnLEjl3axeyBUs0g2X0FLWzfuvcaGndfRrPU2b6N0cLt&#10;TWzXsOMSarafR+32iyjfeg5l28+iascFVDCKtp1FKbcVMUq3nUPu1jPI5brC7eeQw2WJpC1nEM31&#10;UVtOI4jhv/k0fDaegt+mk7DbeAKDHr2pY67VTNvVhMdf1RI0UbRCKlQaDp6Jx94TMdh9KhHHruQT&#10;jmKqSjkVTGxeNvadE8Aisft4OHYcCcXFW4W49Yy5Ga3iAx7n3utqqpvcN1aoJvJevMugKp2nbTx1&#10;o5hllRoAOX2jHGduVihFk+Wz/Az5nCv3CKICr4JlET+zAEcuZeEE1fPmi0Yq01rmVlvx+uf1zHtk&#10;onEzFbSRilZPwKiEj8uZkzUTyB5cfJLMEwnV+ZsaBdlzhgB2j7mb9ewvmLfI2z0XEK6FtFTzEW4x&#10;TwONEUdVi7HRpcXSlCpOLCMjjuCJqglgyS7GSCB4uYQq15NgeVmiwNsSRT5WKAuwQ4mvPUqpIiVU&#10;lGI/ZxSx0+fJE7s8HNTL6wS0cNq4qmJvvP3jfqpaGx7/uAW3v1mDe99uxOlnq7FxZwWqYkOxriAT&#10;Gwsz0JubhDUFyViVEYn1RQQkPw4tqQEIcFgKD7N58DKcp2ALo7qlu5lRwexQGeyK1lhfBVl3chDW&#10;ct/NufFYnx3HiOcyVSwjGqvTo7A2OwF9OanoLchBR1EBGmsa0LL7DDvmedTvOMfyEhp2XkQNO2Md&#10;o5Idr5qdsZpl9tZTSN18HGmbTyCZZcqW4+yc7KA7ziJt2ymEMweM33YSiYzoLSfhv+m4imCGy8aj&#10;cFx/RIXt+sPQX3sQK9Ydgh7DmGHE9YZct2D1Aczp3YdJnbsxq2c/pvfux2QuT2V9EutTuvdjdOce&#10;jOvehy8Zwxmfd+3FyNX7MYRtPu3ag2FsN5T1L7r34hNu+6JrHwZ3sn3XfozoPsjYz/20GNF7gPtx&#10;uxyH5Rc8zifc77PegzzGIQxdfQSDew5j2OrD+JL1ISw/X32I7Q5j0Mv3rXjxTRM7XiNBE0BkUm8x&#10;zlzNpEKlELYk7D3NOJOMPaeTsetkLHaejME2wrX1aAi2HYvA5sMhOMz87NazCmU9H76tp22sVEP5&#10;cuPllQelBKcY524U4RJtoeRl56lqMoBy7naFUrKjl/M1mG+U4AIhO3ud+dpNwniL8F0VK1uI4ywP&#10;XcjAiYs5ygq++/0mfP3rNuZnvXhICyzTu+4QwFvqNptqPKW1vPgkm4DVUMVqWFbwbyxXgF26ngPX&#10;RSMJ2ExEmc9GNOGKs1mISPO5rC9CmPl8RFjqIMyMHdVchxAuUW+XiWTOFc1cK5q5mMCXQHsoFlEs&#10;ZZa7KVVMXvxnpd6qUuIrgGmQlQc4oZzKUhnsRpvmgSp5/WqIN8qCvFEU6IVsX3f1WPNYF2vEuNjh&#10;ypM2PPx+PZ7+tJ3A7cSDH/bgxtutuPX1Dty8vg+bSnKpZOnoISBd6RGEjyqUH4P2jCDoLfwc/l46&#10;qG6xR3r+MoS6LUaAuRZhtnqIcZanPVsizdsGSZ42yCL4BcEeyA3wRA4jy88dafw+ucErkR8ehNCy&#10;Wizt2gGdnl2Y1r0b43v2YEz3Lozr2o3RrI/q2ctlrmN9BDveiP7lwV27MLR3L4Zyn2EsBzM+X70P&#10;Q1h+sZrB9oN797DTsuOzw39BcKQDD2E5lJ36y9XswH378aXAwFLtI+0Yn/EzRrATS5tR/eUQCW4b&#10;3ncIn7JU+xMCAeFTxmCu/6jnAD7m8T/k8aX+EdtJfChBgCQ+EggJyofd0pb78/iy7gPC9qGEqrOt&#10;7M/tH3bJcQ7hQwL1kezXK+UhfLzmCD7uO8zlQxj06vt2dtRWnukbqGrMY16WEYQ8nL6SyQ6dgSPn&#10;U3H4LNXtXBohi8POE7HYcTwGmw+FYsOBIGw6GM51CThJEG6/lFyvUQ2A3HlZiesPRMmogndLcepq&#10;Lk5TkeSBpRKiVOdEGalscgH3yKUcHOf2k4Tx9C0CRsi0dkUElJaSkJ0ijMcvUtEu5eLRV50EbbO6&#10;SHyDOZnMzr/9oh7XnlWpGfXPv+3BtX7IHr+tJIjltInMw77thp3OUASbzSREsxBmOhMxomSiYBZz&#10;Eb5iNksdhJrNR5DxLESo+jxEsgw3JXACndRZxlDtEthx5YWE8rYVgSyLkdOvaMW+trRrDqiiilQG&#10;uWoPNw3xYHiiJtQLdRF+qI30Z04UgsbYcFRFhqAw0BfJni6Id3NCWrgXXv1xH2Hbiye/O4hHPxzA&#10;wx8P4cH3+/Hrv73FP+OP2N5SgD7avrVUs96sCLSl+TOnG4OiMiP07nJEQj5PHGlTkVuxHN/95Twe&#10;vdmHlqY0pEa7ITbQERG+jgj0cYW/nzd8goPhmJAKw9IGTOzZzQ4rZ/E9GN67mypAoNjRxxCUYYwR&#10;AgxBkbP6YAUHIWD7z6kon8sZnx33U5Yf97ETcv1nbPch9/mY9U9Z/5j1T2SZ9Y8I3kfs+B/3HWTb&#10;A+zEe/Fhn3RkrmebD7mP7PvRGrZlXTr/R2q/g/iE8ChoWP+YnftT6fgCj9S5/kNCJds+7BEg9uED&#10;wvEB10v5kUAg7eVzpWTbDwjRIAXcQXzQyc8VgOT4aw5r2/i5H/AzPyBUHxIkgWsQP+uDviMYxPiA&#10;xxzE9R9IyDKV7kNuH/SSZ/cX37Xh2ftGglaHey9p2QjamWsZ7NQpOHw+CftOJzAPS8Qegrabse1w&#10;OLYfjmREYeexOEKYhcuPy2jTGvCQFvQ+c73rD0sILBXsdinOXS/i8YrVJNsz18SW5irFOiMqdS2P&#10;OVc2FTGbqpaDUze5nhb09C1Cd53tCd0Z7n+M+xy5kIUD56m0lwvw+Jt2fPXrVjz9rgNn7ufi4qMi&#10;dR+b3FV98xVV+UWRmo4l8ZCgvf91HfxdZsLTYBICTGYgTKBihJrOQrjZXAK0gJDNUy8WDF0xF8Em&#10;cxBkMhchrAcSOFmOoLqFEzppKyGPBY+1XIRku2XqTSsZLlQ1gpbtbkbQrFC00pZ20R5FCjhnKpgb&#10;6iN80BDpq8q2+GACFoyOlBi0JceiIy0RLcmJqIiKRE6QP5J8vBHv4cm8dxNe/+k0Hv9yBI9/PoJn&#10;v5zEq9/Ltc9b+Nv//BV/x1/x/of76MoKo6L5wdJwDNZsdkH3VitEZkxGfPZU/Pq3u/jTf73Ar//5&#10;gOVL/OP//IK//88/sf5HjO+jOhCo0YRrJMsRLEcQoi8J2BesDyNEokYSQwjSEHbMwYTgC9YHMz4j&#10;GMMIiKjRYHbyz9kZPxXguO5Tdt5PBECWsv4jWc9SQBzM48ixPmMnF0ikMwtECg6C9QG/gwCmoJMg&#10;aB+uITz9YHwsCiXtCYCmUBqEUhflEXhlm4AmYIkCDZKS2z4Q8NS+WnuBSIEm22Q/ta+UAhj3F1jY&#10;fpCARfg+UCHrBVa2kfVyfKkLdGuPYtC6Y/hgLUPge/FdEx59W48n3zaw88q0JcmJqD5X03H8cgo7&#10;dzL2M1fbdyoWe5iv7TgahS0HQrB1P2E7GIPth2Jw6Fw2rVop7Wc7gV3Fjt2AizepQFdyqUZULSqR&#10;gCbD8kcIlcB1jNsO0W6eJEQC2sELmYQti4qWj3N3CddtAsc4diUbx6iGchH8ICHbfy5Dgf38x7V4&#10;9fMG3P+qBZeeluLknQxcf1mDq8wJZX6hDMLcoTo/ftdA+1oKh4Vj4Wc0A/5UrECT2QheMYeQzWNJ&#10;qIznECAdBZUsBxjNgj/bBrFdgKFANlfVA7k+zHQ2Is2YzwmchC7BerF66UQSrWS6s9xkacoczRz5&#10;3uYEzAoVgQ7q3dGVQTIQ4aoBFheIjsQQdKdGoi+L+VF+GtYVZmNNfhbtYD46szPRlJaCyrhY5IWG&#10;ItXfD/kJEXj7j1fx1T9cxZu/XGZ5A9/80x189/fH+BeC9vf/+Qf8G/4R/8Gl59+fw9Z9vqjqWIaQ&#10;5AlIyJmOxnZz/OU/XuL93w7jh389h1/+8zkB/Se2/gumb5AcRWwe4WKHFus3uHMXlYxgsf4p6wKR&#10;5DMKJHbKweyUAtdggYydcgg76DCuHypg9beR/EXaf8Z9BcbPBDKu/0zWsUMOZmf9nJ1Q8phPBTSB&#10;h6Vm7aTj72UnZccnbIP4XT4gZB+obZqlG4DtE3Z4gexDUU8Fs6aOCj4FjAaiUjMqlYKt76gC5MM1&#10;R/HxWlGmfkAZgwQ47vNBpyiqBpcolCiXCoI3UH5AezmIoSmaqFt/9EP4AY8vMejVDy148r4aT76p&#10;xoOvZJQwl0qUQzDScOJKqgLt4Nl4QhZFyETJIrDtEPOzg5HYczyJORyV70oBrVkDrVkX8yLmFszR&#10;Lt0pou3MUJAdu5BDqKhatIfHaAHPUOWOXs6mZaQ6MS/bT4Bk+4Hz6QSNdvEebeU9quBtwkpgRelE&#10;8QSy3SfkaVRpePb9Wrz4cT2u0q5efFyMO28aqWJU46cFuPI4V11iePXtKrTWr4SL7iR4Gc6EvzHB&#10;EaUSlTKaQ4gEpNnwI0z+LFcazMBK/RnwNZgJX67zYV3W+XHZT38mrSQh5HKI0Wyqn6jgfKVo8dZL&#10;kGovL+VbTmUzUG/MzHFbgTwPU5T62lDN7Poh80RLrB/a4wPQJ4MNWXFYl5uo7kreVlGEvQ112N/W&#10;ip0NTdhcVYPuvALUJiWjNC4OmSHBSAkM4IlkN7772wN8w/jp39/iD//5A/7637/iX//nH/HvxOb/&#10;qfgb4+9c/mcu/Yh/+J/XbPMSf/rPp3jx13V497dD+ON/fUMw/4Zv//1nlUd9wTxqMPOqoezUApzk&#10;UWINxSYO6QdGVEiAE1CUIrFDyuDA59w+lKB9wZAcaTA7qWrH42nL+5SySQxmx5WcaTA76mB2xM/Y&#10;WQWaj9n5P/oNGgFGFEfgYVDJBLYP+J0+5LE+IXACkAYUwRRlk/0Yn6zhMQichBxTgUsAJKcSOylA&#10;CawfK1snAGrLHxDMQfyuH0hwWeyjglSso+wjEElbgYzHVTZRQPpN2cRWioUkgLJOPlO2rz+uVG3Q&#10;8+/rCJrMx5MZ50VUg1xceZCL87cJxgVtVHHXsTAVe45HU82CFWj7TtBSnkyh2mWqa1+iYi/ed+PJ&#10;V/JUKXb+OwXYdzaJAGl2b++ZNByg9ROwzt6twDHmYwfkAjfzrYOE6BAh3Hc+jSDmQJ6Rf/WhzDQp&#10;wqlrOTjKdgfP8zjnMhVoWw/H4967Trz4eQuuv6rDjdf1uMW49rwIV5/l48qjbP4tVdi6NQYeetPg&#10;qT8dKwnHSsLjS+C8l8tbYWbDV2+6AsiH8Hiz7rV8KjyWTYEbw53hxXWeXKfAI3QCZ7DM/KCVDCWw&#10;YTJSSTsZo2DTRYqdnnrtbLqTAbIJWoG3BYp8LNWoY7U8MSrUjaD5KthWp0cworGpMBWbizKxnaDt&#10;qq3E3pYW7GkhbPXN2FHTijVFlejIKkBNSgoKYqKQFRqC6uIMKtI72r7f4Z/+5y+MP+Nf/vsv+GeW&#10;/0pV+1/o/s7lv9Amfo0f/nYZD3/Xjt//xwPazX9gm78TtL/j4i9vlYJ9yRBb+KUAJlaRkAmAApwM&#10;ZAhIQ9n5JL5kBxUlkwGL4ex0g1kOYchghsAnIQomkH0p26Q961+wM3/OTjuYHVNA+4Kd8RMuC1SS&#10;aymVEkDY7mO2/1g6usAiIMk2rpP8Tz5P4BZ7qZSr/xhaPkaoue4jqbMU8ASmD3kMBZGUolZKfVgX&#10;9VF2UaAmJNxHBYEWGyl53EdUPAWU5F0CFeuiXmqdKJq057GUoskx+F0UkNJW2onavSBoz76rUaDd&#10;fkXIHqYRnEScvZmKU9fTcPJaKvaeisSOIyHYdiSMFlJspORsydh9Khn7zqTj8sNKWrRWdcOn3NB5&#10;81k5LtwRJRLAUrGHkO05nYp9VKTDtICnCKaAdvhyHo5cycMerpfYezadywJauQoZSDl7MxdHL3Db&#10;mRQF67ZjCdhAu3ruQQUe/bCGkNXi9a9bcO1pHj+3GFcfZyvQXtHCOi2eBG/C5UWovOTFffqzCR5B&#10;05tFkAiRLuFaNk1B5rJ4IgGbzH0mwGHReDhy2VGmNi2ZpNq6L5Vn71PZRN0IZiDVUQZJRNXkxYDx&#10;lovVGzBT7Q3Ua2oz5S0vXmYopn2UEFWrDXNlfuaJtoQAdKWEojc9nLYxEZsKUrG1LBe766uxu6kR&#10;e5pbsb+1A7sb2rGdsK0vrcXqghK0ZGShLCGewEUjMzKECP1KuAjSf/9RlX/777/ir//zu37g/lmB&#10;9Df8A/76n+/xD//1E9f/lYD9C7f9TW37R7aPvXBZgSYjh5qCaaB9JnUBrB+04ezcIxlfsvOIRVR2&#10;kZ1pWPch1mn9+lXvC4GAnVTqGnQs2RElPuX6L9YQNsL0BTujwCbKI3B8LLmXKJVYPwGH7QfU6lN2&#10;Vhn5k1Js5if8DGmnFE+FqJXsI2DwcxjS/hN+L4FX5VxSKnA0aLWBDbGIsp6wEGilbAKhhMApwe2q&#10;lGNwXzWQouARSAUkTf1+UzOuU8ApGDXVU1bzxfeNeP5tLZ58LSNzpbj5lGp2NwWnbiTg2OVY5kNR&#10;tI4xjDgqSgIOnEnEAUJ24KwGz97T6bj6pFLd6CiPJpC4/bKBwBIm5lcCyPYTidh2PBFbRQWZix2/&#10;ztzrWj4OXMqgqmVhF4+17VQSdhLKfbSbMhgioMl9ZBfvFtA+5tI2JmPP2RTsOJmETUfjcIgW9Onv&#10;NuDF7zepG0glJ7v2JB+XHmbg3S/r4Ws7Dx5UMncqkjsVTABz1Z2mwlN/lirdl8+gYnE9IXJZOoWQ&#10;aXA5sHRQt6NIORm2Cyao18x6yL66U6lsYjlpJaluEaYaaHFWS5Fsp68gE9jyPMxRQDXL8zJHeZA9&#10;ypmrlQXaEzY3wualwZYchtUZ0diQl4QtJVnYVpaP7VVltI512NVIRatvws66VsLWjE3ltegrKkVr&#10;VjZqU1MVcDnhhO2/f68AE7j++X/+pBTt3b9dw8//7zktI7cRNCLF9f9ClftXxr8pyAS2H//td/A8&#10;clZZxWHssEMJl1jIT5mviaLJgIcMrX/JzqTUjJ1sSBfBY4cV2NRQO5dFtRRYBGkooRnGDq8UTgG3&#10;Fx8TQhkMGbCckrN9wf0/Z+f+XKyeAo2dWSBjZ9XsnkBINVlD1WNeJcPzyl6yI39OZfmI+6lcjvt8&#10;wBODtq9Ayjaigmyn2UtN7eS4Wh4m8AhMBIOhhuUlBKiB7b0EhJ/50W/bRfXkRMD10k4USmyhLHMf&#10;US4FUxfhFcC4rFRsADZN0Rrw/Lt6KlER7r4swO3nzHEeZOD09UScupqIIxepXmeicfh8IhUsGscu&#10;Eo5z6Uqpdp5MJgBZzBuqcP15NW69ooUjZALa9ccywz5HDX7soPJtO5GMTYcJHO2mqNixa4U4fCVX&#10;2cUDF9iG8G48EqvaibqdvVNIpSwlbDJjX15YkYXdpxOw/STzRSrbDsJ5/4dOPPmxFzf7r9ldvJeJ&#10;28zTTp8uhJvYQCqVG+GQmyVdWMotJfKSQRcqmYvuTMI1nXBNVhDJK5q0YJ3L8mAc2wXj1UNy7Lls&#10;pzMA23RaTy2X8yOwwepO52Uqku3kpRdGyHI1RYazMfI8LZBP+yjWURsQcSJ0zqgOdUdtuBc6EoOp&#10;bBpscnF4U2EGbWQ2tlaUEK5qbK+rx466Rmytqce22gZsrKhCX0kpOnJz0JSRhurEBFTERePP/+9X&#10;/J128Z//R5Ttj6r+5u+X8ervV/DNv93Bj4Tuj//9owJRwBPI/kb4/kwlXLz5qAJNcrMvGJ8LbCzV&#10;aCI7pORgApRA9FmXXPOS9VQ8wvMZO7VYOIFmCDu6XOcSQNV1MgnWhwqM7Iyyn1zbEpX7nADI/r9Z&#10;Te7/mSgbQ4b/5ZKAwCC51ccCGiEZ3A+dUiQBSKD4LTSVGrCZso/an+sEvI8VXPvUOgkZOJFjKagI&#10;1IcCFMGR/T8iVALWh1RqtU2CwGiXCARWhgyMCICiXPwMZRslDxPg1rHkd5AhfgWj2sZ2L79vwsvv&#10;GtSMiftvaB8J2uX77Og3qWoE7dQ1mYqVrIb5j11Kp1VMYe6Vjj2nUrH9eBJVLR0XHpYxitU1rFsv&#10;69VzGSXO3y5QOZfkZtuOp2L9QbF9ibSIGTh6lTkc1WsPrads30l13HJctscqxdpBIE9cz4O6MVSe&#10;98Hy+NVs7Kai7iHkx28W4NGPXbj2opC5WQEu3s/EyRtJ+O7Pu+CsNxmetHc+tHeuVDM3Wj/nJQSN&#10;yuW4ZLoCx0ne0byAYLFuT7hs54+HHZVLwJKHloqKWc8brx77JqUsO+hMVLAKuJ7LZjBvm40Q9XaZ&#10;JYi2XIpEKloi87Q0J3nwjSkKfWxQsNIGxX62DHuU+jsSOidUhrijLtIHLXEBaI4NQGdKBPoy47Au&#10;JxnrclNoJ9OxtbwIm8oKsa26ClsI3ebqGgXaxsoqrC0tQW9hAVoz09CQloSapFj883/9Af9CkP7h&#10;v39SQ/cyAvnyXy7h8V9PMU7j1T9dww///pLA/aLi2T9+hYb79zGcgAyRi8tUMRn4kAvDn6vBEIIh&#10;kDEUTKJEbPeZKFTvbqVUAtMQBaUGp+w/rI85HEPqXxDIEex0St3EPgp0LFWdHVTZSQXefuZqAokG&#10;kKiVQPA5twtkonrKfkrJdmqgQ5RQoON6UUABTu3Lz/pYQCQ0nzK3EtA+ZXttHxmIkc+QgQ4JaS8A&#10;UeG6JN8jyHKxmcdVQHGb5IBiIz+RY607ynxNG638aI0M24uiaQo2SEYWeewP1gpkmo3U7CWD+w56&#10;9q3kaHXM0aoIWhmtYx4u3cvAxTuZOH8rA+duZ1GZaPcup1G9UrCfSrKTFnAnQRDQ9p7NxAm58Hyr&#10;CJeoYtef1+ImYZPnHl54WERYsrH/Qjrbp2IjFa1vbzSVK575WT6tINcTGgHt4EUCeZFnc1rDtfuj&#10;0Lk7DGsOx3PfDOZ7JeoG0fN3S7lPPI7xmMepcM9+XYfrVOHLz3Jw9HocLjzIwolzhXDSnazyMoFM&#10;7kR2pnK5LJsJR5bWhMWK0NjoEC4CZk3YLObKcxTHq3U23GbFuvmcsWqdlBZUNwsCZzZnDNtPUErn&#10;vHSa+gx5SGmA8XwEr5AL2zpIsFmGJMIm19TkKVP53tYoopoVrLSlmrmglKCVBbmiKswT9VG+aIoN&#10;VNGRHI5VyZHoSotBd1os1uSkYF1BFjaVFmBzeQm2VGnAba0lcJXlhK0YPcV5aMtJR3NmKuozEwnX&#10;PzHv+l0/bD8ry/jm77fw4p+v4rFcrP7LBXz37+9w+08PceNPb7VZHOxwIxlfEjCxjWIfFXAMge0L&#10;WkYpBT5Ru89ldJL1TwnZZ1SwTwQybh8sasZ9Phf4GNJWVE7N8GBnFbgEJqVi7PAS6uL1GlEzrdRA&#10;0/I1dYmAywKW7PMFO6+EUkCBiaW0lwve6kK3QCbQERbt+hfrVBJ18ZonC7koLseU/UWp5bM/IQQy&#10;e0NGIwVuAUzL07R8TPIyUcfflFRCAJT2AmSPpmgfEMBBBOwDUS7+XYN4bAUhv4saPBHle/hVBZ5Q&#10;zaS8/bIQN57kUNGycOl+jrpV5vztXJy7lY/Ld8sJWw5BS6WFTMHOY0kKtB0nUtn5ZdSwAKfvlNJG&#10;VkMe233ndROuPCnFWeZYh5iLiQptPZZIVYsjSJE4eClPQbb1JBXufCb2yfD/VVpJQrnvYpp6ZFvH&#10;/gi07gtHzxHmh1TGCw8qsPtyCs48pMX9qhYPvm/FlZd5OP+I+1yOwP2vGhDkuBCezJ08ZADEeC7c&#10;9GYRMoFtGu3kLDhRiQQoSwInL1tcMXeCeuOL+fxJMGfdbM44wjWeYLEu2+RFFfJKJbYxmT0OFtzX&#10;mmFPy+mmLxfAZ8OHnxVisVC9MD7aZilibZch3l5fgSazRAp87VDIkLmGxVS10kAXlAXLK3A9URPu&#10;g+a4IDTG+KM9KQwdVLfO1Ej0ZMaiNysBa3L5vyjKoboVYUt5KW2kqFslNtBeriOAXTIPMT+LVjIF&#10;bSU5zMFoDv/7Z/zxv97jL/8jAyB/xg//8RK1R3Zhqmsy3vzrM9z49QXGs4OOlOH3rt0Yxc4wpIeQ&#10;ESqBTEYeZahf1Eqb8iQDHGL1pKPKOhn4ENBk2F7yLwaXZWbIgO1UIYCooDrxOGIdPyMMKk8jJJ+t&#10;FcWiFV0rlm2PGraXUUIB6BN22E8EImkrEPB4nwqcMmAiQHK9ystUG02hPuR3+E2t+JlqAEOVWqih&#10;f/ke3EeOJcdVkMrx5FgDsMl+AwAKwP1wqQvlsk3gEVtIK6nlY7J8QCmZAk0UTLbLNTQBTtTu+bct&#10;7KCVuP+2jLYvF1cfUsnupuPMzVScvpFOC5mDS3flInYZFa4Ixy9lMmejbTyWgK1HE7CXOdqOU2no&#10;2BuO1cyxTt7KUw+qkeH2K8/KqHKlOHe/EAcvZ6pXIq1nrD4QiV1Usy2nU7CVVnT9iXhsPkMbSiD3&#10;sd1hKtaBK6xzed2JBLQQtobdoVhPwA/y+GceF+LhD+24+qpQgSYPSd17MQxvf7+OEIxTgHmy8/tQ&#10;adxlsIOgSV7mSsicmV85LZsFCyqZuc4UGBMq4zkTYThzPIxmjSd4k1iOgzGhkm2GBE1v5hgYzeV2&#10;LpvM1QC1XjQFDrSiTnJsGWwxnAVvozkIMl+EUIsliBLYHAwRS3XL9LRkWCHP1x6FAlqw22+g1UWt&#10;RDXztYZof7TEB6E5geqWFoFVBK47LRqrCdv6vHSslYnEJfnYUJyPrVS0zYRuY2UZ+rjcU5CL9pxM&#10;tGalY9feXqL2T/jTf/+A3/2/V4TuF2ZlP0M/aR1aTp/Ci79+jcnsFKOYb41ih1QjjizlWtlQ1uUC&#10;tSibKJLkTpJ/ST4lcAyEDJyoWSICHUEZTMC00CAU6GS7Zi81uzh4QH2kk3PdZwJSH20oIRNAPyKs&#10;StV4TAFO7J4ApPZhKbNLtJFGAsVS2ogVVFBSTRQsAiG3yzUtNcWKEChwRKFkuR8+zSJq0HzEY8gg&#10;irrYzc+X9hpUAyomQBGkAcAUZHJMDcD/tY9SZymQSSkqJutlfwFN5jc+/qoed18X4/qzbCpZKs7d&#10;TKN6Jarc7OjFFJxkbnTuZiEu3KZFpLLIjI8DzK+20ALuP5+Fw9f4Yx+IRue+KKw5FI+9l2nhqGQX&#10;n8gF5EqcZ/52gsDKgMfaQzG/2cLNBG0TQ0BbRwVbeywWO86nYseFFB6T9pB52NHrmsqtoxo27wzG&#10;BoJ35H42Hv/QifMv+L0eZ+DwlWgeP5H5ZTNBm6BuEfExmQ9f5k/eRvPgbTwPHlQed+ZUTsuobAZz&#10;YMeczZZW0pTQCDxGM8dBf/o4GM6aAIMZ46HPUn/2ROjOGNsfY7B85lgq22QqIGGbL7BNhp3kfQRN&#10;gPPgcb0N5yDAbBGBW4wIS11E2+qpRwsku6xQkU7ocmkj8/0JHW2kRFmwOyrDPFAT4Y2GWH80JwbR&#10;RoajnSGg9dIWrs5KYu6mWcmNxQVqwGRjaRGjEOtpIbvzstGZl4kW2sj3Pz3CP+Mv+Jmg/fAfz2gh&#10;/wLX2p04+vo+8q5cUko2ih1yOGESML4keDJaKNfGPuU2pVi0W2oGh0AmdSnZUWV2h4AjSiXXySRk&#10;NoiMUA5hh5UQ1ZOQ0cfh7PxD2ZnF9kmuJUoiavUpofyEcH0saqgAk5LQEJLPCI6aAynB40t7qcv6&#10;T2nPPhEl5LrP1gmsApxAxGMILLIPjy0wynU1ZfMENgUH1ylQuF7g4nE+4jFUXdRK7F8/XFpodU0V&#10;ZVif+9JGfiDKpaBjexlZ7AdO7KM2OCI5m9RF5dhepmPdeVWJ5991qlznwsNkdtg4nLyWhMPn43Hg&#10;TDzkZs5DzM2OUslk7uHxKzk4omZ1ZGOH5GjnMnCKiredKtdzMBat20OwhlCsPZWEXVfkYTWiajJY&#10;UoYj17LUEH8vc7AugrmO+284kYyNVKo1R+Ow+nAUYYvjcjK2MRc8RKiP3chX190OXcnHxmMEkjZy&#10;/81MPP6xC5de5OHYXVrPCxG4RvXs7A5jfjZNKZmPyQIFmqoz5HYRnxULqHbz4GWiA3fD+XDVnwMH&#10;3RmEbiYt4VSq2WQsp6otnT4GS2eMw5Lp41UsnDIKi6aMgS5hXE7l058tyjYJZkoVmesRWoelMxi0&#10;qLSq8vJ9HyMd+DFvE+iCLRb3A2eIBCcTBVyquzmyvG2Q42OLAqpcBUGrjvBCdbQPamN80Uh1W5Ua&#10;RWWjqhG0vmyepJiPyTSt9UXZSt22lMsj4wheGZWOy+1ZKWjPTqONTFKjin/8r5/w/m8PqGxf4+aP&#10;L/HT//sJC7ccVPMYR4g1pHKJZZSRRTW8z04tgAlYYiNlFr0M46spV1w3hJ1HrovJ4Iao3UAONlS2&#10;SZ1wfSp5HEs1iqmgE0WTHEuG5QkH65KTDekHTVlRLosNldxLKShhFqjVDBEBidvlEoAMjijrSTDV&#10;fEl+P/lOQ9YdVvDLZ33M7yKfISonoSkYQRFVU8BQ7Rgfcj8tBGJN8QZmkPx2La1fCdWMEYFMgJV9&#10;+HkKXO6nrZfrcJKbSY5GwCRXE2UjZGr0kW0GnWMudu9NLR5+3aye8LvnYjB2ng3BzpMRzL8iaRFj&#10;sO04leZEnLqOtVtGHc8xJyJgWwnHVirM+UflOHk3X6lUy/ZQNO4MQfOecHRz+95L6bSTzPEeV+Hi&#10;w3KqTxY20Hb2HohB654wbDzJpJ/ArSVEfUdi0LY/FFvOZKHraDz3T8AmArzvUo4CbSdVdNsZqu39&#10;Itz/rg3nnufjwLV4Ws5IHLmVgjsvu2G7cCJ8zRZipagZAZPwMJhLZZO6gKdDRaO15LIbgXDRI2y0&#10;kva6s2G5eAZMCJwBgVs8bZyKRVMZ08ZDZ/JoLFHLoxVwmsqNprUcT2WbQYWbCquFM2C9eLoC15n5&#10;oMvy2bSwc+FLwP34fQJoK8OtlyGC0Mmd1glOK5DovAIZXtaETdTNGcUywz9yJWqi/dAqqpYSidYk&#10;npgyEqhqyejJTkFvTn/eVprPyKO6Faq5kn2FWehl2ZGXgd7mcvyVlvG7f32K1/98H3/+r1/x/b//&#10;hOHs3EN7dqmhd5Vn9dtEGV2UgZDh7DxyXWw4z9gyA2Q4O6fkaAP5m+RgApGaOcLtalkgYmeU62Na&#10;ribKJ9aRABISNRrJ48qgiajfwCWEITLAwnVqgIMhaiajkB/zJKCmbHGbqJVcRlA2kiHrBdph/Iyh&#10;7NDyubKv1L9kJ5fPHspSXXrg9/mUn/8xv7sMnshgidhH7QK2KB+Py+OrmScCJGPAEqr5kKJaLAcu&#10;dGu2kbDyWDJYoi4jSLAu19bkwre6iC2w8XspReM+qtx5NpaKlKNAu/IsDwevRmH9MW8CFISNR4No&#10;9YKx9kCYev1sH0NyrM0ERYbgtx6XMh7XXtSqfExUrWN/JFr2RKB+VygqtwaiZW+UsogHCdiZu8XK&#10;Du67mEVgUtHOvK7jUBRhoxryeL08Xo+8CulQLNaeyUDn0UR0E8COw7EqP1t/MhHbZdrWnQJcfVdP&#10;RavA/usJOHQ9Gace5ODB913wdJhJxSJUDE+qlzc7uTcVzNd0MZepaiYyWLJA1QU4UTc3w3lw0p+r&#10;wm4ZgSM4xgum9quagDYWi1nOmzwKOgRtAUPeh7ZUgGMYzpsCE7ZfwTDVmabU0WbpTNpKCVG52fys&#10;2czj5hC4hQikrZQItdIlcIaIp8qlultQ3exQ4CejkrSSIZ5UOF80x4WgKT6MVjJaAy49Ad1UuLX5&#10;zNuYu20oEoXLwmYCt744F30FWeggiM3pibDc/BYfbviJneE71Dz8GTPWncCIzh0Y3r2Lqib3iFHN&#10;lKqJurHjy8VoAY6lACbAfcmOJkDJ7BBppy5qExCBbSihVfaRbQQiUUA1z1HBRghlH2nHbV8KbFw3&#10;nDmZspPSXj6L+8hgibpWJ/uz88t9ZeoCuAArMHBfGSxRo5S0qKqd7M9t0l7aDWXIfkMZQ9jxxaoO&#10;lVK1lWNT4fg95RiiappKikXWrgmq++b4fWSEVUZH1b1nhETNBuGxFWCsKzup4BLguF6287M+WE3l&#10;UlaSUMk6KeU4PAGo3K33UADVJBTH76Th8XuqxMN09ZqjHWcI2rEArDkYgO59gejcG4K2XUFUIuZh&#10;B2nzqEhrDsRh24lU5lF5uPeujcAWYi0VTtSseW8YmlhWbwtGNe1k16E47GSutfsi41IW9tB+rmfb&#10;rqM8Dss+QtRxNAqraS03X8hB7wnaydPpStnaqXQtB6O4PRabaWE3X87AIeaAj7/rw14q2sHb6Tj7&#10;vAQXXpXh8ffrVQ4msLmzY3uKqhGmlSsWaaCx9KBt9DFdRBupAw+BzpBW0kDA04Erw0l/ARz1FmCF&#10;znRlJQW2pTMmYD4tpEC2cNoYBdxCArhgymjosJzPconkdlRDgdR4/hSYETorWkrrJTNgQ3spYMtj&#10;BiRnFOBCrJaqXC7KVh9xkse5miKT6ibvla4M9UJ5qCdqovzREBeMpoRwtCbyf5AaS0sZh04Cp0Yk&#10;CzOxpSwPG4qzsa6Y/7f8TPQQtrasdJSnZmFmy30M2fgTZm59Dx3ambFdOzGGgIxix/2yazeh2qVg&#10;GyGdjEoynJ1uJDuQzGEcIYpFsBQkChQpaREFFHY06eyiMtLRxbJJp5c8Sw2C9A+MDKPNUyOZXC8j&#10;l+pGTun8XKddFhBVJGw8hthCyblkWQZDZJ0cW80q4fG/EMson8PlIWJD1f5UILZV+Zl8H66XUUW5&#10;1+0LfqZApF0a4HG4rxqV5HY1wMK//ZPWzRjZsRXBuw/BYuNezFu9S6m6XG9T19cYSrn4OWqoX4Dj&#10;NgFOKR7XqVthJA+jTVTL61iKfeRnCpBqRHLDsWBUbXVF1+FQXHteihsvSnDmvgxGRCsLufFYEFYf&#10;ZL6wm+q0PQDN26QeiebtYWjfyR9+DxWQedYF2kJ5WeC+K/yhj0Sj/UAEuo8wZ9sfgdrthI3Ate6J&#10;VMCtP5mEjaeTsYGxhoB1Ho3G9it56D2ViKb9Yeg5zpzkVKpStdWErZ3L7bSXrczPOqimnQRzHXO4&#10;m1934vCDXBy8p4F25U01bn7VhCNXSvoHQSQ/E5DmMRbQQgpoiwnVfEK2kAAuZskwWcLtLI2WwE1v&#10;IXM3wkbQbBbPISwzoD9niqZiVLiF08cq0BYSvgUs5ynQWE4eo7ZLXXfWBOjNmUQLOonQTaFCTuex&#10;pjMfpEUlcO60k+4ycEL7KjmcPGognOoWaaOHFDdzpHtY0U7aoCDAFYWB7igP80F9bDCak8KZu4Wi&#10;lXayLTUaqzJi0Z2dgLWF6erxBmuobH0sVxdkM1dLp6qlwK77AaYaOME8NhtTCI3cFT2W5Sh2upEE&#10;4UspCcCXhEzAG4hhMguE5efsjDIKqVSPgIqyKfViBxQFk2tdYt/U6CI78cCI48CIpMCmhvzZVi4P&#10;KKsn0HC9tJV2SpkEBnZKBYtAQ0iU6qhtVDzWPyNog9cRMH4PgUiAEgjFcgpYaqRSgn+PqJUM5ojt&#10;FUWTHE/spNQViGzzcf/fNLxzOxZUN2B5YQFmVDer24PkMsBvgyE8xm8jlQKdKJ3YS8nTJAeT6Idu&#10;4GL1wICIUj2BbsuJCOZU3ihd44bNJ2Mgz6+XC8AXn6TjyPUY7DobzhwtDGsPhqJjVwhaCU3DthDU&#10;bglC9aZA1LIu9lCG5eWNmNdeVGH72SR0EZjVh6OxhnlW94FY9BxOQNveaNRuDUHlFiokl7uOJGDV&#10;YZ6daQ83005uOJ9JJUvC6pPJCqhuwtYiudpZdp7zuWinytUciEbzkXhCyc51PguPft2IY49zcJK2&#10;9+LrClx9W4sb75pw/UUrvKlcfmZLlHp5GFG9qFYeRguVenmbLoGr0WK4MdxNlsKZcLkSNjd9Lhst&#10;pZ1cQlVbCPMls7B8zmSCNpZQjSFcBGyqBtXimROwiMAtnDKW5XgsnDqeCicgjsOyWZNoKydiGZXQ&#10;kNDJq5TMGNaEzp4KJwMn7lS4lbSyYiODzJcwf9Nj6NNKrkCCszmhs0Q+87aCQFcUB3ugPFxytwD1&#10;FKyW5AgCF4X2tBh0ZTK/pbr15qRiDXO0tbSQHdlpaM1MRV1aEsbOM8CylCKMo4rJiKMMhAxTMFFh&#10;WJdnaMgQ/3DZxg4opZpGxY6ohuklj+vcqUJm+QtsonpiG2X2iDaDg3AIUFyn5U0yaMJlthf1UnaQ&#10;6wQyVQoshGeIwEMg5XqcgkuuqaljCTwyaCKQ9SugtGeoQRVuE3BErbShfpYCHdt+wJOENtFY1EgU&#10;T4v/nf/I9qzLtCwZ3fyQ33MgTx3Nv01s9KeSq0k7gYtAyQx+NQNFIBM1E4gY2jD+QAhgVDSZGymf&#10;JZ/RD+mg3WcTsJ6WrXajN8rXrcTFR/nM11pw/WU+gctQL/TbdToSG4+EYvW+UKzayTPr1iDUSRCy&#10;KkJTS2vYTXDOPixSoMlQ/noC0nsoGn2EqedQDFazXHtcVCwVbczBqneGoXpXOOqocnV7I7HuXJaK&#10;TRfzsZYA9Z7KQBtzN4kOUbYLeeg5n4MKtq3eG/P/4+0voDW5sixNUJEZIHBmeszMzMzMzMzg9JyZ&#10;GSS5ywUul0tycQgiFApJIWbJJQVHZExlVmXXZHV3VWVlJVXCnr2P/b8UNV2zZrqmZ3yts67ZNfh/&#10;f88+2/uce80eDj3D/O3lKTxCJfzwL+7D81/O4cc/307QDjJ/O4i3f7nPXnNQEO7t5GNUD+VmxbGB&#10;BCyEYKkNN8AKY6lg8WHI099qjg9FdnQIIwjp4QFIDfVFYqgPQn03wnP9SvgSpAAP5maEJ5JWMUZA&#10;edJeErJYH/Z5rke45zpE6w3DXhoeoLpxOYn7J/kROCuaeCKbkRvuSfg1+TkQdbS09cwjWzKiqXCC&#10;LQ39hanM3bKpbrkErpTAlWFPVx32Mnc7QOAOU92OU+XOCLbJAVyapd1m7qaq5MXNk5arnaSyFRSU&#10;I3HhKNYStJWESGomoDQjRHZRiiV4NEtEY2myd8pZVCjRLH5TKSqbZvYv5v5Lud8KXsBLrjxreY2s&#10;oYHFVg+DSpn0kKgKIMrZlggy2VD221QqbrNKJI+xfI7H3cnPtFcbEBoBJpjMUvJiFgQ2U4VQLtLn&#10;8DPtXIKYedF3eTH/gO1dVBR7no2fJ9Wyh0ctBJdT8LApV+eetD6rRDIXs+KICh6qOLpzMy477xLh&#10;NoaNy/EzpVC6EZgl5HdVBVOFD4Px8nM8p2B0rKbZS2sJ2o0fD+GRl/tx6mYztt9bSXDq8fHvDuHd&#10;X2zDe7/aTtim8fy7/bj5KmF7vh3nH2/B6cdoAx+lkj3aZrDtprLtf4g2kxD99PYOGz975mczVDNV&#10;Emn3bnXhPC3j5ReG8egbW5mHjdEuDuPMc7SDTw8QtB7slFI+zXztR7SeP5rGvQTuEPc/9coUTv94&#10;BudencHl1zdbO/twO3bc7MPJFyZx/IcTuPTTeXzy76/iR7/chRe/mMWrP1+gldyCn3y5FR/+9hyy&#10;QjZSrQKpVEFW+ChnblaeFMa+EJQQrEJZRYHGNis6EKm0jKkR/kgK8UVskCci/TYigIB5rVuJ9SsX&#10;w2PNMlO2GL9NplixBEgwCbgo9scRykhCJuAiBOEm9vlrvG4jEv3WUdk22kyUTH6vgggflBM0AaeK&#10;aFNapEV3XhJ6GVI2wTZTW4j5hhJsbSRsHczbeptxuI+/A+ZuKpScZ852eY52e4vejjVuynZunrDN&#10;T9kE5OYX3sK684/RJkrBCBQhWspW0Cxhn1qFYxEJgi5iLbOVuglEWSrBuZIX2gruo7xuMbdLCdxF&#10;B4ODrZRLlUE9TmNDBWwVKrLY3EfXvjbNi5DZVCydi4CZInIfFWMcaJ9ygrAK3ntoxXR+5V9WjeT/&#10;Q/upqGID0OxzTyJ2X+wOWISCKu4omQOTlfPZp7mOGk4w0AQV95ciaraJxtlsMPs+HnOf1E15F4+j&#10;EjsgOWr5fVrI712U8jn2UtVM97DCHQ+/3INrL3Uxz6KyPFyLqTOFuPLjfnz95/q7zbtpB3fiza9m&#10;8dy7fbj+SodZyPNPtOLc4x3M2Vpw/BHmajepiARt+721uPHaGF77Yjd+/NlOPP7mDK6+PIJLzxNk&#10;wnaBqnaVED1IZbr4w1HmYiPMw6Zx7oURnOK2sz8cw94nu3D65XFCtRXHmZ8d5/Lhl0Zx7rU5XBak&#10;P9uGkzx+8sFWbGWOeOpHczj5o1ns4zk+JWyvErYnPh7H0x9O4bmPp/HyJ9vw3GvbeYEvR1bYRuZe&#10;fqZuRby4i5mrlTFHK0kMM9ikbIItm8qWHinQfJAQ7EXQ1iOSyuXPPEx/THDt8nuwYtH3rE/2MC6A&#10;wHGfWK7HMD9LDPREHOGMop101E6zS9ZS7VYimTZUg+JJ3F9WMifMB/lh3iiO8kdZjD9ho5UkaG2Z&#10;MaZsXXmJ6KOyjVZkY6q2AHP1RdjWrL/KWU1V04tOm3BiUDNJenF6fAAXpodpIfmznZ9wSv1zzHHn&#10;Z7B7coqJvtTMeS+I8jMNWq/kRbRM0AkkgnU3Q2qmi1xqJYVbev8zWMGLS4onyynrabNKBBD3NyC4&#10;rmKD4LHChYDj9sUMA1EXty5eXniCyJ62JrA6xkLg8YLVmJ1jPR3lU25n27Ss/bWsPtcx6tMrE7Qs&#10;9bVHbhg2cM3/n2yhTcli/Am/u8D5DtVZT2t/h/+3O2gznZfxOBBaKV/fU3DpGO6jZQOR4DhjawSQ&#10;3+87/A7uCcluQP/krLYzn7PZJAKQYMpSXvthNx56uZf5GW3eMx3Mv+qx7WIZXvpgMz77s2NUtwN4&#10;7xcLVKlpPPtmPx78YSfOPtmCc0+0se3ESVrAU48xX3isC4eut2Hng3W48dMJvHp7P55+dzNuvjmL&#10;R34yiXsJ1RnmaueeGcD9VKlrtIL3EzKnhD/KnGwYD765FeeUl704hKOE8/Ibm3H+jTkc/9E4DhHY&#10;kz/hXfrNLbjw1gJ2PzOMzY92YM9TtKivbyNoQzjEHO7MT8bwwf/9PsJGRf0Jbe+7M3j4Z1P4+t9d&#10;w6EzLciJ9kS87wqkh/Eij/IhXAEoYJQnE7ZYWse4YOSxzYjyc8HmReVah3j9udoAD/htWEpFW4R1&#10;K+7CmuV3IozbIqlWcVSpaA1mW9WRnxFAleM2VS3j2Go5jsuCLJGQSd2Ut6W7xt8EW2m0xvuCUcfv&#10;Us9w28iOLL0BORnD5TkYrcwnbGXY1lJJ2GocG9ndjCP97Tg5Itj6rfx/iWom+3h+8xTOMI7NzWBu&#10;dg4bLxMwKtvdFx4jIFQrgidFW8KLVet6u9Wq+5/FugdewPIrKpHzYmb/97mfG0LNj1Rut5R39LvY&#10;bwrI/Qw09Qki9tnDoOyzScBc1uReVRY1BUsPbzrFCoUDlY2pGUDuc2gsjQBxXX0qcvwpbwoCyM4n&#10;22vQ6Tvy3FQdVT81gfhP+F0tT9OyrTtgCbA7CNodPM8dPIdgsaepDRjux/guIVGxRON4f8J9DCYp&#10;H2HSOJu9I8QeFiWc3M85nusGqrPNeT0dP195nbZdf3mItnCM9rEP9z/XiQtPMXe6l/napSq8/9v9&#10;+PwPJ/Dp7w8Rth147ZMZ7ttHVWvHxVu0LI814/Tj7TjDOPlYO+6lKh1/opNWsgEP/2QKL3++H7fe&#10;3YLHfzaHW+9swbVXx3GJQN3/ozHCNo4rtIH3q9DxyiQOPdWN+16bwfV3duLSq1O0hP04/tIQ7n9r&#10;Ky6+tQWnXpvCQa4ffZV36rcXcJmw7XqyB1sf68aZV2fx4Lt7cYF2czft546nuvDIB1N4+89P49H3&#10;5nDzgy145tPdePmr/Xj285146as9eOXjfagsCUDA6rsQ57MKKZpUHOJBAD2Zl3kgjbldPPviCEyE&#10;9yoEEjC/dUvgQbjW6u9Q3/NdLL7zO1jECCc0UYFUs6CNBly8pmmFejmD3wQswW0bbS7lJlOzRAKX&#10;zP60oE20kB7I4/6FUVS2aB9UxWtWSwTztkjCpgJJAjpzE9FfzLytiHlbRQ5m6oqwlcqmiuTB3hYq&#10;G93FEJVtvA9nJmkjNc7GXO3+7XNUtymcnJ3EgckxzG7eCs9zj1LBBM1NA2UJL9B1DzwP7wdfwCoq&#10;xN0qlDAf05jZD7ifZnt8j3Aqn9IsfqskMn5w9ga+z7AnsnnxWsHCFXpRqSmSCyblX1IGqxAKPPbZ&#10;oDSVQQ90ys5JQQSVwcV15XA2vudal1UUnFIwR7kIFmH7U17sUi6BZW/O4rIBpm3qZ/sdVwhAvc5O&#10;kNmT0e5lft87zmq7YxsFnQa6Tb0UeqhTIdCoYHecIVRqBZpUkZ/jBteB0gFOSmlqeYw51r3P9uAJ&#10;KsHDL/Xi6rNULFrD3ZercOyRBtz+N6fwxR+O45PfHcYbX23DrdcHcPX5Dlx8ugOXnu7C2ZttuMyL&#10;+zSt5H0E7QHavzNP8mK/0oCTT/XiuQ934un3tuGJ97bi6Q924ubbWwjYOBVtGjfe2oEHXpvFpR/x&#10;zkvwVMa/+JMJXP3ZVlx5c5752TAOP9+La+9tx8M8z/mfzeLoj0dw7o1ZPPDebpxnbjZ/vRMHmO+d&#10;/cm8wXbpjW04SJg3P96GEz+awEPvzuO1Xx3FO384hWc+24Lr703w3AN48O0xPH97AR/+/oz9nWr9&#10;md0r1wZRXBSItPhNaGlJxJlHePN5bZwqyzzz+U7a2zace5Eq/kwLDjxchbruMNz1vT/FHXfcgUCv&#10;NYgSlH7M3QhQtJSLECUSME3XUqQHb3LB5YFUrmdSLXMIWE7IJgNMD6MWRXjbFK7qhGA0JEegMTUK&#10;rZlxaM+Kx4BAY4wQtKnqfMzXF2OByra3s8EpjlDVTgz34LTG2iYGcIm28QLjvq2zODc3iRPT49g3&#10;Poq5mXlsOHcDKwmPFUMIiaNqqjoqL3uc+ZCjXgYOl60qR7X6rsCjGmhdOdydPEaPzigEm/I5HWfH&#10;ukLPs31jD3kRS6kMHF7AeveigcN1K8EzrDzPi1eD098j9LKEppAGM4/nvt8lCFbw4LECyRRLF7ha&#10;7vcNVFrmjeA7/H7a544zNxhUM0IlmO4447TfOX2TrQPjn8omniVosoRSLW6T0hlY7HdbRdsmSM/y&#10;fAKM/9fv8Pvrewiub+wk/4937LpUgQNX6vDA8z145vUJPMqc7dJTzTh3sw47zhXg8vNt+PlfXMCX&#10;f34WH9JG/pi5z/VX+qhenbj6Qj+VTWB20HbSFt7qxoMvTzBPm8fpp/qx7VoTtj3chPsJ1k0p27tb&#10;LR58g3aOID3CfOv6W9u5vhnXaAmvsb3Afe97nSC9tQ2XqHDnqYwHX+jFlbe3Eba9uPzOVpykAp9+&#10;bQKPcP0gc7P9zxJIAn71nd144J1duPdn23GMud2+Zwewi3b1+IvjOEslfOH2Dvz8L6/ind+dwZOf&#10;bcfNzxZw/zvTuPTmOO59i9/70+248fF2XP9wKx77cBtufrQdj747i4feGsdV3WB+SjV/tRcXX+4i&#10;eB04+lQbdjxaj5n7qzBxuQzlHTEI81+HIK8VzOuYm3mvRqTXasT7b3DgotKlUvmyCJdAy2abF+5j&#10;ldFy2tcKV9RQ0WoJWmNKhOVrrczXevKS0Gd/PjcDY+W5mK0twWZayIXmKuxu14tYm3Got42w8UbA&#10;fO3U2ADOTeoPVNC20zpenp+mlZzFGbYHJiewMD6F4LOPYvmZ67SLeomOcjQGwdIAtlX5eKHqIU6z&#10;mOyzWfvs++ZJaraCUKF9NQwgQFU4sRkkvMjt+TVeeGYr7XgtO8pkSuQOHqMcSqpo74RkCLTvs0/P&#10;vn0DHc/1XQIhEG3iMcEwQLjNCUEmcG58A6DlZvw++jyDgqB9h62Bd5b7c5vAs343fAJKoWUXaAae&#10;YGOfKZVr2Y7RZ/L/agDrOFM1lwpynTfj///+S2pbNJpQdM/Hscl3/6+xEXf9XYzfXf8SRfsWvvJO&#10;RKz6AcJX/ACRa36A2A2LkLhpMeI3LULMunsQu34xItcuQtTaxYhgG7ryLgQvdwXzpaBld8Jv6ffh&#10;v+wH2LToe/Bc/H2su+tPsep7f4IVjJXfZ8tY+f0/xbLv/gmWf+87WPpdWr/v3IHFf8rlP7nDltXG&#10;eC9DbXoghipiMFWXgNGKKPQVhlBVvHFmtBzvP7INXz9/HF89exi3n9qPT2/uxKeP78QnN3fgsyd2&#10;4Ysnd+OLW7vxOZe1/tFj2/H2w1vw5rVZvHZ1mu0cfnqV8cAWvPHgNvZtxo8u05Yf6sb1vR147vQI&#10;fnLfHF67shmvc5/Xr23DGw8t4I2Ht+H1h7bipw+y76Fv481HtjO24e1Hd+Dt6zvxs4cXGNvx1iM7&#10;8ObDO+zYnz3M/kcUu7jfLu7PvusLePPGTrx1k303d+OdJ/bj7cf34R0Fl999fD/eu3Xwm3if8cHT&#10;RxnH8NGzx/H+U0fYnsAHzxzHh2w/eu4kPn7hJD794Rl89MJpfPLSWVtWfPHyeYsvf3QRt398EV+8&#10;egmfM7766X24/ZP72F7Bz994gHENX7/+AH7B+BWXf/3mg/jVmw/hl38Uv37rEcaj+M3bN5zg8q/f&#10;1vpj+O07j33T/8t3buDXXP/124+zfYKh1ln+1ds3bfk37/5x/+P41Ts38Utu+8XPbuDrNx7Gl68/&#10;yPVH8dv3nsTvP3j6m/jd+0/hzSdO8eYXifmaVOxvz8e9o9V4cns7nt/djR/u78OPDg3i1aNj/7+F&#10;LK1nUXpS/uLfRRKgyFV3IWr1IkQQjuh1hETra+4hMPdw+U6Er74bYavutvWItXcjasNixGxcguiN&#10;Sy0iuW/UhmUIJ2RhaxYhZPViBK9ahIAV98B/+d3wYyuwPO75PjaxXX/397Dmru9i3aLvY/Wd3yNY&#10;3yFYf4qlf/onjO9gyZ98h3D9CRYJLlfcQ8iW/OkdCCXgtRlB6C+PxnR9EmYakjFWFYuuvECcGinF&#10;uw9uxlfPHcOXhOyLW4Ts8V0EbQdh2oaPb24lbNsJ17fgff70Pnzx/EHGAdx+Qa2Cxz53FJ8/fwyf&#10;PXsM7/OCfvXqPF68NIW3eOF/8OR+fMRzf2hxgMuH8Akv8E+ePoKPnzmMDxVPHeDyIXzE9hO2n7Dv&#10;02ePWHz89EH2H+T+3I9wfEQgPuDy++x7j/u/z/jg6UM8D/d97jhhOcr2BD55npAQEMVnhOPzF8/i&#10;4xdP4rMXTxskn790jstncfuVC7asUL9A+vLHl/DZjy5YfP5jhoB67T58/dP78fWr9+KrVy/jF1z/&#10;kmB99dq9BOoqfv4mwWL88meE6a2HDaBf/cxpfy2gtOwC6zdvX7f4LeFxQlDdxO/fe9yW1f7u3Zv4&#10;3XsMtr8yyByYfvveLQNDUGn5N+8+aeDYtj9aVr8TTxC067j902v46o2HCOVjPP4W/uzDZwnZMxYf&#10;v3wvXUUGtjdk4VBnES4OV+LGXAtuEbTndvfih/v68dKhof/rIUuaXLM2Pn3R/x5LFYomKBHrBAxB&#10;Wb/EIInauByRXI/kcgT7IrgcsZHwMCI20WrRYkWyjfBYgSjPVYi0WINID41DrUY4Wz2qErh2OYLW&#10;rULAmuXwW7UEPiuWwnvlEngvXwyPZYuwaek9WLf4bqxbejdW3f0DrFlyF5bf9T2suudOrGQsu/P7&#10;WPaD72L53d93xXe5/qfc7wc8/1JUpgain0omwGYZQwSuI9eftiwP71zbjNu8qAXZ57rAqVofu6D6&#10;6MYWfELYPrmxFR8/yuWbC7j97AF8/eIxfPXSUXz54hEGAWX8/JUzhO4E4xRhO4GPeaF/aHAQHrYC&#10;57PnDhs8n3CbQPiIYH5EMD6hkn5EONX3IeERgJ8+48Rn7PvkWUEp2AQlj3nqsIUA1fk/4nf/+Lkj&#10;VCAeS9B1ro954xBogkuwqf2U30/x+YuOIgm6LwSaCzA3ZILuNiG7TXWSSt0mRF8Srq9ev2JA/cJA&#10;u2zrX79OuAjY14xfvUWlYPyCoLnhklrZMuO3bxM2N3R/BNpvTLkIkUvRHOBcKsY+WyZsv3lPUDnQ&#10;uCFyA6d+gWPtB866s/y07a9jf/HWdfz8Z/zcdx3I3PFrqt1nP77C3FhPy2fhICG7d6wWN7e04amF&#10;LoPs2V3deGFv3/91kKUPrsmLZYIfywQ/TmNHwV5c5nqQD2KCGQFeDE9Eaz3QC9EB3ogJDURMkC+i&#10;g/0QEeiDSG0L9ec6+7hPHPujA7lfSADPEYAoniMyxJ+5jxdCLLwR7LUJgR4bmAtthD/bAE8nfDet&#10;hc/GtfBleKxdiY2rlmPj2lVYt3IpYxk2rFqB1UsXYS3X1xJKxZrlBJMR7rkSlWlBGKyKw3xLuqnZ&#10;sJSsMBiH+grxFq3eF4RAoKn95Mld+JjhVq6PH91M0LZbSOG+eGa/Qfb1Syfw1csMa0+xZUgVaKtu&#10;v8yL9GVesD8kcC8cNzX6nArzGWH6XOpCCD/74UmDS/EpbZnTEk7uJ5DckH1MhTJICd/HsnQuFRSc&#10;UjOB/AHD1MsF1yc6B1ud77MfSsmkaALsJME6/U3cJlCCzK1qt1+5iK+oWF8JsJ9cxhcMUyqG2q8J&#10;1c+pXlKwr39C9SJsAszA+tk1wnXtW+VyAWaQySbSPv5GCmfbH+Yx3MZ17ac+2chfE4BfUXG+BY2A&#10;2bLLSgq2d6VkDlxqHbv3LTBOOID9cfxOqseQIv72fQdWxe8JpCD89JX7sKejCDuac3GouwSXR2vx&#10;6DyVbKETT+/otnh2d8//95Clb/MJjI0KR1xMFOIVcTFIUMRGI54RHRGK2OhoxHLZ9ouOYkTY/nEx&#10;MdwWyf1iEB0ZhrjYSAa3RYchISoMsWFBiAkPQWx4KKJCgxEZFoyw0ABERoQhnP2hwYEICQlBeGgY&#10;goMCEBToh6AAP/j6bIIfw8d7I3wJnzeh8/HyhOemTYyN2LBuDTw2rme7GuvXroDX+tXYxHbT2mXY&#10;uGYpQrxXozwlCAOVcZhqSsNkYzIGK6LRXRSKI4PFeOuBOSqYICMIVIXPntqLjx5XPraboO0wsD6l&#10;gn1KyD4jeF9RMb5+kTncS8fx9csnqWJaPkXoTuNLXtCCS7B9zQv3q5douwjabbZfSE2oLJ9LXXix&#10;CwgpzCcE7lOqn1RHuZFBRpUSYFKvD590IPv4KcdKfsRWivbRLakY+wQgbxCfPkOrKsC+AVd20QHL&#10;ge0UPqVV/Jzf8wt+n891ExBYAsziAnMswkXILNeiUn2poHLJJn5JqASaABN0X79ONXvjioHihksh&#10;qH7+BvsYAkf52C+pdr+2nIzxM4F3jfBct/2lZO5jDSSXqil+9x4VRzZRKkb1+a2sJBXJQPrAAUqQ&#10;qDWQXK0pl6Ci2rnh+p3gpN38nescv9ex7uO4/hkh20vIttRl4AghuzhSg+vzrXhieyeepJoJsqcY&#10;LlT+5/6lVsX8TWJiIpJckZAQh8SEeCQlJSE5OZltIrQ9Pj6e22Jtn/i4WMQQrmiCp4iLi0OsYCN0&#10;MYQv3kCLRDSBFKQxkZHWLxjj4qINrihuCyd4oaEELTTUQIsMC0dYSBBCCJsiONAf/v6eBM4D/r7e&#10;8PX2hLe3Nzw9CZunYNvgALZpHRVuJZeXY9P65Vi/egmhW4qCeH/0lsVgmpCN1yVigHaxpzgMp8ar&#10;8NaD8waY8rIvZOme2k81I2C0jSp0KJSnCbDPntiDLwnZly/QKrriixeO4fYPTxhMAuk2QfuSduw2&#10;4wtd0LzAv+BF/wUveHd8xlD+JKgMLB73MftUeFDB4dNnCMrTVCKCI+VSCDwpmTuns3WDjQCy/VS2&#10;kvsL0k8MNscaCi6p5mcvOu3nbAWZKa1UjCGoBNgXBpqjZF8wF7O87MfKxVx2kaB9TcikZlIx5We/&#10;pEIJKFMsN2SvU9UMtGsEjMuv3U8lI2gE7Dcu5RJcf2wZv8nNCJlysN8TrN8KLPZZXqYc7X3GB7KK&#10;3GZw/LF6KTdzFOp3DIH0G9pAA4uA/V5gqZ9q+Dsqmc4lQN2QfvLSvVSxPCw0ZuNwVzEuEbJHBdnW&#10;DrOMjpp1/c9Blj0bkieIFAkJCUhNSTGYBFEyAUsxwL5t1a/tidw3nlC5l6OiqGZcj49nUP2kaPGx&#10;VEPCJTU0sGKkgIwYghcZbhFBwCKpfBHhEYiIiDDQwhgR4eGIDA8zhVMEUtn8aSlN3Xx9uOwPLy8v&#10;bKKaeXtuhBfDg7bSY6OUbTWVbQXWrl4Grw0rkEPI+qlkM81pGKtNIGDh6CgIxklC9u7D23CbF+VX&#10;BOU2AfrimYP49Kk9+PzWHty+tdcUzUKgse/L57kPc6vPmSep/eL5owSLEBlsrgvZdTF/ToX6gnbR&#10;4JJVE2AqSBAsR8WoYAyr5DE+JFwGmiAjMALNgYyqxfbDJx0l+/BJgiVI2Se1s30J10f8fziW0VHE&#10;T/k9TNH0XV4+w9yL1pH/z8+lsMy7nCBEVDLLwxhfqE9KpnWCp6rhbcJlIUUzJSNgXFdOJqC+/ukD&#10;bB+0+PInzNHY99VrhE/9P73C9gp+JTWTJVQYXFIswaWc64ar0EEAGO6ix+8FgxU/uM6wdUL2uw+k&#10;WgLFUSIB5bQu8L6BjPbSldM5RZUn8Gc8Tuf/MwPsFtelaE/i7VunsZNWUZCd7CvHA1NNuEnAntjW&#10;gcfZ3iJoz+z8n4AsszP6dxkZGUhLS0N6ejpSU1Nt2WBiCB6BptA2N4wCS61UTftoXwGqfilgHKFK&#10;JGwJ8bEGW2JcPGIIl6ldLLdT6aIIlsCLiYowmKKjIhFBBYukXYyOoLrRUkaEhRC2EFO18LBAtoLN&#10;FwH+fggICICPjw8VjapGNfPyWE/QNsBjwxpspGWUmkndNm1YibRoX3SVRGOmKR1DFbHoL41Cd2Eo&#10;Tk1U4e2Ht1KdmGMRgK+eJyhSM8L1+ZN78IVaAvY5FUxq9vlT+/CFihCE7WOp3dMHDLbPCZoqi18Q&#10;Kl3Ulosp71HrgkyAWRAy2UNBJrCkYh89dwrvEqR3BRTzrY+fchU3XBBZwUNBCykFcyuZtpmtdOVi&#10;H3LZCioKrn/Ez/6YoH1Cm/gpLa0bNhU+rMDBcFRMUDntl1IurVPFvvwx8zJaRuVmbsAEm3Kzr37C&#10;Za2/ej/jCuMqvvjxA/jklfvxycv347MfXaHdlPrdb0pmaqbcTCr21h+pmAsyXfx/JnURTILgjwHT&#10;NoGlZYOMwWXZRwEl2KR8pmYEyXIy2UOG2URaTxVVFALuz7jdlO39p/CHD5+287z68EECloPdLXk4&#10;TxV7cLqZStaGm5tbnXxsVx9e2Nv/fw6y3PKMf8nOzkZWVpaFYBNobtgMOFebQnUTVKZoXFa4FU9h&#10;/ckCLY77CUD102pqO0FMTkwyIKV0CWqV0xG0RELoVrhowhYdGcV12kouK9+LYr4mtYuMoIUkbOHM&#10;6wSc7GNgQKCpmb+/D3M2L1pI5m3M2bw81pmaeXqsJWyCbAUSIr3QXRqLre15GK9NQT+tY09RJM5O&#10;1eGDGzuoTicJGfMrXqyC7PYzB3BbQBE0KdjtW/sMti8IlYojH9NCfkzQBNltAmZqJSVT7mUqoQvZ&#10;UbOvqB6qOr5/cz8+ePwgfnJlJ356TeNYh/HAgQk8f2ELruwfwf6pVuwZa8Hx+U7ct28Qz16cw7s3&#10;9uGtR3bjjYd34pX7503JPqY9/IQq9rHByNZgc9RLpfoPCdiHsqGqMhpkhPol2sWXCf0rZ629/YoK&#10;HgTsFaqUijQETFZR/QabCh6uyuLnBM3gckFmtlFB0ATcZ1S7T1++hI9+eBHvPXcR7zxzAe++cImg&#10;3YfPf0T1I2i//Kls41Vaywetuui2i78lRLKEBhPjG5Ux4FzLrnWzeZaX8RjC+GeCyXItxwb+XkAR&#10;MncIIgNQ4Tq/8jwDzeyj1E55muzj43juwjbaxXwcpYpdHqvHQ9NNzMU68ezuXrywrx8vHxzGj4/8&#10;nxgnyyvO+de8vDzk5uZa5OTkWCvYshmZBE7LAk7wCbR0l9ppPTMz85tlwZeeRjjTBGMi99V6CvcR&#10;tGnISOVxKTxe8BJMRyUd9YsXZARMtjIpPsEgtAJKFK1mtFrHVkZGhLINM3UTeJG0mCHBBI7rAf6+&#10;tJMBhM6Hy97w92Pu5k3rSMvo7bkeHh6rEBvmhb7yRGxuz2VOloqRqkT0Fkfh3HQt3nuUkFFZviQI&#10;TvFjP758ep9B9iXj9pN7DTaDTPBZOX2fAWZ2URaTgH3Bi1qleZXS37mxC289uhNvXN+JnUPN6Kop&#10;Rk56KrJT6Qj0f2euK0ssVQ+jTQ4Pj6Tdjqa6RyM0JJTrEeYoInjTieLPIjEp2bal82fdX1eBfRPt&#10;uHVmCq9fW3AgU9HE7CJb3iw+1DJbR71cgFHBPiXwtvzSWasmWsGDy6ZqLkX7XADKKrrUS0B9btXG&#10;+wmZQkWPq9Z+yv0+4bEf/fA8PvjhBbz3/EX87OnzeOtZ9r+i8r7yMleFkcql9tdUMQeybweaBZMD&#10;wrfAqc8AcEFmSsXtv6by/doUUNsEEHO0t9hPeH715qP8DJ3/UfyC7a/fukGwr+MX+h6vP0RbK2v7&#10;IK3sg8wtr1F5pb5XmH/eh+v7RnCgqwxnRmpxaawONza345k9fXhuT7+V7t84NYefndny/xlkJWWl&#10;KC4uRWFhIQoLCpCfn2/Lgk6wWVDh3MuCTsAJGoXU74+3uaHLysrkegbXCVYmARRgGZl2sRikhEzL&#10;7nDUkepH0JIYCVI55Xm88BJkKQlZckKiYy0JltQtJircZS+ZxzHCaSfDQh3YQkP8CSHtZIA3fAma&#10;n78HczfaSK81CA/2QEt+NOZasjDblIHhygSqWSxO0y6+Txi+pn36+oen8ZUGlAmUALtNO3ibYKlV&#10;0UP9ysnMHrriExVJTM2O4CcPbsN4SyXKcjJ4Q4ikC0gj8H78nhH8v8UjOFjVVOabwSEEJoIqnmBF&#10;nrCwMK5HITKM+Sj3iSFMKiYl8f9uLiJZbiKNPyv+vJJSERMdi9TEVB4Tg4y0TDRWVeD+g5N45uIW&#10;vEfL+fqN3TZr4yNa049oFT8iZB9SzT5iSNVkGT+j2n4qOyvQCJkGpLUuID9RpfOHqkSewcfs/5j7&#10;fPjDs4ToDM91juH0fUDVfIe54Dv8rJ89eQRvPnUCbz19Fq89eQav3TqLnz1zFu88e5bHUtmeO4MP&#10;nj+L958/g/eeoTWmPf7g+XN469YpvPP0GbzP4957itvZvsP2PbaagfHGEyet/enN43jtsaP48aNH&#10;8Oqjx/Dyg4fx6iPH8MqDx/Djh07Q6p3Ai1eP4sUHjuDZew9YPH//QTxz6SCeu/cwnjy/F4+f24PH&#10;zuzG9TM7cYNx7dR2XDo6j3sPz+LygSkcHWnEkb5KnOivZD7WjCd39BCyfrx4YBg/OjqGdy7twHsX&#10;d/y/h6yosvhfi4vLUFpabqCVlVWwLUZJCcErKjE1c6Ar+AY6refmOkqXy3X1q09hoMlyEjK1Aiwr&#10;S4Apt6OlTE357+CSkqXwwpGNTOJd2cn3VGAhXMzhrJ99ltu5bKaULT4m1mBLStQ+hJA5n9ZlOVW5&#10;VJXSCihhUgHayRA/BAb5wD/QC/4BnggK9EBJSgT6yhJNyfrKEtBVFMOcrBLvXl9wIJO1E2RSMqmY&#10;Ch8C7OYOC5XyBZkKIx/TPr7x0BY8fmwUF7Z2oas634Y1goJpY2llw/g9oiIizSKHEyIDzbUcQIvr&#10;6+tLAP0RSRgFWUpiMm8qurkkIDSIuWh4uN1wVARKSFBunEjwqPqxBIygpSWn82efT4eQQVC5j1nw&#10;BIOyJL8Auya6cW5hGM9e2E74tuLZy5vx7KV5PH1hjuvzeOb8HG6ensaN01O88Gbw2GnGqVncPDWP&#10;x07M48bxeTx0ZBYPHZvFg0dm8MChSVw7PIWrBydw//5xXN43hlMLgzizaxgndw7hhMUgjrLv1O4R&#10;HNnej6PbB3Bwcx8ObWE7z5jrx+6pXuyZGmA7gO2jPdg63IWtI64Y7sb8YCdmBjowM9iB4Z5m9HY0&#10;oKezAV3ttehsrUVHcy1aG2vQ1liHxrpqNNTVormxnsv1qKmqRmV5BWoqq1DGa7yS13YFr/NSXufF&#10;RWUoKixFfkEJ8hi5ecXIyy9GvtqcQhRn52F3ZxkO9VXgPK3igzMq3WvweRA/OjSGdy9sxacPHMBn&#10;DBdK/+N/hW2Ff19Syi9QXsOoJmiVKC4pRwm/iELQFRVJ5Ur4ZahwjMKiIlO57Lxsfrl8ZOdm8wvm&#10;cb+ibyBzw+eA9q3qZVPZZCEzCJkspd2VCZlg07ryPSefU8QbZKZkVDX164LScEAcW0ViouwkFY/b&#10;Vb2Moc2UIkTxQo0ID0ME1S6CtjIqmrYyIhiBIb4ICPahHQtEEIGLCw9GfmokqjJj0JAbg7bcaJwc&#10;r8A7j2yjVWROxju5FT6e3u8oGYH66qm9BtsXzMFuc/lzQvfOQ5tx5UAfKvPTCK8//Hy9EBFGGxsl&#10;mEJcww6BCAlUq/HAcAQSqDQqkoo1YYTClwqnfFJKFsx9UhJ580lgjhvL/3dUrIEnwIKDgqziGh+X&#10;yJ+d7HkWlSzOrGVKShoy07P5e+DvJzvXfkbmDniTkvKV8vfXyQuxp74abbWV6GqoQEddOdrrK1Fb&#10;WYqa8hJUlhahoqSIF2UhKspKeFGW8uIsRTlvuiW8GAvzClBcUMzfJX/vObm8IHP4u3XcS0Y6HUxG&#10;Nn+PWUhLyeINlK4lNfMb5U1LVXrA3z1vCqnsT0hI4401AwlU4cSkdLZp7Eu1Vv2KRG1nXyJvIvr/&#10;pqVl2P9T50hJ4k06mZ+RnMXrJ5PXjD4riy3TmbQcJPM7pChSs3ljz2NfttPP75eUnoMkLafz58T9&#10;43h8HI/V56WmZKOU1/Dengoc66/GuZE6XKdVfHJ7D57e2YNXj07ikyt78OUjR3D74cP/ryEr2pZy&#10;vqymHqUCrEKQ1aC8ohbllbXfrJeSfMFm6sYfeGFxEQoYeYVUsgL+gAlZTj6Bys/jXcBRsnwCJwUT&#10;aHkMgeUGzG0lBZ3Asl8MQ7ndt6BJ7QSfU1RxF1ISmLOodcbkEgw2tbJRGptTHie4bIwuKsraKOZv&#10;GgqIiSF0kaEIpaIFUdHCCFdoWCCiuB7ByEqMRHlGFFoK4nB6sgrvuSD7OW2TxspuK9e6tdfK9wJL&#10;kH322IJNrdrWW4n0WELj7WW5YDBBUp4osJQX+nhtstxRxZko5pJB3EeD7hqCCKMVDPD1YX4ZYWN8&#10;qowGEjotR4VHITGOOWoM1S449Jv/l4ZFFKrK6uKOitAEAY1PJlKxw5FJu5jKfFc/w2xe8PqZKa9N&#10;ogMw10CFTE9O4zb+DniRpiTwZseLXBdvssHgQJCUpJuffj/8nfFiFDTJCdrGi1wXMS9GwZSkc/B8&#10;OjaFffHxqYiLVwGMfYnptLg8Jy/gRH6uAEvj99PxybqYedEn8cJ2X/iJVOFUXfyEM1kQ8hzx3F/b&#10;UgyQbAIjkPh/ZKTzuFQClEIoUtNyCVIB9+N3Tc/n5+QxCr5p0zMK+H8psuVULqdmFiCZbTLhS8kq&#10;cIDjehrX0wleM6/3PYTsYG85LjAfe2xLJ24tdOOH+4bw0+Mz+PDeHfj5jeP45c2T/2PIsvZ43VlW&#10;24TSqnqUEKzSynpUVtejguuVruVSKltJWRVBqzTYinlHM9BKilFUWmLLgi2/iLlbQSEBI3x5+WYd&#10;83JdilaQh0zmZJnZ/GUxcnKyXBbSgcuCqib76C6cCDhdIApBp7E4WUwtfwtcgtlIA45qp+EBqZ4z&#10;JicFjDcIdWGGU9FiYgVdlClbKPM19SlCeOErf0uICkVJWjTaihJwkpC9+8h2fMUcRDnZzwmbzWOk&#10;kn31zAF8SVX7kur17oPz6CrNQWiAHzzWr0awv4/B5e/jiUAuBwf6cV0QByPY1xuR3Bbs441AhtpY&#10;fpeoiHCqG2EnNKZghE6h9QD/AOZivJEQskQCpD4pmFr3z0H/v1ABSOCiwiP5c0qzwoluLikETSom&#10;9dfYpX7W+plJIWVB82iHCnILCWUW8nMKUMTfXwaX09N1I5QK6XfDPDurkI6EFy0vPAGQkZXP3xVt&#10;KdelElIQXfhq07g9mYBIOdQmUX1M1QhSGs9ny9wnhZ9j+/DC1sWdyOVEtik8b3IGz8vPUJvGiz9V&#10;fQKAn6dj0zKkSFRPblNkZBQSoEJ+Nxc0rkjLJFCZ3JZZjPQsV7AvI7ME6dmlSM8pRVp2CTJySpCa&#10;x8guYh/Xs+jacovRX1vuKNlAFa5Mt+CpHZqr2IcfHx4jYMzLqWC/evw0fnvr/P8YsorGZhQTpJLq&#10;BpQxSqheAq6ihuARsvIa9lWxr7qO/XVUNTdoZbST9LK0DkWyklwuZN5WUFhMC8kvR5uSm6vcrcAK&#10;JVmCKo+/mByqGZN/LWdS0bK4TXdhVSwNrD+CzA2e5WyCjReKGzopm+VryRoAl7JJ1QgWQxecLib3&#10;RRUX54AWG8uIJ3DxvBCjI2zszS5Kqp4ikuoSS5WryE50IJuowEeP7bLKokJjZV8+e4SAETTZxif3&#10;MG9rQmQI7Z+fNzw2rMWmdWsR5OvAFcDQNC9N9/L38cCmDWvgs2E9fD02wW/TBkTSNsYQvjhCJnUL&#10;8KP60R5qpkoALaRyM8Ek6GQl42PiDAwDjN/Xj7bSiiUMAaf/bzRVPI0WKj4+wXI97Wtqlpxi+8s2&#10;mupHasobf17RzG2pYFm82DNS6SzYZmcyl87MQ242L15bplvJ4Y0zX/lKCdMCXqTZtKHsy+Q+GVm8&#10;41MN0nmMQEhlm0Iw1Go/g4FQpLMVkFnsExRp3DeNx6foOAIsRUlRZBcjNacYKcyHUvlZTluI5Ox8&#10;npfn5uemKwRDbgky88pdkBCY3HK2ZchgmyaA1GaVIjO3kv0VyMqrQlY+o6Cax3E9n21uBfevQDrX&#10;M3iuzPwKZBdWIaegAoX5ZRhrrMSergqcGqrFg/MdtIpdeI6QvXZsHJ9d249fPn4Gv336Iv7w3H3/&#10;R8jKFrJvVjS0oLS2EZX1LaisbUYFQ9axso4toRNkaivrnf5SAmd9FczfGBWVspMCr9KBjUllASET&#10;aAUFytkEHGErLEBWLsHKyaat5F2RSpeTIztJG8nIoq93Dxu4hwrcoAkyWyZ8WnYqj7ST6bQ8KbSR&#10;KbybJyewT3bIydmkZM5dPskgS+SFFEcViItTXicFTOJFKYsZxwtT6kcQCWEc7WRJVjxaihJxYrIS&#10;711fwJfMxb587gS+ePow7eJhfP4486+bO1GYFoNNG9cgwHsTvNevwfo1q+DvsRHhQf4I8PIgbB7w&#10;57aYMClkGJJjoxFBsKJCgm2OZgrX49nG0jLGEBQfHiPb6EkI/WkdNfsllHlXeGi45WHRmg0THWMq&#10;FcrcTTZRtlLW0CwxwVHhJDIskqqmYk/EH9noOCukyILKugtcgRodwe8QI+h4Xtq9LOZxebzwC/NL&#10;uR9/f2zzCVZBYQWjnBceo4gXbB4vZPZnMTLsgi/mRU3F4DGKDB6XlkcYuZyVV8qLmKpBcLJ4XKYd&#10;q2A/L+KMgjJk6Zy8uDMKaLl5gacXViONF3maltmfxTaL23KKarhebus5xTXI5npOYY1Bk11YS0DU&#10;sq+0geestb780kbkFjUgr6QReaVN3L+e56mz9dxi9hfVO21JA9s65LMtKm+kM6tGdVkN5ttqcbi/&#10;DicHa3D/ZBOVrAcvHxjC22c342vaxF89dR6/f/4K/s3LD/4fIatsaENlQysqCFh5dSOq6ggao4pA&#10;VdY1sWW/AORyBdsKKl55bYNtL+dyNZcrCVw14asgfGXlVczlqmkvBRyVjqE2X7AVFRtoOczZcvKU&#10;u2lYgOsETaqnZcvfuJ6b6+RyKpY4hRLlcpmOsn0TApDwpTGHyJSt/CMraQpHi6l8gnd+5QDKUxLi&#10;ndZyAuYbCQRP+UYi8xBBZxVLglqUmYj2slScndZg9G5Cdpz5mAPZpzf34K2L04iPDKZKrcOGdasQ&#10;TjsYTGsYRKACvD0QHRpIyDZaBPl5IiyQIAT6EjYHriBZxmApWDgVbSNjHY/1oOJ5mLXUhGvNZtEk&#10;6AA/H4QEBLI/yKBKSeLNgmoURPhCCKtgSeX/QQP1YUFSRNrf4HCzmGGaTE1oBWgAzyHgcnlDi47U&#10;VLYEC+Vi+Tn5lvNJyTJo9zJo/dKZ15QUV6KirJaOpYq/xyrkMfJLa5BfVofsYl7MJdXIZWQXVXGd&#10;EPCiTOeyE5XIZJtFOLOKKpCjfQmOLuLc4loCUseo5YVdj+xSXvSldcgqJRS8uLO4nFnegHRClFVG&#10;WAhMbkkdCsqa+flNBk1BWRNyeZyz3mTw5LEvr6IF+RVtyOFytqDRMVzPK29j28q2FQWV7chnW1je&#10;jmL2F9qyooXRjCKeo7CsEWX87DZe4zt7GnGgr5aQ1eIq7eKzu/rxyoERvH1mHl8+chR/ePEq/u2r&#10;j+Evf/L4fw9Z1Uz5/1Ld3InqpnZGG2oaGYSuur4V1QSvxtVXy7aijqBR8aobmlHd2GqKpr4agler&#10;/po6BoGTnayosRxOhRN3HleoqmRJOe8YhImg5apgQrAEVw7hctvKPLY5OS4lE2SuVlBp2R1aF3Rp&#10;BEyFlNR0Wchks5aCT3d6qzoRtCQCpKQ70SLNwpLmJCbiDCXoKa6kXWNNsqUFWYloKU3H6akavPvw&#10;dpu7KCX75OY+bO+rhvem9bSDnvDx3oAY5lm+HlwnYL4b12HTmhWIo3IJuGDuE8B9gmgVwwJ82HrC&#10;33Mj9+WxtI2JKsYEBSBaj/fwmEDuJ2AjCGkwoT+yWaMAAP/0SURBVAxmjqc8L1yTowODTclU8Agi&#10;OO68TbCFMaeM1cB0eJRZP6lSTFQMFdGLdlHVVVpjAioQk3SjoXLFRWn8kS6Aap6WrEkBGTw2CdkZ&#10;tPQqKPDnERedgGJCUlyiwlc9ihQVvKireDFXsq1uRmFNO5d1YTezbUY2L8xcW27hhU51KK8nAISB&#10;xxUQnHzuk88LOV/HMARFLiOvqpXnIwQ1bcitJhS17dbmV/H8hKOwugOFhKW0qgNFXC4iKAXcprZI&#10;fVVd7O/kfp0oru1BoaKmm9GFwrpunrsDBbXcXuusF9X2oqxhiC6uF6X1Ayit60VJbbdFeV0PRaUT&#10;Nfw+gy2t2N3bSLtYhVPD9bg2246X94/gZyfn8LPTs5aT/eHFB/C/vvcK4+X/HrLa1i7UMWoJWi1B&#10;q21sN8hs2R3sq2vqIHBsm9tR39qJupZ2VBlsVL16qh2Xa5sIWm0Tqql4lQSvygonzOEotZXM75wq&#10;ZRVKKuhxy2g/CFlRSTEVjlFIlWOblyfopGbOWJtCQNkQAJeV1wk4FVHUb+qWzbtuVjpzA66zTdNA&#10;d7pKxVI63Y1Vts38phKVKpiUoLN1+pxIsmUn0VfeV5SbhqaSNJwiZO8QMs3aePehnTg900qwaOUI&#10;Q6C/F3yYbwUTHl+2a1evsOfZ/AlgjMbDPKROGxFKJQvXAPimtaZsIb5eCPX3ZQ7ny20EyYfrfl6I&#10;CvJDsqaLaS5moD8iggPgReupeZchqj5StZRHabBaOZjZPQKnUr7K/cpT1Z9C9Q4KcCAMCZbFpAWm&#10;XZZ9DgsJNysZFxWHcCpeXEy8KZ/ytYRYZ9wxiVZaY20CVT8/VRILqVBlBKSyrgNl9Z28QDtQ2tiD&#10;fIJQzItWob7imk7nQq6mUlS1oUBgcLmwhi3hKa7nxc0oruP+vJCLFQ297OM6+wt57sLGbhQ0cL8m&#10;9ms/258Xfn0/KhoHUN7gAOGsE5K6fkYfv0Mv9+tFRdMIypqGrK1oG0dZywjKW0ZR2jyC0pYhlLWO&#10;orx1jPsMc/sEqlrHUdU+hcqWMVRwv0ruV9k0iIa2YXS09mG0vQ17+pqwt6saZ4Yb8OiWbvz02Cze&#10;P7cdH57fhi8ePIw/f+kh/KePX8d/+fKdbyGr2Vr264aOHtS3d6O+pQtNbVwmbHXNHWgQfFyuZ6u+&#10;Bm4XjI2t3ba9zgVcbXObtYJO8Nm6AKTFrKIaOvbSsZhVhK+sshrFFZWUeUJWxjytuBClFeXM24pR&#10;XKq2EEVFyuWKuOwMdrvH4/JkMQmbe9wtk5BpuyBTxTIrl5Ax10vncrqpnIopTmRkOAApDCxdOErK&#10;VdkSYALNVS3LsmMyUVqQhdaKbJyZbsAb1zbjq+ePYLgxD35UoI0bVtPerbc8zM8s4SbmWX4IZBvM&#10;vkh/b6RFM0cK8EWQlx4w3UDVWg2vtatM5TztYdJl8N6wFj7M4+KoUnoYNYQqF8FjUmOjzFpGhwYh&#10;iooWxvwuWoURVSeZhwkyFWtkHwWYiiM+3j6maiqOxFChggOdfMyqkGw3rt9IuCLMRkrpBJngigqn&#10;baSSqZgiVZOt1HlsNgnVLYn7pvPnlpyYwd9JJcqqmD4QrqrmfpQ39aOylRct2/KmAV6gw2wHUd48&#10;hJLGfvYPMAZte2lTHy9yts2DKOF6CVtd8KUtzv5qK3hRV7QPEwKC1EZI2kdQ1UZAuL2qbRQ1BKOa&#10;UdPGlkBUEyABUd8xjer2CdQSlJr2SfZPor5rFrVdc6jtnEV9z2ZUd0yhomsGld1OVHfxmM4Z1PfO&#10;o6Z7DjXcv76Hy+yv7Z5FQ9cUOron0dc1jKnOdhwe0p+/qsfVmXY8t2eIKrYZn9+7D7evHsJvnziP&#10;v6RV/OvP3sLf/eqLbyFr6uxDc3c/Gjp60dTOZbbN7VrusdC6oGokfAKwoU0wErw2KV8HqppabdkA&#10;axNgDnQKs5pURMEm61lFtasQZNW1zONqUFZL2CorUFJFG1mqYYASp0qpkXe1BlqhgZZfkG/jcQJK&#10;6wZarqN0Ak4JfKaqlRoaoJqZwlHBsrKkdrQ9XM7OyqO65XJZkUcIc0250lUOJlgqB8er9Mxtmdym&#10;cxQT2ubSbJybayRkWzDXVggfWsF4DWjzohcsq5YvNlUScJtWL8e6FUsJ0Er4MkeLpjIFUtV81q9C&#10;mJY91yOS4IRR1UIJkw8B86fF9FyzioBtRDRVK9zfxxQtnJBGUgkFmuzjJu4bQviimMtFUM00+dnP&#10;R4/0BFpRJJSKJcsYGBhoRRCzj8zFtB7EUFk/kPlZdHgMLWcIFUyTq+NpSWlVGRGET6qlgocKSjY/&#10;lKFCVGR4JCHLtPGwnBz+Xmj7yup4M+4Y5YU4iToLXtwdk7zIJ3iRUxV48dd0so/bqjqpFOzTxVvd&#10;OYlKW55CVccEKqki7uVq23/K2Yfnru3WsvrHCcsUGghGffc06joJAUFq7JkjSNPsn0NT72Y0EaSm&#10;3q1oYFtPuOq75229vncL6tjW9W1Bw+CCrddz//r+bagf2IY6RsPAdltvGt7Jvq1o5L7tbLt6pzHQ&#10;PYj5HkI20Iz7ptpxY2sPXj8+gw/OL+DLKwfw6+sn8W9fuIa/ev0W/v6rj/CPv/u5A1n54cyE1p5B&#10;g6ypk3B1DBhMrV0DFo0Eyg1ca+eAo3JUPIEnoBrapWz0qwSqkcv1rR2oZaivkvmak+M5UcV8TSDK&#10;WtY0NdNeqkpZh/Jaevxq5muM8ioVSzTTRPlbBZPNSpRoOICg2YC2TeEqMKWTlTT42O9WO0En+LKp&#10;ZBoOcOykZh44SqbKZaZKzAQojfmG2tRMZ4zHSsqMJIKWSFuUQfg0nFCcl4OW8jwcm2jATFs5YXFe&#10;baCnqpV7qY2keoUQCoUULJq20U/wrFuNMJXnvT0QxW3e61bCj/uHEKaEkEDEEagI9vtvWkf4NsCX&#10;23x5nOAK8/Nm30YrgihHi9D4mqZhsVWhRBXI2IhwgsbPDgqErxePofr4EyI/KpoGrjdt3AgPDw+z&#10;kAJN26OoZkF+QYQ1xMr2Ai0mMtYqi2FBoaZoSXGJNi6pwopK/pm03RpnU26bRsudmaHxMJXZi5iT&#10;d6K5Z4YX+RQv8Fle0LrY59DQS0VgNPTNM6gkhKOhbzPqTC2kEo561HP7N8H1Wh6ri9/2tT4ey/M3&#10;6jxcbuRnNHK9ieuN3KeJEGjfZkLSTIiaeraguW8rWgZ2oJWhVtE0sIDGoR0ETLGAppHdXN9l0TS0&#10;Ey0ju6y/mW3T8A40c98WQtc5tB09fTMY6x3Cjr4OnJ3swpXpdjy50I83js/i4ws78dUDB/EXT13G&#10;f3ztFv72w5/iv/3yC/zTn/3Kgax5quXvWroJVO+gRUvPkEWzIOsZRnv3MAHrRUfvCFrY18YPaqS1&#10;lPqpdZYJIaOho5vB9a5egkbwqHY1VLpq5nHuYkpdCyGUrSSUNc20kk3M2whbeT3vijXM1aRu5ZWo&#10;oJ0sV2jAW3PKGLKOqkq6hwLUCjblbpqqVVhUaNVK2UnNNDHg2O8UT6RkgoYtQ7MEMjLzLB/LJGDZ&#10;ORrAzGdfvk2rSeSFlM67uSYtlxbmoZWQjdYXWuVvI5VqzbJFtHlL4LHOyb3snSLMswRKMHOv3IQo&#10;xFFx4qhIER4bEM7+SF9aQF8PhKnYsWENgniuCKpTCFUsws+DoFKtVDSh0kUYZMzPeIzOF+i9AdGE&#10;UqX/cJ43xI+WUIPXvj787A3wJ5C+UkUvD0JF26qBcLbr161xPUfnbaApT5MiyRbKLqo4EkvA4rme&#10;nOBM11IeJxuZEBOLfP7sNEVKJX+NRcayL0EFknhNgdPPtZg/t1KUMs9q6+eFTgiaefErGvupIAOC&#10;RcubTRWa+qkODF28DVQSweEGpIkK0si+pj5nWX1tvNAFkW3nfu1DCzx2G1p0DsXgdrQQghbCoWgl&#10;SC2MtsGdaGW0D++x87VQmVqGdxOg3QSILcMA4z7q07rgckcro4UwtvLz2/k5/YObMdU/iD329wja&#10;cWWyBS/uH8XbJ+fx2cVd+O314/gPzMX+9t1X8I+338d/+8Vn+Kc//NqBrL2fCd3ACH8og2jvGyJo&#10;QwSJcPURqm6uMwRWK/uaCWOLC0aF+gWb2ubuPsLVR0AHCGgfaqmA1VI2Qlfb2kPgOiyU0zUSRila&#10;LderVCRppo1sbEaFlE3FkrpGVNUwlMdV1aGiQol2FRWt3BkG0CA3AdPcyQLXvEgVQ0zN8nPNVmoq&#10;Vw7VLDdPuZsrsmkVCVqG5WZSsSxGDvMv2kXZRw2Wyj4yL0tmaJpPeloGL7Qs1BdnY4PejuVBxWFe&#10;tZHLvsytYkL8ebFv5IW+mnmVE/4b1yCc0IQpB+NyGAGL8GWuRsCiCU84oZGFjCEoUbSYgi+M22OC&#10;fREb7INwwiLFkyIqQnw22cuCBLCqlLHMx5Tzhfv7IczfF54Eyddzk727xJ/n1JhagL8X1jPH28S+&#10;TZv0zhMHMs1vlKV0ZowIrGTEUMGS453cTGqmfExzIjWjJCVBpXxnsrYqt+5hA+Vn8bGJBltpeSPy&#10;mKNVNfaihUC19FNJCFUTIZPStBKMRvUNCh4qjWAicM0ETbCZAklBtMy2nlA0U0l0XJsURgrE41u5&#10;vZXHdozsJDjO+VpGnP10bCuhEJQdI3sMrlZCZK362dfCaCVMbWP7qGJ7CNNetIzud1ptY3/b+H50&#10;TOy3tn10LzpH96CDII+MbsdUdw9262/I9dbivrEGvHJwDO+cnMWnFxfwu0dP4D++ehP/8OFP8A+f&#10;vY1/uP0B/un3v3Qg6+gfQ1vfML/8GEEjXP2jBli71qlo7QNjaOW6IGsUQP0Eq6ef//Fh/kAHaREc&#10;yARoO483yAijgKtR0YSw1VEJa105nFRRlrOZ9lPrjtIxd6O6VdQ3m6XUQLfyNg0LqEhSUVlL6Kh2&#10;tJEqitgEZcvbNKtEM0qc4oiKIgVUM0GWS8hkH7M02G2W0RnktuIH84t0TVzNzqRlzEAarZANgBMy&#10;RRqhUzlfY2cpySnI537BBMGb6iO18mJu5btxFZIieNF6r8fGVUu5vgYBVCC1G1YuhR/bEK/1yIgK&#10;QXyQDzYxZ/NbvwIhnusQzHP46xxUxOQQ2kCqWZDnWgQT4FAeE6mih4IAJobTFhK+cH8P5mwEW1aT&#10;+ydS0ZS7hfjSUhLAKNrHUEKnCqReraCJyD60j/7s0ywP9wRiDVRL2VQAkTplpqVDT6En2jhZopXy&#10;gwM0UTnKKovZVPIc3oxy+POKiY4xZcvhzy85McVK/4nxKTxOQx3Z/P00MX0Yp9ps4wUucLaY0kiJ&#10;TI0EGeEQNIKikZbOQDElctSolYrTzDA7x7aRALUPS1UEEVXKFMylcrJ0Oj+PbxulQnF7O6HoHN3H&#10;z9jJ7Q5s7QSrXZCxv5HQNo/s42fstbZ1zIFM4HVOHjTYOiYOoHvsAHonDrLdiz4ePzq8FZu7O7Cj&#10;qQT7mwtxaaAaL+4dxDvHpnD74g78+RNn8Lfv/BD/+OFr+G9Ssi8/xD98/h7uaDxUfrNtcJzSOs67&#10;xBihGeV/gJANTbIlXAytN8pCErQmWUbu00ygWlzRRNBaCZYUsbmLeR0BbGRfHS1jDVWsoaPPCipW&#10;LGGoWqmcr97CsZdSOEFmsDGPUyGlskE5G6GzQgkVrbYBpZU1zNmcsTeNuRWVVLimb7med1O4cjQB&#10;plD1UbPCnVkketRGVUiqVCYB0iM29jybhgAIHpXLXX202d+qsiXxYoqNhTcvbo81equVKoLL4e+x&#10;hoq1krmUKoXL7e+ZBREybyqaJy2kwpdqFBfojURCEuZNgBjB+hNLPrR+VDJFil6NF0BQqIAehNWP&#10;5w8QsAQ6PsQXkVTExDB/JEcEOq/SC/SFD/M8FU4iqGL2Sjyqm4ojGmPzJmR6gdCmDets1v8Gtipc&#10;CDQBpkdmNJ1Ksz30VLnK9HoOT3ma1E2Fj1T+31W2L84vREVxCfI0jMKfmQa5BabOVZDDGxlvXNov&#10;NSnDBvbTmcdqwLaFKtY27AaNqkUVkmK19FOpCEkr2zZBJNsneEyxdqCTtk22TnCpANHEvgZukxIJ&#10;sGbC1eY6j45RtEjVdB7C0yabN+hSL6pYK5XIya8ccJsJkKyiQJKCfRMu2NoFmpRMLYHsYV/f+EEM&#10;ELTxkS2Ya6rC5sps7KnPw31D1XhyrhVvHxrDL+/fh7964X78lzefwT+8/xP889ef4B+/+AB/9fwj&#10;uKN1W89/7RyeMsg6hietbRuc4H9kgtBpeYrtBP9zhE8QDo4RKuZoCqpXS88gmrqpasrllNepgMJl&#10;RT37BVqtQdZHRetFnSqUtI5NbU5fPfsMNKpaTWc3KpnHVbXKQrZZ1Ai8RuZtVDeBptkmmmFSWl2P&#10;QtrHAuVrrhklNsBd6jx241Y1VRsd0DSuJsvoTNvKylV5n3Blp1ukZWiyquZE6lEGPWojwJzZH3qY&#10;cs2qFYRoJVYzD9uwegltG4HxZd5DNYsO8ID+MmeIl9O3fOnd3O8erF+xCBuZs/kRtij2x/pLnZhr&#10;aZmwBG1ag1CeJ0x5GfMtWctI2s4oWsn0yGBTQCleECEOIrjh3JYaEYSEkACX/VS+RgWkbQzjsiqb&#10;KpJo2laAlDHAx2b668FOTRETYO4Ba0HiDs3hlMpJzTL4M3CsYjRCAkMMvjLeuHKo9OV0C4JNT61r&#10;HC2DP6cS5sWaTJxH4HJouzPTmO+mZPN3xrSBOUyLFIxQSXXaCYqKEoJJymSAmII5StbqUqXGYSmY&#10;4HGKDwrHBhISKRjDci7X/t/kYtxH520jXG1DBImfo3M063MJWNuYwHJZRsLTQgDbqFaCrH3iEBVw&#10;H9VuH7q4rZvRy75urguyIYI32jOKmapczJVnYH9TAR4cq8dTs6345NQc/nD9GP63l67hb99+Ef/4&#10;wev4py8+xL/86iv83Qdv4I6ukWmDq2t0mv9pwmWgTVDJHLiaegkX15sIXAu3N8gOclnK1kxF69Q2&#10;LkvxpITthFQK2NgzTBs5yJbRqaql7COjox/N7VxvJ2QaKugijO1SM8HYYzmcokLFEZeVlAJqAFwF&#10;k28HvFsMNE1SLqGyFakCWVphBZOCogLnsRuV/fO5zItDkNl8SU3VyqV1zKX9yZNtTHdgk2XUfEg9&#10;CqILjQqWQKukOY2hoeFYSwVbS5XxJwgeVC3fDasI0GKqDPMi2sUQ/flbLof5brAyfZAH7eCGlVQo&#10;D8Kl0B8PVH62iqBtRALto44NIUTRVKoIniNGhQ+2oYQvXi9yJWxuwKSGgTxvIJeDCWW4xuM28Fh/&#10;5m9+3jampmlcmimiCqTXxrXYQBX1osqpIBISSJsYEupMfI6KstxMrR4K1fNqemA0mf/X6Igom2KV&#10;GBtnNxflX1KwilK6Bd6cUqh6giyNN598wlXC3DhVj7Hw56XIy85HaWE5stJzUNcxwmvLKRwINFMf&#10;qpDWTdVkHd1KRqgEmYFD4JoNNB47puIEtxEWd27WzPN0SLVsnYoogLSvrCIh66RtNIh1DMFqZaii&#10;2EzFa6UiqcAh0GQPpXSykJ0EyeAaP8Tj96KD0cX+LlrKXkI4RDjH2zowVpyKKcbxzjI8ON6Il3f0&#10;4fa5zfiLmyfxn39yA//w3o/xTx+/hf/2OfOxX9zGP3z6Lu7oGZtlkjhFeSRso7OUWy6zbR+e5n9+&#10;0oGN1rFVasdoJkhNys8IUjNbheykGzKttwlI9jUxh6snRM2ETSHQVEipd8HVQOAEnmyjtZ20lwSu&#10;2sKBTQDWETZraTM15lZL4Jy5lJqwTOvIXE2g2VMB5dXM1fQEgB4mLTXb6DxcWmJFEpuqVeBUHrNy&#10;M12D1pologKHM/1KYRaROYps1tq1epPVSsK1irkYW+ZFm1YtYSxG4CaNgy2D79qlBGAlVWs54gM9&#10;qUq0aGzD2Qoe9cUHeiGC675Uto0rFtPyrTBFSw71Z87my9zMF1H6c7kErTg5BgUJUTzGG5FUvhg/&#10;T+TGhFluF07VC9m0nvndKp5f8HoTNE+q6XrGOmf8TWNrGlfjdpX6g/3YR1Xz9vI0wIKCAqGJw5oc&#10;LKUL8g9AQkycPVEtddMEYgGmcr+KHEW8QRXQBagAoulWJQXFyGRbwJuXpl7JNurp4mY9qZFfyjwu&#10;l9tKHcjcNu+PIJGaOUomy0gAaSu1LGtpoEkBuU+jG6JvoOIxDLOP3N7ObWo7CJTAUmg/p6q4mxAx&#10;BKq+g/YZly1kvuaCzK1mrQSpc/wAuhidXO5iXw+Xe5WXMfpod0fLcjFUkIjxomQcaS/FtdF6vLLQ&#10;hy/PbcW/e/wU/ssbT+KfP34D/+0TQvbp+/inrz7F39A6OkpGFesanydohGt0hsF2ZMag6iBsWm8R&#10;aASumcol6KRibYRQlrK5b8xZduV2BpmspXI5QqUQVO5hAYWgEmQaIlBOpuKJYy1pGwlUTWcPahl1&#10;XJadVGhIQEUUy91ULLEcrp3K1kLQmLcRPIFWzLythFZSUCk0xuauRtpULSqdPViaT0XLyzLQsnOc&#10;1yJIzVRFc17aE097FUTIlsOT6uG5jkpCmxZAlQjjhe5LoHzWLDXAPFfeQzVbaWqlP3sbvIkAMPdK&#10;CvZBPG1iQoAn4qhoiVzPjAlBVmworeEGguhF0LyoXLSS+ltnXmsRQljjqIBpzMH0h99DqIrhbKsy&#10;Em3fhGA/foanlf0TmIc51UqqIlVWY3OaJxkTSkULYD4X4IeYkGCEE6bosFBEhAYzX/NBoAswzfrQ&#10;wHQc7aEKG5qnKcj02j7ZSE2u1jN7hXn5VK9k5l5czi1Aaz1tO3+mso85GZmoU45cWIpSwlfEn3F5&#10;UbnlZxWVLXbRC4bmfgcQd0jFnGLIt5axbUSA0VoSFgNQcMjuqSVwjlXk/gyB5gDngKqSvWyjjnWq&#10;i2oJmYKwSdVUqm8VsMzZOhhNApO2UKB1U83aRvayVdGDoCknG6FtJHTdnVMELB39OfEYLUyywsd9&#10;A7V4cWsPbp+cw18+eQr/9fVb+CcC9k9ffmyA/fNXn+M/v/Ui7uie2Izuyc3ompi36BybI9Fz/LBp&#10;W+4Yko2c4n9GcKmVnZxE5/AM1Ut524Rta5KKMV+T3Wwdpu0kbO5CitTNLKVUjqEqZVvviIHVoraH&#10;FrKPCifQuFzTTUWjqlVRyRpt7M0pkNQzb6tjPqc+VSUb2pXj0VJqkLuRORxDoFWoUEJ1q6iklXSN&#10;rzmz/8uZt+kRDc3+18TkfFO1bEGmQWuGZvmnEzQ9kq/HYtYQsDVSLlov73WrEUDYwghaIK1gAFXN&#10;k5YxiFCEeayivSMkPmuREx1IoDYRLuZqVKsYn01IDw/kOi0gwQqmBRQs0QKLsH5rE2kLeZwgSwn3&#10;paXkPlQxWUlZxfSwAJQkxZnyxVH5QmkFNd4mNUsI8aP9pGXkd9PYWjg/K4oA2qvOeaNIigpHNNc1&#10;KVmTkNMSE6hcUfawaHpyIjI1oZoAhVDVfH39LH/Te0MEXE4mfy7pGRZ6d0pxQSFyCVYlb15V/NlW&#10;l1WhvYE/++IK9PH3017fhrb6VgJXjrRk5nI1HXQ1m/87JVIJXxayQZVG2UWGCiJObsV9BKRa97rB&#10;RNsp26e8TCpn/QLO2UcgO58hpRTYVDXBym2OpXT6umgZ25mzqbCh3K2dYLXTFsouqq+D6+7lHgLW&#10;Q7Xr7ppBf14y+gjZYEESdtbl41JvFZ6f78YXx2fwlzdPGGT/THv4z19/jn/99c/xz7SLf/32S7SL&#10;U1vRy+gibJ1UMzdkHVQ0QddBRTN1G3FUzuATYFS4LvUNOgBK6ZSzdfB4289VRLHiidSOMMk+NlG5&#10;NCzQwlbANVLRVPZv7B2w/K2hhwpH0BS1VLZGzSqhmimvk61s7FTBhGrnho6wmY0kaBoicGaWEDgV&#10;Smp4t6WN1IRkjbUV8SIo5B3WKfuXErYSgy6vQLP+c50qJEHTc2qaXBsdHYk1q5fBc8Ma+0MV/syf&#10;pGIa9wph3hTuSUsodQqiknhqVsdKKtJGZEf6IzcuFJlUoszIYMQSskTawhTmSzougICGUp1iqHAh&#10;BEsgCrBgwpUYJEWTcq1FWmQg1SzAKpMxzN9iCJwKKClh7Od5k6hocTxvQpAf+wKQER1qVcgoKptm&#10;kGgSsiYmC7b48BDER4TYA6FqNbdSz7DFhYfZ4zVJMdGWuwXTRmpWiIojAi2ZN5q05BQr88sy6r0j&#10;FbTi/R3Mm/mzqy2rQH8Lfy+V9SjOLkB9RR2aqxvQz99XXVUDLWQV9IR0VQtvsC4AHNAElgOP7KPl&#10;aVxXq34nHAWzWRtsbWxNkNFO2pQnVSld++s8TkFFMDkFEIX6pWba1kV7qO+gdQNQgMkuqnzPEFRd&#10;YwcdJVOORsB6laeNELbeefsjjAMFKYQtATsbCvDAUAOem+lylOwxQvbTJ/Evtz+wgocg+5dffon/&#10;8t6PqGRUsf6Z7egmUD2TW9A7vdVa2Ud3K/hkH91WUurWPUoQCVoHgXMs5JSzDyEUiO3M7VQAkZKp&#10;CCLrKEVr7XfytVb2t6iowlYqZ4BpbI2K1iDg+pijUdkUjV2uHE5Kp0ql4JLFZLgtpAa1VSSxsThC&#10;qVazS/QwqT37RlVT+b+YOVsh77x5JRUoIGz5VDUb0LaZIw5seiJbllEvPl2xbBE8lYdR0VSeD6VS&#10;BG9cR6iY/7Bff8opeMMKU59A5mb+a5fAjxYyhrlXEOEJ3rCKVpGAEYhIWr4on41UH1nCVTyPLCWV&#10;kecIXL8C0bSZ8QGEydSM27zXITMqGNnRIYSVcFD5cqJCuJ9TqYxWnhYXiZzYCO7HfoIodVSZP5Tf&#10;XdVHDWSr8hgfRqAIeayCkGowO5ygCbgo9umRG/2hDm+qonveo5Qsj4qVmpgMvXKvmOqfJQXjz21i&#10;gL+nimrUllahLL+YYDURuCrUlFaipbYJVbyZdTR3oZk5tB7Xz8oq5I10M2+63yqOKRPBsWIIQdGF&#10;L9unZRU7mhgq47shk220aiGBkYpJ1QRPG/tNqZSH8bwGs/oFEsM9IG1jZQzBJLiatY2tcjRtl4Kp&#10;8NFBqCwvG1V+RuAYvQRzuKoUw6VZ6MqOwaGOSjw62Y7Xd4/gl+d34H954hT+9o1n8C9fvI9//e0v&#10;8S9ff4Z/5PJfv027KMAEltTMHYLrj0OgdY/JTlLt2HaObTbF6iRo2iYVE3ytY1Qw5nWCrM0FpXI3&#10;Wcp2WsyWPid/c0KFEWfMTQon2ygIVbVUv/ocdROAQ8zTqGgqjigIWxUVTDmbiiWOjdQwgDOVy7GW&#10;zOsInaJOCqeHTaVsDOVsxcwhBFuhXv1F26OBbb3qzqZlUc30LNpGQmJ/7YV20XP1cvhT0SK8PRC0&#10;YS1h2YRQqloUwYmhnYvzZz6kP8Ie6o1IQuS9YhECqII+spM8jz+XQz1WE6aVVKP1plY+q5cQNCnY&#10;aoNKfckhPlStjQZdBCFLoLLJQubEBltelx8XjpyYUKSG+JtSJuqtWlRTFVSkeIUpsYindZSaJenp&#10;6kA/mwepicipMeE2OyWSljGCkREfYzP89Vau5OgIm92v95B4bNoEFUU0wz+ReVk6IctISTW7qBys&#10;JK8ATXQGrbWNqC6pRCPVa7hzENXFlYwKdNBN9LX1oqKwHE38uWvWvt4PUlJezwvYuZiVD6nU3q5y&#10;uwAjSAJGcDQTEjdQGpB21M8115DbmwSnoOOFL0VrIzgKVRPdBRGzmtymaVFto/wsg4u2kJ9twCln&#10;k4qp2sjzdE0cNLAElUE2csBUTX093NY/ecj+T4NlWejOicORzhqD7M29w/jVhQX81a1z+Ls3n8U/&#10;ffYu8Ptf4V9/83P83fs/xf/++tO4o3dyGwZnd6Jvhu3cThdYm9Ez5VKzqW1UuS1UM+ZuE1tpI6lq&#10;hEugdY46FlMFE4HVQTVs17IpnmMtVaFsUy6n/E2gsbVlK5i4VE0VS9lIg0zjb85ys0CTtWQruNxK&#10;Z7kb1U0Q1lPZGjtVRKHCaXDb7KVUTm0vraNA67QhA+VuUjcNAeixG72nRA+S2nNtLsj06rq8vFzo&#10;lXMqdHjawPNK+DAn02x6VfUCmB8FcN2H4MQwp4qSEq1dhihaRhUuonnBx/owNPhMa5hFGOKoMoLF&#10;f/0yqttyU74k2sw4AhVBNYtV7mXtBiRbLkZwuS2T1jON+VlKmDeKEsKQExnAz6TC8ZwZjLRQqhHh&#10;y4wK4j5+NraWQiuZSRgzqXAlGcnIT4q1eZBxoQG0jbSvoTwuLhq5eq0ebWQaQSvITGfeFoGU+Fik&#10;JrA/OgYxYeFIi49HHnNUKVoeIUunXawvr0EDo6KglH3ZZhVba5vRUiM1q7UKY3t9O+rK6+xR/dLC&#10;MuRq8nVKBkHjNkKk6DDIdtoAtIoRgskqiirfs5WKOXmXrCCB4j4qVNigslpC1UiI1LZYFXEPQeN5&#10;uSxLKEhV9BBMqiIaVAyV52UJrUxPOyiovrGIqioSqnbC5ZTz2c919fX0z6O/NBu9+Uk43FWDh8da&#10;8NOdA/jF+a3494+fxn99jXbxiw8I2C/wr3/2a/zj5x/gr350U0q2AwMMKdgAIeubWeDyNvRNbzfA&#10;eqcVXCaM3YoxQjixjV+GII4TPhVHGFY0EXDM52RB1ddGO2mqpuEA2UlVKodmLKdrp+VsG5g0+6ho&#10;Zz7nHhZwW0xVJW0ogK2Tq9Ey9ipf00C3oGOepoFwgig7qSECy90YGgCvU17gGo+rbemyYomef/v2&#10;MRy29c32BLcz67+SoGk+ZJG9ss2LUOm5r0jmNxoo1jQonzUraAdXwGvVYvivW041W4X0EG8ErKFN&#10;XLUIkVSraMKWHLgJacGeSAnygD/tY6T3WiQEejCHIkxea+yvhwZRrWJoEQVWqMcagy7Gd5MBl8bc&#10;KpHwpIX5IJnnifNfb+cqSYxAXnQQz+2NXCpaeVoMEgO9mJ95o4QqlpcQiayYMGfQmgCmErqyzCTH&#10;KhpkQYgO9EVqZCiy4qJoKalwkbSFyYnI1btRCFp6fByykpKQnZyEfAKmyKZ9Ls7JRXl+EepoCfMz&#10;clGRX2Z2sbOxA1160Le0Go3Mwzoa2lFZWEEbWUr4WtCqR50qa5GSkI6czHw0to/x963ZHS41IzAK&#10;91iWQoAIHI2VOTaP+xIYqxoaOASK4RQppE4qaGg6Fft4XNfEPrYq02sfR7U6VOigNezQnESV8tkn&#10;69ipMj2VSuV7s4sCb4Ito1NwTR6Gplf1ju7CUHURhkozsK+9ClcG6/H6rn5CtoB/d+ME/vrlG/in&#10;D9/Av/7yNv7l97/Gv/zuF/ibj1/HHQNzO0zBBtn2zxI4VyvY+qYXTMHckPVyXa0DnIolW/6oMkn4&#10;CGWniiVUuhapGMGSbWwjVFpuJVgdw5qhPcm7mAOaooPbOqRwtJFSOIHlrk6apeR6C/M3K55I6Uz1&#10;HHXTrBMbGJet7CCAGoejdbGBcC5LFRu4n9ROVUlFs1UnqW5q9UhOCxWuqRVVGnPTYDZzD/2VF29C&#10;tnHVMkQypwllDuZPVdPAcRgVJ5ww+axaYsWOjFDNsl+J3Ch/pLjgSiMQqYzsCD/maksJ5BLaP4K1&#10;cTmPuwcRPC7cY5UVSnQe2ch4le0JRrrGzah6KToPIYvxWYMsKlp+TBCywqhqhDWJx6WEaOwsiJB5&#10;IJ7fS3YyWcdHhljor5umE7JQWltNxQpmqxwtPYaKxVwsOy4G2bSMyVxOYo6WoHdPUvFSYiNRkJGG&#10;hrJi1JQUoUQvoE1K5HoFmghLeV6x5VzdjZ0Yau9HD3OvMd4Yh/jz7uPvoLasjnlZK/u7qXZlKM3V&#10;TJE8lNFK5hKy7Iw89PBiV5ncFEUWkkAIKmfwmCrEC7qNIEilZPc6ZfMIhNtuyvYJGjdkBtT4HuZR&#10;e3hep69rXIrl+gyGQNPcxP/n6J0+gu4pQjbFlpB1c72L0TN7jHGc1zitItf7Jw9grK0Vk1W5WGgq&#10;xqX+Gry6vRu/vLADf3H9BP7j8w/i79/8If7l55+akv3rv/mtgXbH4PxuDDGUm5mSEbBeAtY9td0g&#10;651ygcV1KVn/9A4DTOB10T7KNmpbr23fyuMc8DqnNjuAKU8jcM642yx/GISQoKloYsUTA42WUkMD&#10;BExgOdO5NNtk2NYFmRVNBKArh3Pnc5bDCTrZSiphU48sJ/eR9TS76Shis1oBRuXTEwL2aE6XEy09&#10;Gq8bpK3UU9zN9vKctatW2OMsIbwog/TagE1UH5+NVuhQuV2WMJBKFrRuGYLWLkU0ARJgMd6rDTAH&#10;BAIX4kElIpiEMDFI9s+XaiVLuYp52hKq3BJ4G2SykKsQTHUL5nKszwYk8XylSWG0jzwHocqibTR1&#10;ZH8m4ZN1zI7wNwDTw/1M0XKoYtnRYbSPoUgjPIXJcczrCG2wv01c1mM02bSHmTFSvEikRYUjkYCl&#10;UcFkHVXyz0iIZW5VgHoCVpiZRsASkJ+eRrgKUFdWiSravyLav3aC1EU7Xk5FG+BNbJw3xqbqJhTn&#10;lRpo7XXtzN0aeI58ZCSnm8pVl1XbrJDqqhb0Uyk04KuqXyeB01iW8qh2giYlayckUhxtN1vnsncC&#10;p4dwCDLH5vEc3NbNvp4J5VDu4Lr2NTU6SHgOfwvXlLNuMXOE1/1R9MwcJWjqY8vo3UzABODMYTJy&#10;AsPzRzE5MIr5xlJsrS/Eqe5K/HhbDz49PoM/u3YY/9szD+BvfvIU/un2+/jXP/wG//oXf0bIfo47&#10;huZ3oZ9wDW3eQ8h2GWQCrHdmJyXUUbD+6Z2EUHA5ambgyUpyP/V3ma1cMAXsn6UCzlDlVCxRoUQ2&#10;ktZRhRGpYhctZrsLso4R5m9sO7WNaucMCTjqZvMnLYcbcYAjUJp90kS1a5TicdldvfymYEK4DCq2&#10;pmh6DEcAEkgpm6kgVU1PHDTTfrb1E2JNctZTA8rxGMrl9Lbh9YRsvcr2G9fCmwqmaVOaHhW0YYWB&#10;FUW7p/BYdhd8lt+NkA1LkUFliaUVjPZcxTxtJWFZSpunuYnL4bt2ES3m3bSAGxDrtw7xvuuofquY&#10;d22wfE7A+tJWyn5GM6/Tthjuk0JAMwhUXnSgQVYUH4rK1GgUxsoyeqE0IRzlyVEoimUuFuxjVcyc&#10;GOZSYdyfsKnyaNBFhyLMxwM5ysWYd6UTLqlXaoRjG3P0nsqoMCuCZHO5IDMVhempyElJRIqUjz+T&#10;AuZkJVSkYkYdbWKXbGFBOfOyXFMuAVaUWUAg81GaU2IQ5qrgkVNIEEtQkluIyuJyVFHRNKbWTZD6&#10;qCCyaj28uNulSJOEiNHJ0HLXlHIkgSKY9lkraPq4v45zh8DrIzz901p3jukVWOwfJEC9/ByB1UOg&#10;egiN2r65Y9yfCjVzjE6Oy5tPoG/+ONvj6Jk/hj62A1tO2n6CbGzLCUzyRrK9pRxb6gpwtKMcz810&#10;4IMjk/jlvXvwV7fuxd/8+JbN+PiX3/4C//Lnv8c//+ZL3DFMuAY3U8kEG2OAofXeWUJGgPpcbQ8V&#10;zCzkpAtCg2on+wkcVU1wCjapWieVTIrWxbbdBZkBR8CkZN3K6biscKqVzrCAQhOSNTbXyRCImnWi&#10;sTj1W6s8jvAJNhVVTNWoXq3sV/VSy01SNFlN3nUaVUAhiE6+x5b7a3yumQC2yZZynzZXfwvhUxsW&#10;FIgNtIn6g+6aReG1hoq1abVV8PyoPD4rFxGMxQhcsxhBXA9aSytIkOJ91xhYCb7rEUPYQmkNQ9kf&#10;K9C8liOa2xMDVIlcjyS/9Ujw32i5WRzzMFm9WM195Hoy86soKmK4xwrme17IDPVGOhUsmYDKkpYn&#10;RaCQNjGTuWBZQgSyaFfzIgORHxnE7cHsD2B+R9UjaMlBfjY9qyw1gQqmaVnM08JCCFsUsqlksQE+&#10;yIqPQjKtoh6XSSB0OYlxyKGaGVzR4QQtgWqUjvLcPEYBmitpqwlObVEVaoqrUJRdhPICWsnqZuZz&#10;aVbO30yX0sNcraGiFh10B40VNdy3nFGBvCyeh2pYRss5RACG5o7yYic0hKBvRraN7RwVZJY2jet9&#10;hKaPfQJIrY4ZIBwDBEUhiAZ4joHZw1zmOiEa5vEDPHaI6zr/8ByB4TFdhG2A0AzwmEECNUywBNAA&#10;ARJcg4RKy0MLp8kD17eexPC20xjbehoTXJ6hICy0VGBzTS42V2bi4ZFGvHNwDL+4vBt/efMC/vPL&#10;j+MfPvoZc7Jf4V//b7+zx13uGNq8F8Nb9hIswrZlD3qpZgOyj4RNgAmibqmXgcaW0aWcTKARLNuX&#10;SqjlLvapXyG72DVNiMw+EijL35THSeU0Hsd9DDLCx1DFUsWULllIqpoNags0/qesQknLqQFwy/O4&#10;vW3EmZViuZ6spgvQZlUtuS7IGqV0Q6piumadUNHa2Kfn5Nw21F1waddYn6wq1c570wZ7Z4eeB9MT&#10;yn4bCBtzsLBNq0zFQjYso9KsQOj6ZQhnhDDnity0Asn+GxDGbbKLgsyfEEbSFsYHrKPVXMVYiSiv&#10;lYjwXMntqxEptfJZx/Ox30czPlZZ1VFFkmjmYRE8NsmV2+VHByA3whfFscHIoLoVxwQiPcgThVGB&#10;KIoOQlFMiAFXlRzDvC2Ax/gRMFpTWtxsqlhZSqxT/qeqFSfHo5JKZc+50UYWpiUhgQoW4LkRMSGB&#10;SIkMR1FaMkoyUlFAJStMT0Flbi7yU9NQU1RKK1mOYtrFrvp2y8tqS2vQ2dSFuvJ6NFQ2Wi42x9/F&#10;NH++dcxxO2qpcFS/1poGwlZLJcxFGfO6soIi2rldhOAIrdhxjMiSEQbZsmGCMMoLXgCNUFUEimJ0&#10;y3HX/uojLLR4Q1weJGwjm4/xOB5LsEbYjvA849x/mOcYI0yjhGeErWKAQKkd23rKABrUtu1nHKi2&#10;n8bojnMYJVyj7JtcOIvJbWcwzm1z41sJGZWsJg/TZem41FuNn+zsx1fnFvDnj5zAf3r5Jv7+wzep&#10;YFSy3/8Gf/3mK4KMNlF5GQFTuKFxQ9ZP6GQdBY7W+0zdVCBxtrujk/D0WC5HAAlQ7yxho22Uomkc&#10;TqA5eR0hU4VS+ymno4V0K5zAEXCCTXBp1okmJgs4bXfngG2ylYLMYHOmfcl2Ktcz6HiM01L1CJGT&#10;z+nxHdlPFVZUZBk3ZZR6dgpQG8ubsJK/57qVNjZmb5aiTdQcRVm5TcvvooItNdD8V96DiI0r7IKP&#10;JSzRtIdpXE6iSqUyF4ukZQzduIyqtZagbGCO5Iuk4PVUvcVUQtpLKl6oDWIz2AbwnOFUMSma4Iqn&#10;ainSw7wJzCakMCcrIGglMcHIpbJlsa+AuVh5XAiKCVouLWVlYiRqU2NRSpjyooOZD/oSqmAUJ0TS&#10;ZkagMo2KxOWGnHRUZKZQ2QhdXKQrR4tCrilYnAuwFJRlpTHSUZWbjcbiYlQSjkoqmSInJQOtVKxK&#10;KlhVfgXaatvQymipaaVVLEVjSS16WzppKZvRw2iurEZDSTkGW9pRz7yuurgUVSWlqCmvxhAVZ2wz&#10;L27CMsoL34ATFAbASYNDIfjGtp00mEa4z5D6t52irSNcgkfHEaqJreznuca5fZzLUqAJnmuC+woY&#10;Oy8BniA4iqmFc9Y/zO0Ca2zHWYwssH/neUxy2SDbfhYzO88Ssu3Y2VqJLbWErDQVp2kZX97OvOzk&#10;PP5w7Qj+0ytP4O8/fhv//Kuf459/+0v821sP0y5u3ccvu9fC1IxWUcuCTerlQOfkaoJJdlJhlUhu&#10;E2yyjY7SKZdzCifaJuAEpcbe3NVK22eSMBIY5XiCU8rYQdjc428GosCTlaQCqlUILIX1C0RXK4Vz&#10;1nUO5ncaPqAKapDcJj278j2zoqZ4ztQwhdlUHq8ijCxqUXkNPPSIyIZVCPbeYA9kBjJP8l+/nKqk&#10;mRoEggoVsGYRwqhgcbR1qYFUAKqTQIv3XoMYa9ciltuiPKl4zNcCmZNFcDmeNlE2MIxWMsZzNYKV&#10;33lrdshyhKn8bwPVqxBICMM9uA8tZgJVLZ82sZI2sZigFUT4oDopHHXJ0aiMZ76lv6VGNSuLCzUI&#10;s8P8kB1O5aOFzIrwR01mAkoIYB63qW0uyERlegJSwwNRmByLXOZp2YzavByClIFyWsO6gjxU52Sh&#10;lGrWWFSIej2fl5jE7flo4c+omjnWQFM3WiubqEplaKlsRVtNGzrrqGgCrKETDaW1VLpW9DW2YaSt&#10;Cy1lVQZZS2UN9ylHd1OLFVKGp/fzQnfs2KRUhKAoxgmDLvAJqsmELn5BQ8gEjtpRLbN/nBe/IBSA&#10;Uzu4L5d1LkE2yb7J7TwPY5rATBGeCX6GPmecUNm5GVMCieo1xu3TbCd3XeC5zmOaoE3vvoAZrs/s&#10;OoeZ8QVsb67ANuZkM1SyE+2leGFzFz48No0/PHQU//Glm/i799/EP3z1Gf7h68+ocAepZFscyIa3&#10;7jeYZBkNMsIm6NTnVjfr47KAGSRoQ1x3IHNZSVM5R/UUgqdvZrsda1CqmDLFXG6aymdqtmCQmQqa&#10;yjnqpmJLF0GTwrUTHPc+Zi9HNSiunM61rn2ocoJMrUB1W0sBJkXT+JwsaNcI1ZAAdglYqqQKL4Kr&#10;SwrqAk7Pkm3QfMV1K7B+1RJ7EDPafxMC1mt+4SoEMP+SDQxkLhZJaxdH2ydFCyMUAavuYf8iAy+C&#10;tjHSbCGBIWDBG5YQLALFdeVq4czVonlsIM8nddR0rAiuK1+TxQxct9hK98rF8iL9aA8DUMqoiAtG&#10;TvAmVLJtzoxjG4KKhFDkh/pyezBqUqIsX6tKi7YxtSJCWE3IiricGeHHnI2qF8XcLSYUhYnRViRx&#10;pmVFIJ8qVkZrWE4r2VRSgELmYkXJiSgjaB1l5VS/LNTlF6M4LRNlmbR/FQ0YaulBH2Hbwd/lUPsQ&#10;9szvwQwdQ19DB3obuzDP5V3j8xhr78FERx+PqUVVXiEq8gvRWSv7WI3uzjFM60InMBNbBAQBECQE&#10;ZOIbQAQCt3N5Zuc5XvxnLaYIjvURALXaTzEp1XLFNMGRCk1zn6mdXBYsPMck++f2XOL5pVLneS72&#10;c9vs7osuqC7Y8tyey7bfzK7zmJs7gNnaImytzcdUaTqOEbJbM+346Z5B/PryTvyHZx/Cf33nNfz9&#10;F5/g729/gt88cBZ3jBCu0e0HMLLtgLVjCwcNLoHlbg0wg22nKZ2WBZiAG5xz9hNgZi3NPkrNGCr3&#10;Ew4pnQa3+/iLsDE3AtUptXIpmFopnCmbguqlHK5DELE1tTPItpkKdo1RBbks4Jwcz6WKLjWzYQLB&#10;Oa5pX8wFtZ/gHOU5CZappIE5z/Oon/vpGNpN/VlZ3016G9VSxjJsWsV2xWJ4rFwE75WLEUxAvFbc&#10;Dc9ld1KFllBl1iKCeZk/AYskOFG0iUl+zLO4TRAJMhVDgrge47vaLGQALaMUTWNrsp6yjd6rFtnc&#10;R6mkSvwJtJkZoZ7IjvBCfqQviqL8UEgFa8qIRTHXqwhWbVIUFY1WMJLwEabKxHCLiuRIlCWGoZTK&#10;V8LtGVS09DB/5mVRVomsToslfOG0jhEoiI9CVUYySlMTkEvbWJ2djobCHAKVisKkOBSnJKGvpgoD&#10;9XXoKC/HaGMz2qhI1bmF2E3XMNc7jv28aXbXdmCmb4pK1k542rBvZjf2Te3EXM8Y5rnPPNvemibu&#10;P4Sm0grUFBSip64RHdV1Ni1rgnZvUpBRvQSJoJgkVN8AwmUBJQgEh5bV2jqXBdzs7vOY5fqcINK+&#10;7FPMEqhZAjOt7XvYql/7EBqBNL/rogOW9uM+84KK6/N7L3P/S2zvZf8lbNb6tuOYrC7CRHkWRotS&#10;sLU6B/cN1ODFLR344uQM/v2Tl/GffvpD/NcP3yJkH+Fv9dDm+MIhelSBdpAKts8UbWQb1wnd8FbH&#10;NgqiPhdoWjZLyW1WmSRkgkvqZ/kZ1Ur76aKXaqlQIpvYN7WDSSxtJ1VQkKlaKYh0jCBzQHNyOqdi&#10;+a3KfaOKppI8J0GTGnYLLsKmz3Lna4Kzc4KtK9frYX8v9+ul+vVQPW07+wWaFVsEGwHs0bl4fHRE&#10;uL3qbcPKJaZkmwjbJsIVQBD81y6DHxUnmFB5EzSvFffAZzlzM26L91mHcAIoi6iKoFRLpXypWpCU&#10;bD2Vj8omyARdAPsS/TfQEq6kqq2kDV1u51XBI5z7xHjRctIqpgSuR2G0Hy2iLwojfVCTEIKSKB+U&#10;xwSijMpWEM7l+BBUEahyqlsxbWURt1UStHJGZrivTcEqpk2sYr7Wmp+GuowE5mnhZh3rMpNRl5WC&#10;aoJWkZZI1UtFW3E+KpmT9VSUYLCuEr2VZbSY+eirrsJESwtmu7ow0dqBA5PzhGgY9UUVWOAN6ti2&#10;Q+hkTtZU1oB907uwY4T5eG27A1rnCIYbOzDe2o2+2iaMtXWgu6YO7czV2qhmIxN7MaUiA1VsSook&#10;qASTQCN0s7uYDxGGeV78sn0OJFQvbXcDtpPKI7UhLAYZLeCMKRshpPWbJGAzAmWvoHLsn+ASTPN7&#10;L2HL/nutteV9XHbFtgP3m5Jt5vLmPRcx2VSL/sIUDBUmY5JqtruhEE9PNeL9/f347b378B9eegJ/&#10;/far+JsP3rC4Y3zHYarXYYNMSqYcbXzrQUr1QUjlBJz6pHQCTOAN0RIILhVNRrdoHGI3gXPyun5B&#10;RphkDQWCgUXAHDAIGm2mxtf6uCy72DWpPM4BTyA5irjTBSJBmyZEyusEnool2p8xwLtkLwEzVZtw&#10;xvMEtJPPERq2mh6mz9I0MMEmGC0vZJ8VcrgsZbXgPh1Dc/Dz2EDI7rHChxdzMw+qmfcaKhXtogeh&#10;8iVkKoD4rV5C1aHNW0XlYW4VS9VSKd+PiqaBZhU3VNaX2qnYoZK/3+p7LPzX3ANPnkOWUZVKK4Sw&#10;FZjaN4w5XILPKkRtWoYU/zXICNrInMuPMAURLipStC8qDDJGbBDyCFptKhWJ6lYWF0Q1C7X8LS8q&#10;AIWxIVS0KBtfq02PQ0tuClpdofWe0ly0FmShPjuVbSZaC7MMtI6SfLSX5KKtKAddpYVoyc/FXEc7&#10;ZhgLAwOY7uzEjoFRDDHfaipmjjI0g4O8JjYPTGHz4Ay2D2/Glv4pjLUM4ARv3ruHqHqdg1zvQldV&#10;Lbqqa9BKZWwqLiWkJejhNgOLgE0JNC47lk59XDYr5yjaZgJi6kSw3LC57Z3yqVkCNbPAltDNCSwp&#10;FmGaFCBcn5Ja7SdsUi8eI4Xatu8+guWCTTAJMKnY/vsYXD5wH7YdvMK4D+PdA+jO400oLxG9uYmY&#10;LMvAue5yvLy5DbdPzOPnl/bj+vwIdrVWY7auCHdM7jpKgKhm2w9ZO0zARrceMMikZmYlCdsgIVIM&#10;8wfmtASQyyObGa52WPARuKE5pxVg7j616hd8AkwADrgg1IC2rOTAzC6rUPaxv4d9Ui0NC9iygDDY&#10;HGB7CFbvJNfZSs3chRWDimHFGK5LsWyWCiHScfpsQSrIzKJK6bifCjSqOmrW/Zpli+19inr9mr/r&#10;DVK+a5djPeFTAURldu/VtI60d2EbVhKEjVSytVbSF2i+AokRzLzKl4oXwlYAhRIagRUpIKlmvqsX&#10;wZeQBujVBTwuikqnsTdZzCRay9SA9dbmhGxCYbg3MmghSyK9UUWQqqha5bGByA/z4nYPVNEeNmXS&#10;StJWylrmhXohO8wHRXGhVK0wg604NhT16bHooJo1Mk/rLspELyGrSY9HdXoCOgoJWV4GBioK0VuW&#10;j+mGSkw36W9xNWK2pQFz7a0Yb2zA1p5ubOnuxtH5zRhv68R4ezcO8+d6mL/j2W7mV93j2DuxE7tG&#10;tuHstmPYMzyPc7yWtveNYe/IFBWxDtMdnYStGs0lJWgkaG019czJaBm3n3TyLVMfhaNiystU1JiV&#10;akmBDCynMCGVETCWPxEsqd38Ti5bH0HbS/gIkiCbEmi7z1GhHMWaIqymWjzHnFnCS9gqyAQXbeMW&#10;tTx2CyHcSkWT2k3OH0RPQSp68pPRmRWPqbJMLNQVYF9rGXY2lWELwZqsykd/URphTMQdUrHxHUcx&#10;wRjdLkU7TNhkHfdT4QSfo2iykcNUNQc2BzQp19gWQkhFG+G6GzQt29AAodEF7sDlAGezRxi2rCIK&#10;QdKFLxClgIO0mgYZL3zZULWW3xFOwSb10zmljs752e9SMk0LM8i4LHAFmxVbCJdAdNSVx3KbYz+d&#10;VsDps1p5F7Y8bLXzerd1tI2qLOq9Hb5Urk3LF9mT0BuX3YWAdYSEy54Ez4/5miYHqw0hhJpiFU4Q&#10;wzetsEqiKoy+VCvZRFUOg3TsmiXwWklFYygns1keG5nTEULflXcikUqWTBWL3rgYGYFrkRu8AYVh&#10;HigmbNW0jNW0iCqCFNJGZgVuQE1SOOpTI62vnOpWHheI+rQYlFLBCmKCUBAdhJqUGLRkJ6E5Ix6d&#10;BK27IMNgq2V/Y2YiugjdZB0vkpZq59VnLbWYImjdRbmYbqzG3sEe7B/ux87+HhwYH8Xp7dupVv2E&#10;aQLH+LM/Or8Ph2gTzxAsxemtR/HIsasE7RCO8Od8dssuHJ2cxaGJSUy2tWGgrg6DhLavvh7t1bUY&#10;mdyNcUJm1T+XDVRrUFF9BNyc1Iv9c4RLSucuWDg5FeEiGLO7Lzuqpn0MMsJ24F5MU6lmCcnMPq4T&#10;pmkCNyvACJEpl9nGb8Fyq5kgVJ/WFw5fxez24xguz0NvYZo9XzZVkW2D0/M1+ZiqysV4eTb7MzBM&#10;+EbYErJDmNh5zCyjYmr3cWvHdziAySpavsZ2gLCMUOWGBJZsIkGSdRySmslach/ZRinhgPqpcKMM&#10;t5oJPjcYuuC17LaV1scQPFoeUq4nlWNrxRfZThd0sn3ax0BztaaIVC+b2sU+gaXPdC8LrgEm49bP&#10;zzVopXSaOmYg70Rpg8bIVmD9iiW0iVSuFYvgIzUjZP5sNyy9i2AItHuwYckP4M1lr+XMzQia1zIp&#10;Fm0lFU4QySpqwFoKFsPcLOSbXGwJczsqHCHbxGM1d9FPqkg1i2JupjG3OCparMcyKtc6pHivRDbz&#10;spIoXxQzJ8sP3YRKQlTBKI0OMIsoRWtIiUR9cjjqaBOlcjVJYYQsyiqOTmEkFA1pcWikRWxIjUZn&#10;XppFi/64YW4q+mkNR6hg21prsKWxAtsJ2nhV8Tf9c401OD45hF29HdjS0Yo9gwMEbRJn57fj0sI+&#10;HKY1v2/Pady7+zSu7D1vgF07dB+u7D+P47xuDjMXvrhtj0G2ta8XC319mGlvwwTVcbC+AR3M94bH&#10;tmOMamYVRYI0sVMDwbSLhEthRQwpGK2gYvMugkLlEmiThExldxUopgnbDOGYIUgz+6lW+xwlm6F6&#10;zRIWFTPmXBA5BQ43RPfbslRM2yxMvRyrqHbrofsxrDm4/Jn1lWTwZ5OLLQ1F2NVcir0dldjZWoFd&#10;bZXY0Vppg9a7mstwx/ROqthOBzDlZ4qJHUcwznVZQimYuyhidpK2cnwrFY8gmWV0F0m4XbNHVERR&#10;nw0DEA71GSiM4XlB5qiYIBJkgmPArKULKkFocLFfaifYuKy2kzD0se1zbbciixTQBauAc5adPFD5&#10;oaDqFYT8bAEn2Aw8tzpK2QinlDk+MdXe/CvI1q9cgg1qqV4eywnBhlU2kVcvztHUKgHmQ/UKJYB+&#10;tHy+3D/acy18CKaqj7J8kR4rzS6q8BGyfgmDdpIAaghgI4Fdu+j7tJsrrIBiKkgAI7lPFIGMYl6W&#10;6r2KsRLFEd4GV26Qo2aFYZ5c90A+baIqjcURXoQsHM2Ep5bWsJ6A1agYQsWro7pVEzxVH2sSI606&#10;KVvZkhWHjrxUdOWnm6IphsvyeAfO4UVSywumEQvN1djd1oD5hgrs7mrGodFe7OhqweGxARybGMeF&#10;bdvx+NGzuLB1tynV1X1n8dDhe/HYiWs4OX8IDx+5igcOXsLVg+dxbd8pXCJk5zZvI2hTFtt7ezDf&#10;1YkZRltFOQZ58U7sOsXr7QRGCdc4IbNxL0KnAodaVQ5VIFHepUKIVGxauRtVaZzbJgjaBG2k1qcJ&#10;2SSBn9rPZeZgAm6GamaAEZ5ZgeeKeQK29cBVbDlwxSCTNdzqarcddJY3Uw0HB6eYu2agnTlZR14y&#10;uvNTMF6Rhc11hfx5lRpkAmxPZx0OdtfjcE89c7KFo7xrHMMkwZJVHFs4wjsC8zTBxD6tm1UkRGPa&#10;rvzN8janTxZSQEnppIpOocRdnZStpFVUEA4VSxzApG4OcIOzUjmBSDhcADkVTUHKbQoeLyBkL9Wn&#10;8TpBJ+D653QeR7EMWDdwgpb723FSQFerdX2mANV5tY9A02cWlFdjHYFavfQerF5yj716W/MWPQie&#10;yvhrF98Fv7UEhZZQrxxQPuW7eilzrxXMqWgNN63GxiVUOyqUHmWRcqnw4UPlk4Jtos0MIkR69MWX&#10;6hVOxXLP4o/xWGNjbbEEM9l3LZK9VyOOOVyG32pk0TbmBq03qyjgSiJ8DDTZxqrEENQSqgbC1EaA&#10;2hmNKRFooKo1pETRQkZZcaQ6kfkYla2B0ZgeTfWiPSxIR3tOCvqKstHLC6eX66Ol2djaUIr56hIs&#10;0DJuo13c1VaP3R1N2N/bjj29bTg2PoyLWzbjwb0HcP/2PbiweReuHz6Hx45exlUq1+NnHsL9e8/h&#10;Gi/Kx08/jKcv3MD1Qxdw/84DuLR9BxVtASemp3BgZBhznW3M6VrRXVuN/r4JOqkzGF44gZGFU4Tm&#10;DEZ3OgUQN2yqGE5pXEuFEBU4BBUtoazgFHMvC+VdKtXTJkrFZgiYgJs2JXNUS7Cpb4ZqNa0SvQof&#10;+6lWBE2wbSVsUi/Lw/j/WKCCjfQMoLEgDQ05SWjIiKPNjkBjWiS6cuIwVpaB2Zo8qloxtjaWYld7&#10;FXa08GfH9o4p5mIzhGyCUAmSsYWDFlIvx0IKPqcwMr6N61sJEiEboWV0VI7rGl+jvRynIk7uJJQE&#10;TLCZzWMohxNwpmwE0g2DQLM8TkDJerrA6hcgBEjq2U+r0Se1ot+X+uhcAsvg+iOV/KYoQngEkGCV&#10;FdR29RnkApvn62fe0MvtToWU39O1vbqtF2uYZ61dvgRrli5iCLa7sHLRD+C1ahnWc92HUPkILgPM&#10;aTVh2JNw+lLp9JoBwaQBZxUzNO6lyb6BhE0DzirThzJfC9nA/Ev9VEV/KqIGtCN5TDTzuNA1ixBP&#10;q5nEXC6TgGUFrEU2o4SAFYZ7opTWsSLGH+W0iyrlV0T70z4G0C5GUMUcwBoJndRMOZr2r0kkiLSU&#10;VezTchsT9q7cFCbnWehlfjZVVYjJygJeKIW8KxdjS30JdjTT9jRW8Y7cjD2EbHdnE04TsFNjI7i8&#10;eQse3r0Pjx04hgvzO/DYkfO4dfoBPH3+EVrGU3jw8GU8euwaVe1BPHPxMVzdfRJXdh3GlR17cXlh&#10;J84T0kOjw9jS3YGZznYMNNSjq62bCnaCLopqtkPTm1zBPM2do1nFkCHQplVBNJvoKNkkgZrYTSAJ&#10;mNoJ9SuXE2AMAaZ2njDNEappxoxaQjapXG4/1c2CauaCbPuhq9jOvkE9NsWfU212Aip04+INrpY/&#10;z4bUCHRkx6AvPwFTldmYr6XlbiqnolXhQG8jjvY1446ZXSd4lziKKcIxtfso/5MH2R4zuzgkxaJy&#10;TRI0ATa6heAJss0HaBkJJNdHuc2dw8lquvM3ASigHDVTIcSxkgJL1lB2UcMCAkxqJaBM8QiiQtCo&#10;FVQDPKaP6qNcUMuDAozhqJ6UkSHF4zllNXWsKaPrXGYvBZULLFNO7j8swPhdBnm8Iq+yFqupWssJ&#10;2Kqld9t771cuuouWcTGW3/19g2wNofMmWFbGJxxSokDNa1S+RqsYTPvoTfunsS/NXwze4LxuIJzL&#10;EQzZRT0vFkaYVOr3XXUP/AlpKPvNLnL/aJ4zmjAmErLswHUoCNuE7OD1XF5LZVtFuPxQRCUrCfdC&#10;WZQfymgZKwlbVSx/8bSL1QSrOj6YsBE0rtckBBM+KpvUTaona0k1a+PduDUtFoOFGbwT5/AiycPm&#10;2iIm8IXYXleCXU0V2EfreITqtZ+gHR/qxemxIZyfnsCF2Vk8sHM3QTuAG/tP4OaRi7h57F7cPH4F&#10;N05coVW8DzeOP4gnT18nbA/g2t6zeID5/uUtu3Bp6wJOzUwzxxvH0YkRbO/rQQ+VrLWugakLbSKB&#10;GnHZRYOMrYoYk4TP1ItwaQD5GyVTgYSQje0+azEpBaNNFGBTXFaBQ9u3UJWkYPOEZooWUUAJtFkC&#10;JdCmuT538CrjCuYPPYAdhx/AVm4f6hJgGajNSkRpYriFxiSrkjQhIAStmVHoyY3DeFmmqdhCcwX2&#10;dtXjyEArjgy2Kic7zv/AcUJGsCwnI1S7CJVBo9yMSkagxgnb+HYu80IXaOO0jtompbP9dCyPGyGk&#10;Q9sJGOFSldKpQu63KqTUS8WPUamXgaUL3RkWEIymXlw3S2jbCSiPFVjDzAFNwQjb8LzTJ7tndlT5&#10;mdSP53fyOfaxdUOoc+vzhqmGdoPgDWOEgCl0LkdR96K2awArly8laMuxUkAtuwerltxtlnEVraL+&#10;KsvqRXda8UP5mJRK410q5SuvkoJ5Lb/HIFP+ZWNfhMlpV1LVliCU62YRCVWs91oEUek8lvwAgTyf&#10;YIvhfgmEMc13PZI1zYr5WQHzMcFWpNkfIZuQz9ysTIUQgiYVq6KKVVDVauNDnaIIlxWCTerVyIuh&#10;mdammdamiYC1sO3MjkdHRjzvwMmELJU2MROz1QWYI2ALDWVYqC/FHtqdfW112NfegJND3ThEu3h+&#10;ehxnJseoZJtxH22fIHv80Fk8efxePHnqKh6lgt069zDBuoqbpx7Ck2cepZo9hCe4/MjBCwTzCB7c&#10;cwgXty/g3PwsjhCyfSNDmOnpQm1xCca38GZPezhCazhGiyjAxlXCZzvBVjmY4LKcjIqmcTFN5DXL&#10;aKX6C1ail22ckWWkmqlS6NhDBu2h4Jox0FRxvI+WkmqmdbaCbJYwbiZks1S3/pZ2NNNK12cloSIl&#10;GqW8aelJCFnwirgg1CaHEbIY9ObFY7goBTNVefYz3NJQQkUrw+bGMtpFwjW9m2rGu4xysSmGWsUY&#10;VUkgaVbIuJYZqipO7jpmuZnG1EbYTuw6jlH2DXE/C0L2xwUTBxKuq1DC1sr9BqH2c+ZOSnEMBoYz&#10;ROCEFEugScXcwMmqOrbRAUogCzYNG+jzDE72OVZ1D7+HFJAAEzLZw0GCZZaXwAk0qaqmidV1DWKN&#10;qoprV2PZortpFe+2HM2TVnEtlW0NY536Ft9p06D0YGWAVQaX2PNhqiL6rLjbGZCmFVRpftPSOw04&#10;lfKVi/mtpvoRNhVFNEMknCoXxHNEUN3CCV8UgYwlaAIsw28t4pmXZQUwH4v0Rl7IRmsFmKxjKXOz&#10;YqpZuewj1U1VxeoEgqZxNBU+dLflcguto0BrVMWRqtYsi8MLo4ug9eYlYaQ4HWMlhIw5xTyVbBtz&#10;sp1UMcF2oEPJO1VssBMnR/pwdmoU52cmce+2bbiftu/h3fvxxBHmY8y5nqSC3Th6Hx46cIG52EO4&#10;cfIanjr/GG6dvUHYruPxE9fw8L6zuLrjAM5v3oqTzMsOjw5Zbjbb3YWOmloMjC4YGFKxYdpEQeZY&#10;P6qUKRohsyqiSvbOOJkKHYLMYNxz3lodrylUc1zXvsrZ3MWQOSqXAcbcTMsCTZCZotFSbj7yAHm4&#10;iK76WjTlMQcjYJUpMShPikQJf76FUQEo4U2slDe4GubEcgadWTEYLE6xn+NMVT421xeb9Z6ozCVk&#10;BtgJgiPIHFjUukv4gmyCCmaw0VaOqUBCsKRgKv1bn1rGIJVrmIo2wm3aRwC6QwpoA9wEZUyVSYPM&#10;XRyR2hEos5fOWJxyMIVU0EAjEFIrWb1hN2SmZgKRkPB451yOugnc7rmd6Gfr9DmKOijIXNBaAYYh&#10;u+mAvx8b169nXqa/97wMHqtXWBFkFdVrg96/uGIpNlKpVHpXPqanoVWy1/hWINt4gqV5i7GyiQQq&#10;lAB5EjKpnaylFE/jZV6a7UGYDFCpGyENY0Rz/ziCG8Vjk3iOBIKZQCVTASTNfzVyQzdaTlYU6oG8&#10;4A0GWHVcoIXUrFQzQWID7ZdfS3uonK2RFrGJd9sm2UQVSbivoGuVmhG0ntwEDBWkYNzGezTWQ6to&#10;kFViT2s19rbW4hCt4qnhHlyen6RNnMB9W+Zw78J2XN21Bw9s342bVLInjl7GU6eZgxGyRw5ewpNn&#10;H8Gjx6/i1pkbePrcTYtnzt7E41S4K7xGLm3djtOzM4RsBDv7+zDb1WmQTW/l9bdwhtfgeeZlVDFa&#10;QYOHoKmdImCyf85jKA5cijHuP6ZlVRbZSsVULJkWkHucnExKNqXBZJc1nHRbRpeqTUnlDtyHsc1H&#10;0F1ZimYCVp+dhNr0eJQnRqKIN60SjTlG+KLINX+0kj/POv5cW9Ki7H2MY25HwNxsQuNlRema8XGM&#10;sBzlFz9hiiRwBJ1jHY+Yyrlto8By8i+V/R2whtk3pAFs2oAx5nIjPNcYzyPQDK7tUjwXaAaciiJO&#10;YURQqHwuILQuGNSnYwSYPksQCQ4nxyNchELnGZYKUY3MVjIEkSAxFeO6PqN/mwOuG0BZTqmvtTyX&#10;crLRzVRbs5J7oCcD9AZd2UUPm/mxCBv1x9WpZOuW08653r+hF+FIlUIJit+quxHACFm7mPnUUpt9&#10;r5n5fqooUrUCVi/B2ru+a8BpNojAClrjqJkfYdXM/XAuh/P4cFrHCO4TtX4J1Ww5UlTC91mD2I1U&#10;ShVBaBnTfVdDuZiiNNKHqsbgL9yKHyqGaNpVrD8VjaqmAWleAIKsLj4IdXEBqGdbnxBINQtHe3qU&#10;2RzNwRsuTMN4SZZZnW20ODubq2gTa7GnrQYHOutxaqQHV7fP0SbO4PTUOO7dvg0P7z+EBxZ249H9&#10;p3DjwHk8Rqv4xIkHCNIVwnbFyvnPXnycedmjuHnyYTxz/glufxAPUc0ubl7AyalJQjZsY27b+/sx&#10;0taOydmDjjotnCVkCj1AedpRK8a4QhZRsKmET3jGub/K9wLNgKPa6fEUgSgVkyopB5NVHN+tsv69&#10;mDHVEmiETpZxr5ObDc3tR1tpPhUs3RSsJj0OZbxhKYrjQlAQ7mfzRYsImm5mJcyJSzRBgDe3tvRI&#10;DBWlYboql5Fnr/Xuplu4Y3rPSUfJBBMBkW0UQJNqCaAueI2jCUQpnLM/FY9gjRKCEQI3QgjHdhMu&#10;hmAb5fECbZj7DLkB0/7KhQiTxthMxVSBZF42KAViDGjSMUERCIJLMEhNDQq2locROOWIgkzQaV9B&#10;qnzOjhNUml9JwHoJbb8mOfNzVMSRtTQFcyuafQbPTwhlGztG5rFi+RKsWrkY6wnWCuVhVLPgDWst&#10;HwsgYKHKrdYutYKF78q7rFgRrClUaxn2jBmBISSaVhWmSuJ6B0blXrKHodyu586iNq6wkDV0RxT3&#10;j5FdZEStX4xk75WI91iGZJ9VBleaz0rkBK1Htv8ay8uKqGwVMb4GUyWVTDZSlUSBpvUaFT+UnMf5&#10;0yrS1giu5FBC54DXlhaOnuxYApaCEV4ckxU52CzIaBP3tNViV0u1WcXDPU20i124snUW922lijHO&#10;zc/hwb378SDt4vV9x/H44Yu4cegiFe1+3KJNfPrsdUJ1A89ceNxyshvHHqSqPYYbtGI3jz2AK8zd&#10;T0xO4QiVbB8h2zU0jN76BkzP0fFIyQQLIRsnMIJMiqZ1KZJjDV3QEaQpKtX43osYpdqNEb5xQiXQ&#10;3Ps5RRGqHHMs7Tcm6KhoFqoqHrxiVcbh6QNoKsxGQ04KarOSUZ0mwKJQlhhuNjGXN7W8MB/kE6r8&#10;UC/myl7IppXPDdyAguCNdBP+6KP9Fmg9hKszIxY9WYRMlcQpgjOp2MtkU/mW7KJBR8gIkNk/wjTO&#10;ftuufleYPSSA43sJ5p5T1ifwhgigVM5ZptrxYh4RaBYOZIJjkPmbKY6KJRo6MIVzcj03nGbvtCyo&#10;1W6R+hAQQSZoBCnPNSD1EnCEZoif0U9gB3muId4o9PkDAtMAd8A1ZWW/qp5jUk9CuGH9aqykamlq&#10;lXKy9YRu/TJVExfbuxZVvl+7+PvOzA2CpIc3A9cQKMLjueR7COG69/I74acKI5XNwLLxssW0lPfA&#10;e9kPEG2DzcsRaTkYt/OYGOZvUrIYblMeFsZ9ozcsMcgSPZfbwLTGzHID1qEwZBN/qYJsA1XMk3lX&#10;IMpjfQy4Sv6iTdWYo1XG+TFnCCRgwaZejYnBFoJMsHVkRqGbucRQQTImyqhizCXma4ppFyuwizZx&#10;G9uDXU0Wx4e6cWXbHC7NTTFmzC7ev2MXHty1Hw/tPY5H9p7BzcOX8BSV7CYt461TD+G5y4+bkt04&#10;dg2PHn0Az1+6RUt5g2r2EO7n7+fM9CxOTIxj/9Agdg4OYaCxCQO9Y7yZnyUgTl6m4odsopRNwJmS&#10;uVvG6G7CRogmCM84LaKgmyR0EwRJoAo0geRWMIEmmzipHM1VDFERZGzuMBoLMu0BV0VlWiwqUqPt&#10;ebxi5rd5kf7IDfOmZfdEpsAKdopRGZpbGrDWbnql/F10ZsZaftaYGIpW5b60kXfMUeqn9lHJXKCZ&#10;7RNIKufvYuymVSRwbnXS8pjUiuAIwrE9zj4TvJtN7TvJ/4QTgmuU8A3yQhZs2l+tQjAMMecbpkIq&#10;BNeAQUHLJyhlMXmcjnVHH5VGfYJsmBZPoSqh2zZKcQcF0w6qGSEycAUWl/+7ljHE5UGDU7DpWJ6H&#10;0EnZ/P08DTJv/RE9UzOCRtvotdIZJ1P53kM5Fm2fJvN6Lv0BVWwRErzXWPk9gHD4Me/SrHvlanpK&#10;Wn0CLoyg+RNA2coQKmEY9/Fe8n3aweWIVuGDsLlDgEWwlVWM2bDYVCzZaxky/VYhi/lZISErCF6H&#10;kggPqhetY5QnIfMxsCpjfWkPA0zB6glZTawfbaI/wQpmPhaK5pRQU7FOQZYZjaH8JIyWZGBaU4Tq&#10;SrCjsdzGyHY2VTEvq6WSteDUaC9zMcI1P4uLs9O0i9txbedeAnYYjx06x7zsAlvmYrSKz5x+0Ozi&#10;k6cfwlPnHsWN4wRPFUbmZ2pfJGzX95/BhfmtOEolOzgyRMgGMd7ejpnJBVo9AqXBaJXvZRcX1FLF&#10;BAyVSoPNgkfjYGOMEaqcYBsVeITJglZy4o9bxsQelzX8ptChwsf9vA5OoLEoB9UZ8ahKj2XEG2B6&#10;HKiQFjGPuW0OAcvkzS07cKNBlu67hr+HtUjn7yXLb43d9Mqivflz5c+U7qAxMch+/vr53jG711Gw&#10;Gf6n1QomtY5q0TISGANMoHFdqqZt4wRRuZkgsaIJc7oZHje9j8dyX4FhSsf93cAZYLrIBZsUUhAq&#10;71rgBS6w1O8KqZ7lejxW57JlhUFBaLfyZsAY38ZWn8VtClNEqRJBdgOqY51lbufx+iyDnv3uIQhZ&#10;0ImF4wgJ9cdyle5pGVdSvTSHcTVtow9t4wb2r1l8JzYsvdMpfhAUr2Uq4espac3IX0oruILwabKw&#10;7CJh4jZBqLxNcEVTpVRBDDWlWmpFjQjCF6VzsBV8Iavu4vIiU7TIdfdw2z1I9lyGJI8lSPNajgyf&#10;5cj0XY6iMBU/NhpgZYyqaB9UU82qopgj8BdeF08lI3CNScrDaBkTA9DM5VaCphBk/bnxGKFdnKJV&#10;nKsqoJIVUcnKsE9FD+ZjuxlHe9twcqSXcE3gwozGyKZwRTnZvkO4cfC0AfbMqQcJ2P1mFx87dBnP&#10;nn2EqvUQnqSiPXHmYTx+6mG8QLhunXoEL1x4Ao/sO4P7t+3E8YkRHB0fxc6BAYx3tGFscIK/V16D&#10;VDANQE9KtahiE8zD7PUAZgMdNdOsjrFdZ6wQIiUbY7+s4JhyNcuznEFmgSbInILHfaZm4zxmhssq&#10;sDSUFqOcylWuh1pToqliMSh1PVWeE+GHLAPMA1m0hAIsk24iQ5Bpme5C9j3PhlW80cq8rJNgtdAp&#10;CLKuDEI2I8gIxZQKHwTKwNortXIBxnUBMbZH0PFiZExxecJsJvvYCjJZzlmCOsFzjTNn03nc1lEw&#10;KW8bJlC64HVxCyRZUKmmALT9GOp3w6VjdA5BoXXbnzG+QMC3HsXENraETFPD3NZSttKqnHYehkGm&#10;8+p8/L+wtfPp83Xz4D5j7BumBe2d2Y201GSsWbUUq1cssZkfG9css/Ey/e1nKZrmMXqtWmQThD2p&#10;SgLNe8UP4Ecw7OFMgrKJ6iTL6LXMiVD2K8IITgTzteygjYj1WE5lWokE5mIqcMRRzRLYp6KHIIvd&#10;tJQKtgSJtIsp3isI2FKkErAc/kJz/FfxF7sS+cFraBnXozB0HUoJWyUVrYLKVkewqqlqtbSQVdGe&#10;aEhUTsZI9qeSBVPJgnnHpV1Mj7A7bQ/tzUB+IgapaJaT1RVjdwutYkcdjva14NhAO04ME7KZMVye&#10;n7KxsqsLC3h032FaRKoYbeItKtgtWkVB9viR+/CUyvdUtGfOXbf87HHL027g6TOPsv8687izeGBh&#10;Lw4O9WP/cB/2DA9iQhOGB8cwuvkQ9OyYZt5PySrqhTdUsgmCZVVFFToI4YRVH8/wunC2Kfca3enK&#10;vf5IyVSiN8CsvcxrVfMVNdPjMpqra1CZkYBSAmZwJUWgLDkCBbHB9vRCJvOuDCpYBgHLIFyZgevt&#10;kaMMqpfseybtoiArIoQVvLG1pIbZzaslJcxcRBvXCZns4ml+4ElSfpKEyxY6aqZyvi7ECQIouEZ2&#10;HbZlWUNZSYEmqHQOgTa3T9NYeD6X+ulCN9hUFOG5BIog0TapnSBWK4gdmKhGuvB5jEL92m6AqZ/g&#10;j+/icVSccYIzxpggOJp7qWKN1EkgSskcSPkdtvM47j9MMAWbwFO/QB7SLBZ9ppa3HLDzRUeH259L&#10;2qA//qfXDqzRn65dCg9VGAmbD9tNzLfWLf6BjYH5ryY8G5cilHBFqCUkqhh6LCVoBMyHEc5tscyr&#10;wlXMoL1I9V2FdFq+VC4nEqx4AiXANMMj0XMVInkOWUYNRMcTrmQem0bQ0r1WUMmWmpKley+lTZGa&#10;yTKuR1nEBlOvKipabYw3GhL80KhIlFX0sfWmpAD+8qlkBKwzU3fcSFOyXtqbAbYTJemY1rNR9cXY&#10;Q8gOd9XjJAE7M9qNM+P9uDA9QstIqzg/zfxsK67vOYgnjzIPO0nAjl/B0yeuELJ7uXwfHmf7JPsE&#10;2sMHLjAPI2RnrlPxHsZzbJXDPbznCCHrw+7+LuwY7MVcXw/GB0d409RwksBRTuZUGdVaLDhjZTZT&#10;n0pnRRHNDqHKaT/lYeO0lALMlGz3ZRdsgk/zF1VlvMxr6QKa61qoYPEoTY1BOe1haVK4RUliGPJi&#10;/JER7ol03hBTmHulCTDa81Sf1Uj3I2QES7+/HEKXo4kC3LeCNzdB1p4RhVZa8taUEAwWJBIyl02c&#10;pM1TO8X4RtGkSq4L3oHCBQZb9U0yB1O/IJslqHN7z2KGdyhVK3WsFEygqTgyJnVzASRgzJISyNHd&#10;zN+0L9sh1/ZhF1QGCo/XZ2hdQwwCZHIHvxehGSNAE1QhZ8hBABMgF9g6Vp+t/Ud3Sl1PGWhaNmhd&#10;23WcHUuVVV5XVFqF1bSKq1ZQtTastHd96FUEq5feZbCtd42TedrrB5x3fXgt+4HlXZsWfxc+K+5E&#10;IMFTn95mFUP7GE84UnxXInCVVO1OqtRiJBEW5ViKRE+p1mLEbFqCeAKV5L0S0QQ2mvmYgcZlKVky&#10;7aLgyiRkeYH8BQesoE1ZieJQ3UnXoCbGi6B5MKhecT4OZAqqWDMBa0jwRXs687HUIJeShdPO0DLm&#10;xKEvOwbjxanYUp2PzVV52EvIDgmyoXacHZOKjdAqjuLsxBAuzU3i4d27TckeP3QeT596wIB6+sRV&#10;PHPyKu3jRTx28IIp3ONHBN1Vi6eZjz190hVUPQ1K7x/owf6hbuwe6sXWgV5MD41iajudkUupVEHU&#10;69nGaBnHbMyMgBEmGwPjulp7ZZvbSiovYzsme+nO3WghNTtfhRHlc4K1qb4BxVSvUr1CLznSCZXp&#10;40ORG+VLi0h7GLoRaYHMu4LWIjNoHVJ8VnwDmSxjuv865ARtQn6op019q9eAv+BivtuaFoaOzAic&#10;mu4WZPyCgouQqBVEtrzHWZ7gxS+4dOG6Fc76uY9d+Fy2XIz7zxEwQTa5+7T1GzC6eFVAIXBjDIPW&#10;DRBVaJTKNKywZRVeuM2C27/Zj8fyOME2prmWu/h5hEaKNkF1k+UbJ0xadiyoA6Ogsu/gWp7gdzSw&#10;7byOeur7qGqp3ExFkJLaegK2mHnZ3VhFmDaskm1chPUq6xMwzfxYT+D0uIq954OQ6clnKZhysnBC&#10;ofd3+Ky4y/piaPciqWCptHjJfisQsuZOxGxcxFzrbiR4LqGCESzCJcii1tNOShFpK5WfRbGVXVQ+&#10;lurNPIzHpwky32W0jMtRQMAKg1exXWGgVUZupEX0ZnihiflYs2wiIWtO8kNnBn/p6cFsQ9GXE43e&#10;rAgqWDQGc+MwnJeAMeZls+VZ2FZbgB1Usv1tVTje14QTA22ErAfnxvvwwNYp3L9lBle3z+PBnTtN&#10;yR7ltfHksXvx3OlrePLIZcJ1jgDdx/YsVe4ynjiiiuMVPH/2IcYjlrc9y/zt1rH7cG3XIV6EY9g7&#10;2IU9Qz3YOTyEKUG2TVP9XEpGYKyMT5AMNgJicxUFmZSLKqb3JqrsP6pgn1odpxjV8QaW0w7M7kNL&#10;SS4tol4SFGmg5atEz5BFFGDZ4bKIDmCKZL9VSOHvL5U//4yANYRsNfOxDWb7Fbm0ikURPjZs0kDI&#10;VLUdLk5Gf34889ZZ3DFNJVMILMXMAd4dmJQqpmn/ZhkGFcO9zwSt5ZirYDJNSN2ATfPiVzu73zlm&#10;jNsFii5mQWZQEhRtc4CRrWTLC9+UhqAJCu1nLaF2q5izv6NQAkNjeBqzs6ILQ8o2qXPpOMLm5F8C&#10;yQWzYNTnEVL16XwWhM2ZuaI4iraRCSrZEnv34jq9RGftMvhuWoXVhE7TqtYLvGWaJKyB5sXwJUz+&#10;K+9ChCqGhEuD0loPWH232cSwtfcgdM1dZg/zwtYjauM9VCvmWb7LTdEEWsyGexi0nWvuRhTbkNV3&#10;8bi7rbIYx7wsSXkZ1S6LxygyfZZSyZYjP2A5SghXMVWsgnZRyzUxsoteaIj3NfVqSQ5Ee2ogOlIC&#10;0UPAerPC0UM168+OxEBODEYKEuyv+c9XZFLFcrG7sYSAVeJwZy0ha8S50S6zi5emh3Bl8wSuEbCH&#10;dy/gESrZIzv34clDZ3GLID13+gGCQ+Vijvb0cYJ17CKeOn6ZUF20ePbUVbx04TrbBywE2fW9R3GO&#10;+d0+QUa7uGd8DOP9Q5jbyWtMRQ+CZICxdcKpNgo+qzzSMqod19t9CZdC+0nxxni8Mwwg9TuPwen9&#10;6GxsRl1uCqoz41HB/CtfU6SUf8UFQ39rICdSRQ5PArbe1EtgJSgf5g0ukflwGmHLDFzDWOvARQXT&#10;uFlhuI+91EgvOWpJj8JgUQq2NBVitj4HlxdGcceU7J1BJYAcVZukX54mKAotT3L7uBSNlnJivyA7&#10;ZZCp4qhjpF7zhHGG+88eYLLK9Ym9pzFCCEYIgxsOA09ACBy2uujH9nA/g0t20QHMDaHCGVLg8S4w&#10;rFBiIDnje1JHFW7s9QmMEZ3DBae+n5RY5xbE+j9o2a3G9l0EHY+z4g33bxuaMCVbRwXbSMDWr1qM&#10;Fcy/1lG9lJOtWXKnvX7AxwC7G5GbllGtNMi82HIuv5V3wnf5DxBEsAIJSyShkXIVhG3gXXAlkny4&#10;/ybmWx5SrLvMNgqyOKqZVC1m42LaEmcQWnfMZOZpKtln8Rec4b2MkC1DHlUsx28JSoJXoogq5oC2&#10;GuXh61HNnKyOatZGqJqpYm0ErSuNCsb1LsLWnR7CCMYAlWyQijaSG4uZUtrEqmzsaizCniYHskMd&#10;1Tgz3IZLk724l4BdnBzElXlCtjCPG3v34PruPXhoYQ+e2H8CtwjacyfuxdNHL9A+nnLFSTx+8ARz&#10;szO0h5cYl5mLyU7eR8jup6pdpZU8iUvM7w7QLh4Y6ce+iTFM9I9iluDo/R2yizYorZn5KtdbkcMp&#10;6RtobEcJmime3tGo9QXe+KV0zOn0iEy/3rdZV2MvdK3PTkY1FawqPc4KHUXMvVSil4I5f9DDC9ka&#10;BwteT3vIvItApQes5u+DgNHuZxEuPXaUQ5XLC/FEfpg3iqL01LmeRA9Hc0YM2rPiMFaeiTOT7cxb&#10;e3B6thd3zB487wKKsBAQhRswN2RTbAXOOEEcJ1xTB/if3UsI7GI9bYonyCwncx0/wfONcX+p2Zhs&#10;moHj7C9VUasL3g2YFE2fJctogEldBAGXBajAsH6B4wLEDaxCQFlrSqV1DawLKN0g+Lls9ZlaHjML&#10;7HyOKasLMIGm2R8rV9AWKhdbrdfCETjmZ+sFHu3ieqrZRhU09FjL+mWWfyXQp2uWh8bJpGYRVB/Z&#10;xLB19xg4GbQZMRvuJjh6Tox5lR9ho+2LWn8Xc65FSPfl3dJrCdVtBZLl+12tqorxVLN0LqfzFy0V&#10;k3qVUrmKZREDCRjtYikBc0NWSyVrjPdBe0oQulKC0ZMWQqCkXsHoZi7WS8j6M8MwkhfFcCCbLknB&#10;tuocAlaMfS1l9qdaFWcGW3B1lgo2O4xHFubw0DbFZjy8cwce2rETj+zah8f2HqKanSRoJ7l8GDf2&#10;HcHN/UfxKPtvHjxG63iONvIUnjslS3kvl88QtIvsv0A7eQqXBdlIL/YRsgPTU5if3GIvy5kiZBoD&#10;U45lk37NOp6hZaTdJ2j2UKdAI4jKyxz4VICjrdxyFD3dA+go0/SoVNRnJqImwxn7Uole1lBVxIJY&#10;F2AEJTvS2yqIaUHrae0dtZL7SKOaySJmBTL/ClyPvFAPe/+lXv2gx130JueGtGh70WxbTiL6ijIw&#10;WZ2H+zf34pWLO/Dypb24Y5KQzTFRnWWiOnvw0rdKxAvSgNH6Acqu1IwxRoUa01jYPl7AsoouEBXf&#10;Qsp+tpOEUYqnwobK+naRM6YFKy92AeXkTQ58BtsOR60EkADQALmjQK7jBQX7BJ2UzDnvt3Z2nPmg&#10;FTcIm4HFdQFnsLk+ww2efYedLvj5GTqf5j2q8LF+7XLmZFQu2kPlY+sI3npaRg1Gu8Nj2Q+shK+y&#10;fbzPGsR5rUT0puW0GKtM1cLX302boaebqUy0hpGEKslbkNHb+6uyqKlTS5lMa5B5pfWnsVUhJJmA&#10;KU+TpcxiXw73LwhcReVyoKokUOWha1EUsMwUrSxsLaqjN6Im2gPNcT5oTfBHNyHrpzXspZL1Z4Sg&#10;LyOYEYKhnHADbygnEpPFiYwkbK/NxV5CdrC9Asd7anCYSnZ6oAWXJ3rxyNYJPLJ9Fjd2bqVF3IZr&#10;27bgypatzMf249Hd+wndHtxgfnZz3yE8vl+QHbY+bb91+ASeYDx97CyeOnra2mdPXcAPz91LJTvO&#10;O/4w9vV34sDoAHaNjmBuejtmafM0IdjGwWgXNehsA8+ETyrmngniBkvATehZMipez8gsmkvyUJ+V&#10;iFraQk3uNcAIV5nNog+3QWaNgemPKubHSMF8aA83WOgVfCm8aerlRU4FcTVvgrSHgRtoC73srWGV&#10;VK7KeD20GYFGqpdeQ9CZn4KB0iyMVuRiur4Ix4Yb8dL5Bbxz/TjtIiGbIWRuQGYI1AyBm5SSsdV2&#10;wSXQpE6mZgwBNM0+9Zty8QIWnG4FlEJqvykmwLq47UJmqwtcEDjA6CIXgFI6wcELnqon+zfHz9Jw&#10;gNlUF0A6dkqW1bWPO1QRdSygCyYeJ/UcVfD4SX4vWd5R+zyej/toP7WCzj6foe/f0jOBNWuXwsNj&#10;JdYQpKW0h2tV8KBVXEvIpGSeep6MKue18m57dMV31d2I2LjMLGOMq1Qf47GUd8BVyA9dj1xajzSX&#10;5UijSmWyP5PQpDK3yuayIjdojRU10ghcItUucu1dzMkWIWrd3bSLK5HL44qCVqOMKlYazJZglQqu&#10;EFnGZagIW4OqyHWoi9qIxlhPtMR5E64QDGaGY1jWkOo1nBvB4DrbwewI2sREjBcmYLY0BQuEbFdj&#10;IQ62leNodzXODTXj/okenB/pwP3Tg3hoyxQe3j6HhxcI2PwMrm3dQpB20RJKvQ7i+p69zLH2U932&#10;WNzg8vXde/HYgUMWTxKoJ44dp3odx63jJ5m3ncJDu3fhOOFSTrZ3uB/bBvoxM7fL1GjK9ciKngtz&#10;P+Ziz5OxX3AJNIE4Ycun7TnDtoY61GVrShQVKznSXlVeSVtYprEvAUYFE1yyiPZXSyN8kUnLlx3m&#10;hTSqVLbGwvzX8WZHFfOjmmnQ2X+tvU+lQA/J6pEizRMlYHqFg9TLACtIRb8AqyrAbGM5dvIGdWqi&#10;jf/nGbz54BHcMX/4EhSb1R7S7GRH1WYOMQ5fJEy8o7higheq1MuUjrnZlIokBEoQ2j7aRrimDhI0&#10;bpvYL3VzoDO7yQtZF7dd4IRKKqPlacYU10cInFUOuayK5YwglXpSlRxb6DpeMLFv1sAiJFS+P4ZM&#10;gI1ZqxyTvyB9Du2svqsbdOc7Od/Dvg/PPbPnDJo7R7F8JVVr/QqsYM61bOkPsIZwrbjre5aPqXyv&#10;wocHW02v2kTrqEqjHl3RYyw+zMc0uyNg1Z1IpQKl0eoVhG7knXC15V/y98m0hqkEKpvKlBfMXyZz&#10;rHTClc58S6Al0lZGMV+TlUz0XEQlE2CrUB62DpWMWo2JUbmqFOGrURVBZQtbhZrItWiI3oDWeE8C&#10;FkQVC8FwZighC8NYbiSGskIxURhLsGgRS5Mwmh9DFUvGbFma2cV9zSXY21yM4901OD/UgktjnVSy&#10;Htw32Y8H5sZwdW4C989O4PzYEM6NDuE6bePDCwsEah9jr9nIhxe2E67deHjHAh7ZsYOqtg9PHj6M&#10;W0dpIffspk08zvzsJG4eoALuXiBkfVjobsGOvi5sGejF1OZ9/P3zGrKHLzWr3snFVMAQVAYYYRNk&#10;M5rhsfUoOtvbUU9b+M20KMJVynxLs+YFWGFcKKEKdqqH0fobboEGV4byr5BNSNU4GMFyl+c1T1R/&#10;b0B9OUEbrXKol8sKsKpEvfUryl5E1F2YZnANUr0m60qoYOXY1d2Iw7wxnWMu9tTRzXjp7B7cIas4&#10;c1BgSc0uErTLmGXMHLpkCvf/4OovoyRJsixdNKaru6qSIZgZnJmZmZmZmZmZKZiZKTOYw8OD0YMp&#10;ObOwq7tn5g2smbn37bePmFtWzftxlqiqqamZm8unex9RgWIFDS2gqBqBEQCVckmrZIfmNVG4/wtG&#10;BRftIo+LdZRKr8BsFCXiOQLKVMhxUZOCKUUrksquKn0f4RPINIonEAmMWkCKCU4JX1fnCJBTIBcQ&#10;LAkZhp6rPo93RJaFzQKYvCbbmhuFWEvZL2qVTqZDKqeMTy1USjZz5ieYSSv42Se/Uwo2U7pTES6J&#10;WR8RuI/+WXWvEjVbwvNkpLNAJs/LRNUkL7Nc8gUMqESiXmIZBTSXNXOUijkRMKeVtIjLPqOK8Tj3&#10;7ZbSShI0h+VfKNCk65Q91U5aEz1XaSxhqMFcBOvPJlSEawqwEINZCDOeSwWbjyiT+QqyZJvlyHbW&#10;Q5EHQZqKIi9zFNMeFlPBSvysCZg5S1tUh7igLtwddaFuaI3xxUBaOIapZEOZsRhIF9hSsDYvDWN5&#10;GSo2SyfhwlxsKMrH9qpybC4RlavEPkK0p6EO2ytKsa2S+VtVBXbXVOFYF5WsrZnANeF4XzeOMQ52&#10;tGG0KActafGoSYpGfWYKipLiCVkrSlsJWBPrifT4IHBKsQS2f1A4aXlMlWWx/FwR6mSuGjQCbY3U&#10;/BuiYjI05ddGDaqWi+EKqKV/Zdpy3SWaZa4IkdXymWqOS3ulWhoVs1umsYma5vkFakR6sKU0bugg&#10;yt6ECmZK9bJBmreDUq8iAlYVF4KahDA0pcZgoDgdW+oKqPIV+GqgQSBbj8qujczL1qOqZ5MCrKxz&#10;w69lMcErVsARPOZsUjkFNAFOgNIoFyGcUj6BUsDVwMvzBAipxAIOK3IxK30Zo1gaSbRgEBRRIYFH&#10;gFKv8XiRgkqjZqrhYyqfEsWR3iUlhKSY2wKlXEdsoQKJQOUSsoJm6csmx/mP4jEJ+Xy5mQjscm6p&#10;7PM82S7n8ZyCeugum4ul86djOtXqi09+i0UyJkxUjMr25Qe/wVyCJ4DN4WtSLqPyaUc9S497GS9m&#10;zvzMnp5eNXIs+pSWg56f0IhFdF0jdkQDkAMhk9KVELkJbCsIJEGT3hweU/tu8tCZuZf3mhkI0BW4&#10;qGiES8AKN6GqqW2xirOZjy1AovUylYPlUL0UYFSuMh8rlPgQMEauuxlyGAVUscoQZ1SHuaKagFWH&#10;uKI+3BPdSSHMx6KZm0WgJ4V35qQwdCVFoi8tDv1pCRjOproV52FzaSGVLpswlWNreTF21VZha0Wx&#10;aiDZWcNj3N7LHO5wWxMOtVLFOltxsrcT+5rrCGEp+nLS0MRr1jOKEiKRGx+Dwso2lLO+FPN/JTdI&#10;BRvBKmgR8OR/xf9RdQ+SIkIQ5W6LEAIWyIov6hVsZ6LgkikCvAiY51SroSxub7tmkVpM0XbVQtis&#10;XMDca66aPNaatlBNJCugiYox7PmabDtTzTyYg4mSqen1rHURyc9JcLVS+Ve2v6sCrFL6eSZHoT4x&#10;HF2ZCRgiZOsr+bvUF+BQRyWmVRAkbVT1bEZp53raR9rGKagENCmlUUQqZ5kcI0AaRSMMBEtCQNMo&#10;3xgBpSLyOmUCXRtB448lUcw7lCqn1EwDmEadZFtznvy4GvjkuFIYAYLwSSm2UloyRclK+Zpsy7O8&#10;IoIpCqX9jDy+JpAVy5RgCir+w3iegFQmc/Hxn1fA88tbuS/z8vH1Ul4z1N1JTWOd7GGHKFtDJsML&#10;IAsASpO9zIU/n6omrYuLuL2UNlGUbCH3pUe+rLZptkSmdvuUkM2ABUFzXMm75eLPmXdJr22xjJ8o&#10;a+ggLYWEyJ020JP5mBvVzZPw+ejMhTtVTRNf8jUeZ7gs+4SW8QsE6FO1mHeFGMxGlOkCBBvOQoTp&#10;PKrYAsRYLEK85RIk265EOm1ippM+ASNMjMoAW+R7UMmYf4lFLPK1RY4noQtwQBXzsfoIT9RHeqMq&#10;2A1VIe5ojw8iYOHoSAxFW3ww90NVdCVG8jhVLiMJG/IzVaynum2jjdxM8HZUlWIH4drfUIWdVQSv&#10;uhhH2+pxrKMRJ7tbcKyzGdtrSrCxvJAVMon5WCIKY0JQEBuOSH9vFFV1Mg0Y4f9aukFp/p/SCTiP&#10;/y8p0zNLEOftiEhW9HAXSyqYqcrBAmw0C2z4yBwcknPREjrrL1fralsTMFPeOM2WzaFyzVMrolrJ&#10;9jLNVOgCmQ1zLysF20wq2jyq2AL1HEwGaEpLoljFSBt9Kpmxmjk4w8cRRaHeqJBpGvi7NPAm1J4e&#10;h05C1iV2sTiNuWkJ9jeXSk62QSmZlMomClDcrhDgtKBpjzPK27lNK1iulIqqxFxONZyofY3VLJZz&#10;5T0MLZyyL9vyo2nURGM7S/maJj/SqI38sFIqJeRxOa9CGmRkW72P12KUi73lsWLCKN9HA70oJ6GS&#10;SSwZ+bQY+VSyYkIk1y/lP66UgFUKWLxGCc8t57Fi9c9cCxf9FXCQFS1pKeSOlepmhVhbE1q8xWqg&#10;poAmOdmCLz4icISNKibALZYH0lQxfaqYTOsmw15seCcUyGSQpQPhkpmm3GgVJZyoWo5UKFErb905&#10;8JHQmUOYZlKtZsFLenHIOUs+gQdVTHp1uC7/lK99iUDmXcFUsnDawkizhQRtoQIsymyRKuMslyKB&#10;SpbqsAbpTjrIopolOshUcGv4t+gjyZF3YicjZHhYqF4JeczHypiPVVPBZBbchkgf1IZ7oSzQheD5&#10;ojHKT0VTjD9aYgPQHse7dpQ/2mKC0J0YhpGMBKzLTsamvHRsKszAltIcwlWIPTXFtIpFLItwpJWW&#10;saMWh1qqsLexFOuKM9GTlcR8LBX54YFIDvJFQqAfXO1sUVLXi3K5+cmNVG6EU5Y/vaINCSFBiHa1&#10;RYSzJcKdLFTroSiYv7WBChlcKYB5ma5W479cCJmoltnyuYRsjlplR9YssCJEtivn8f80k0o2h7Z+&#10;hgY0/s8EPBvaRge+z3m1PGxerEY/B1msQZSdoXrYnE7IcgJckB/kjrJIf5RLY0c8rSLVrJV2sT0t&#10;Bt3MadeXpFGxMzGtumuTgqiym6UAR7gquK2gmAoBUHK1MtpGCanQEgJaeZcoFkMsJ88TGCXKuS+w&#10;ynaRgCRgyL6UvJYAoRSGQImd0961JGRfQBLVVMDxmOSMckxAFdWV98q5cly9Z0rF5HOKWkSZ5Nrc&#10;l1mLCFJFG7+7QMYQsCoIVSlDlKyC70lKz4PDqvlUmwWwpgrJoLwoGwOkOVshnjbEmaCtkPnwqWRz&#10;Pv6dsozSd3HlDMI1T+D6HMbzv4S+TB/AbSPmZDImzJp5mbQqOjAvk5xM8jEXqpfkYaJcomJeLL1X&#10;c5vqJVB5rKTKEULZltJ9hTwf+0xBFmRAq0g1i6BNjCBo4cYLqGwC2WLEWi5DvNUKxFhLX8XlSHdm&#10;0s8EX18mXp39BcwXSSfXpfCSdaZltiWZi5FKIC1kCa42yPV1QJG/jI72oI30QDlVTbpZ1Ud4ozbU&#10;E42RvmgicPVhXlRGZzRzv5egDbNSjWXEY0NOMrYUZWB7STb2ErQDBG1fDcs6lvXF2FNbhNGCFHRn&#10;xBGwJCpAODJD/OHjYA8vRwe4ObuhhFawpH4A5YSrjHWiiO4iJSkFMZ5Oqlk+0kWWejJHqK0xghjS&#10;ehhgRcgImL8srsH8y1PyL52lsF+1SCmXWiifQMlER7KenCiZDRXMljdUq2XSs2MOYZsNy2XS9Y03&#10;SLUksbQ2LlTTDfjIA2eZmUpm/XIwRrK7FbJ8HZFDu1gQ7IniUOZkUYGoiQ5CdUwAGqn8HakRGGRe&#10;O5ITQ7vYQbAIlYKMYAhkChCBipVZlQIajylVY4i6SIukUjLJ16QCT51b3qmBTa6lgVRAW09PrbGM&#10;SonUNagkjDJRRu4X8xoShQRFa1VLBASeU6UUUvMe+b7yfqVYU9dQKiXXkGNTKibXLeX1tAomYFVy&#10;X0IAU/t8TzlDzvWyNYWr3iI136EO4TGm/fOhzUjlPzaL1jGJpbveciz98hPV0jjv0w+wiMDJw2jp&#10;UiXjyGQOe3lGZiq9QBYQvLkfw3TeJwRsumrGdyFk7lQsaVH0ZCk5l8fKGQow7ynQ/HRYUsU8pG8i&#10;w4sQehA07zUzmYfNQZAoGUsBLMSQOZnxQvjpzYE3r+erK73xFyLQeAlvEnP5+Z/CjhXKTXcZPJn0&#10;S8UzXzofFryRGC6eA72Fs2G6YjHcTfXUghPRztaIcuRNhRU5lflOKuHT9syvI1gNhK0limoXTlvJ&#10;O3l9mCe6aCu7WamGUyMxmhGL9Vnx2FLIOzjzkj2VuQqyvTUF2FmRg7UErDU5TN3pywlreWwoHMxN&#10;4WhhAUsj5lSBISir70clb6yl9YPIyatCYoC3Uq9wqpdaHINgSQTLYoYETBY9FMB8ZYko5mDyd3oZ&#10;rlQ3RVu5YS6bp9RLqRgdhtUKgkVls+FxG/421tyWyY8kLJdqAJNjAqBsu+gsVs5GYxlXI9zWANFO&#10;JkwnbJDt54rsAFdk8saUF+hOZfNEaYgXSmi3qyK80Bjjh9b4AEyTPEw1fAgYjHIF2SaUEzpRNIFL&#10;BV8TBVH2slv2NQ0lElqrWcn3VXRoQJX3iuUsI3TymsZK8jMEElZ0gaKc5xaK4nBfXpcZYDXAyTEC&#10;xnPL2zWhmcdcLJ7ApjlHQllZQq+xn6JsGmgUkAK6fA63Ba4qhpTVvG4lz5H3Ssj3czZYBjf9xQTs&#10;A+hO/wjLP/pnGM/4CCFGK5BO25jv44wUVj5X3aUwYeWUtclkkhxRLbOFX9BqzCRg09W8HBaLpNcG&#10;868l0mv7S81o5pW0jPLcjDC5rJwOZ4LjzLzMbbko1XQCJs+/aBsJkzeVTkKeh/nqyvFZVLB5SrGC&#10;mItJThZtvoiAzYevHoHluTK+TJ7F2fNuLOPT5HvIVN+2tEluesvU0kpxzhYIk8YBVkpzVkA3kzVw&#10;NFwDy9XLYLlyOVwNdPm6BUGzRJiNMcKsjNTSQNkezOEIWyXBqgl2Rz1VrdLfCTVBbmiJ8EEH7979&#10;SbSO6VEYTA7Fxtx4rKNd2lmSjm0lqVS3NGwopIKlRaEtLRL5rIjVcUHwtLGElbER7MzNGRYI8A9G&#10;qYywKG9XC7rHeDD3Ivhh8lDZwUwt+xRGwEJoDQPNdfk3aSYZlfClgskMUh56S3kTW0xLvhD2VDGb&#10;5fMJzxyq2RwFm7U0ejBsedx+5UKCSJgkTyNkMtuYdCqQc0Xx5DUH3mhddJcocEXRQqiasnqO6uHB&#10;vDDOxQrpPk5ImVpPQErp9ZFNpcv2c0Ymy2n13VtQLaCJmik4uD0FiRY8laNN7SsrKY0jXQKkplVS&#10;azVFxSq7NqO6bxuqereidmC7AlZUrYSvaUEr75TzBWwBUKN0Umq2CYnangKTgAm4EmVthEKgk205&#10;h+dK/KPCqUcQBElAq2DIDUDUV4HFENtYoa4hwMv1+R5+f3t69AALHegRsEUf/Ab60z+EI3MqJ6pT&#10;qMlKgmajZtqVyUBlBigPvcXMuWZQsTRjvoznfqLpSLroc02vDYJnR5/vuHKWGj1rx9dcCJmomQDm&#10;xtJ1xQy4TYUn9311Z8NntTxkngF/nVnwJ2B+ApjeXAQbSmOHtCYyF6N6RZospOJ9Aaeln8Bu8aew&#10;WvAxP0eanmepfnUyX74/v3eYlR5zCWPE0BbGOZupNbWSeNNI87KDi7EOg2A5yMy4Ap8JvEz0EWRN&#10;pWBlirIzRSjhTGCFyvOwRXmAExqpYrW8U5ez8tQRuGZC1hbpjZ64QPQlBmNInrGlRWBDdhy2FCRh&#10;fW4CRqhuXcmR6KXSlYT5ojQyQAHkbWcNN1sbOFlbI8LPj3bRGWnJWYjx8US4i6wIKjmXCcE3RYiN&#10;IRXMkIDpK0WR6cdlEUSZ/1DgkkYK6UvoKmtsU7EdCZI0YNiztCdw1gRGQrUsUqXESjqsXgw7AU6O&#10;T70m1lIgM6ONFNWTYw46MjJ6CTwMV8HbeA3rib5S0nBZJYffMdbFBlFOVojhDUFWyImQmxRVN4iv&#10;h3F7Wi2hqJIgXAJKVe8WBZkCTRSMFVBtMwSW6r6tCjSlbDymVTr1PnUNzbYAJqVAW8LzJMrkfQId&#10;z9GWAo2ApODjsWKBgseVuqlj0gAjgAqUmvfI5wio6jvI57OUxhZtK6lcU0AS8Cp4vpyjFJbXr5Rr&#10;CHwC2tR3r+D3dCBkEfyHrvrsAyz58J/hQLiCqGyBDDf6dR/dBUhwMFGzEWV6Wqs5MoLMlqtp2myp&#10;WDaESEL6Kqr+iitmqe5RomTyjMxmiabrlDz7EtWRB8zSF9GZx1TLIiHzok30Yj7mT8gCdWYgiNAF&#10;689DqMECVUaZLkKY4TzVshhONQumXZRGEhkV7UubKCu+BLMCJjgyb3A2UU30Zf52tHrOqA1zRX0k&#10;VSjSAzXhbqgIo70JkNVJbJFAO5zi7YQoVpIYVpJgK2PEstJE2bMSUTlibI2Q4mTGazmiPtwLVYHM&#10;22RYDMtWAtYc5oHuWD/0xRO0hAAMJIXQPkYwV4vASGaMetYmkMlqMdmBHsgK9ISHlQkCnB0Q4km7&#10;FRmG0uREOBLwcGcbAmaLEFbQUBUmaqneQJnjkDdB6dLkZyoTB7HCGy4nWItUL3gZbiJ5tITTqgWq&#10;scqRpTReCEh2BE2a7+0Jlj1fk5ZHZ9poRwIpsAlMonIWBMt4CW30MirgqsVK8W2Zxzrq04IarIK7&#10;ES2pqS5zWj34WNCu2pjAhzenAFsz+NmYwsvSGN78/TxYulkYMowIGSt/TS+Vh5W5hgDV9G+bgkwA&#10;EcC2ULlYwacqpFIsqZh8TRRO9qtZSavlfFbiKipjTf/2X0OraiUCVRevJZWd5wo8WoAEHIFRPqdC&#10;XpNr8zsU8XNKeU4Zo6RjCkqGBtC/A6bUlMdq5PMJUQ2BlFIpIM+Xv02gklLty9/F0N4s5Pu48+4f&#10;ZKGHJR/9FktpFb1WzaVaLEeU+UpEmK1g3rMAPjrzVeucQJbhZoZER3015N9DR+apnwmbxTIp6adq&#10;IKb09LCYGpwpvTskpMuUE1VMAHOegsyVpStBc+W2WEU/nZkIYEhvDunVESpQ6c8lXPMJFkGjkgXr&#10;z6DifQE/3ekI5jFP6TXC64TyuyY5GqLEz4aK40xb54iOaBf0xHuq6Iz3Ql+SL9rjvNAcI3N5uKEs&#10;zI0JvIuKZC975Pi50PLYqXXNgsx0EUsFjLE35nVNke1uiUqCJY0eFf4OqPS1R3Mo1YzRHsX8LMYH&#10;/YmELDEEA7SNgwStNzkC7QkyvRzzLapYoqcTQpj3BTrZICXYD81ZKVhbU4qe4lx4mhsigCoayAhi&#10;vhVkJcs+8RgB86UqC1hqnkOqtAdvKPL8SlYalYfGLmsIGf+H0vQu204sxTI6r16oIJN81JFWX9bz&#10;FsBcmLu5Ga1mrFLb8poVgbRcuQhmKxbChHCZEzIL7lutWsJYBjsdOW8V30MHYKhL6HTgaqwPB9ps&#10;F5aORnoMXdjzdRuD1bDWWwkb/TWYVkNAtFFNGKTiiQJJaGDSqJGEFgap5NpScjpRQankUtYKsHxP&#10;Vc9WBZiAVkV4y7q3oqiT1xDg+B7J/TQga8pylv/4OaX8HmXcLuV1BTIBtIzX1UJWpUCV78PvIt9L&#10;4OF5NRL8HNmulHNF0abeo712xZQi/goZ/1bx8bLU0Jzf/hMMvvwQnitnI4pKlWyvj1QHA0RarECQ&#10;IS0J1SbWVgc5nhYo8LXiHZ6gGS+Gl+4c1WIoveVl7JctQbMR2BjSAdiWlk49H2PYSyfhxZ+onMyZ&#10;+wKaO/M0L1rFgCm4AmkVBbAo08VKvcQehhsLbATPaDYt5efwWPkZHBZ/SNDmI8FmJXJcDFDlb42m&#10;MAe0RTgrwPri3dEX54F16QHYkBmEjdmhWJsZjLVZwehIpNWL90FNlEzN7aFWhZRVI1PdrRBLqASw&#10;eOZkkcyBZHLUeKp3McEqY9QEOaPKzwGNIc6EzAVt4e60jR7ojfdDb2IQI0QNl2mPD0ZjTBAKgryR&#10;4G5PC2gFX97x04N9MVyah8315djSWIXhqmKqgy6hojoQrEBaMllTzU/lW6sIlKzDJtOSL4OnzHko&#10;yiVAETA1eHKV5tmWdhClAOdKiyeKJsv6OhEisX2uzK1cGG60fe4mulQhI3iY6cHNTB9OhMNWfxWs&#10;CJP5muUwW7UUFqu15QpYrVkF6zUrYU9w7PTWsNRh6MKG27bctiN41nzNivs2VGU3awu4OzpoIKul&#10;egkskpvVEAxRMmX/5BihqFLHZF8TUmEFoP8LMlZcgUsLirxeN7hTqZhERc82Asbg+WW8hgAk79de&#10;s0y2eUxyMvUe+Rw5R12TkBIcKeVc9TrBVaV8lpwjCqnUS0K+D9/Lfa1iVhJ6ZTf5OQKYFjKl2ryW&#10;B/8B3ryjTf+nabBhnuWzeo4aKpItAxvdTJBouwaBhrQbSz6hcsxUQ0nSWakT7XWRZK+jer97rJJJ&#10;bqhMKyUHoz1cNh3WMvqZ+ZK19LhfxFj4EWx5TJ1HuDQNH5rmeq9VXyq4/FmGUr0ieM0owhUjz8NM&#10;CJrxHJZzEWJIO0k1k14fEWbzeRNYjUJ3Q1T7WaA5xI4V3gkdEU7oi3XDUIIn1qf5Y1tOCHbkhmNn&#10;YRT2FMdiF2NrPi1dRjD6UgPRlRSIaoJSQIVKd7dAljeVxtVcrb0VYSkzL8n0BauQ4WKKUl9bVPvb&#10;oy7IEU0hLrSLzmiNcEV7tCe64/3REu1NwILQJitORvqhkPYwydMRYfbMVWhJU/09MFKahe0N5djR&#10;VIWNBG2oski1EEozvIRYQrX+NcFypYsQ5dIEb3RUKpdV83lj1EAmvTMcV9BNcNtFwbVUtQoKYC6E&#10;0oWAuvJ/6yQKZkgFM6YaETAv2jk/2j0/O3P42VvBz8EG7raWsDczhL2lKVwcneDm5gV3D194e/vD&#10;xy8IAcGRCAqNhn9IJPxY+oVEISAsBoERsQiPT0NkUjZi0nIRlZqD+KxiJGQXC2RbUctKJpZPq2iq&#10;xVHg4bbkXVoQtKqm2RYAptSHlVgAE0jkNS2E1WI9eX2xoBpF26bsYOnUezXwaaDRvk8+V66pfU1j&#10;HxkCiVyfx+U1uRnIDUAAE9Wq5utVBLmCcFUKjF2iynJdHmNZTiWUaxVT/eSzfoWMUTewA956y9Wd&#10;cfZv/xMhmYEQ2sAsV2MUelkgh6WMJE520FPzZHjrzeHddBairZcrwGKsViLKcrkanSxN7k7LNBPe&#10;iHqp4SyESqyihNg6R1pHB4aL2MVln8NdJsShQopdFJsYqEMVMyBktILhVK44i0UEbjZhm4doszlU&#10;tNmI5HYYgUtzWMkbgQ5KvYxQ7WuO5mBbQuaIHqrYEFVMYmtmIPYXRmJXfjgOlCfgcFUq9pTEY39F&#10;ErYWxjBvkvFjfmiM9EJ5sAvVzAH5BElgk4h3MPx17sY0/g5FXtaooCWtDbBHY7ADlcwJzeEuaKH9&#10;bGC0MT9rjvFX84QUBnmoRwPRLjaIpEXMDfXFSFkGdjSWYndLDSGrxhgBG6go/HURB4HL00AaMeYR&#10;JFEocQkyoSj3dQgWAdPkXwtVLu1KoJxoC6UUsNz1lsGNyuXKUiBzM+D/1kjUa5XqIOxFW+pnbQJf&#10;W3P4U1kDHG0Q4GQHf1dHhIZFICYxE6l55UgvrEJaQSWjCun5LPMqVGRwO4VlEs9Jzq1AYk4ZYSr5&#10;NeIzCxCXmc9gmVHAnIwVTAtZ3cB2FUqduC8VXgDR2D5NSCWXSqogYKWXEItYI5V86jU5X4BSORlf&#10;q+vnZzDU8alzpIJr9jXbYtmkUUX72aJkCjCCJ0okCiTvrRZYpeR71Xvkuwjk/BxRK82NQL6LtGzK&#10;30D1ZFnOslxg42fI52tuCKJyG/ndttOGMBHmP2zhB7+Bjx5zL9rEXDdTpLFMttFBrCVzAv15U30L&#10;P4PRnN9R/WZSwRYgymIpc7clao4NP925tH4z1IxSlszJrBd+Bsv5H6uczHrRx6olUCbDEavoynM8&#10;aBM9V0hz/Syq5wwEETCxiyr/4rVjTBcg1pwlFSvKdA4hm4tYi/mIt1yEVPvlvAHQuhKySh8zNARa&#10;oYWQddAu9tAuDlLJhgnZpjQ/7M4Nw4HiOByqSMbR2jQcq8vE/vIk7KCijRKybkJWF+6KMgJW4GON&#10;PB9p4LFUPUPSmH/G2ekhxnoNlcwIRd4WKPezQrmPBWoCCFuQHepCHFAfJh2NCRrtZ1OsP0rDPFUL&#10;XJi9GVJ8nFEY5o/e3ESMVWRiU3UBNlYXqRgsy0NTZqJasUYt3cvc11UNkpwaiTzVa8aBDkFAE8BE&#10;wWSeDRfmUdK4IbmXAOamu0QBJs/LPMQWEi5PKqT0vJee+M4s3WhDvaxM4W1tBn8qWKCrEyLDI5GU&#10;W4zMkmpkFFUrwDKLa5CaX4GU/HKkZpciNaccabllSKZCJeaUUqmK+J4yQsV9OSaQ8Zgcj88SwPIR&#10;y5hWNygAbEP9FGCiZHJ3VzZqKrS2SoGnAGBFZcWWBpNaVnZREwFNA6OmsUP2pfLWEy4VA7v4mgY0&#10;pUYCtgJ4q3oILT0/8mp7kFPagpzCWmTz7pDBO0F6VikyKLkZhXXIrepEQW3fFHACuuZzVR7I62qg&#10;53cjYAKZhKhaqTS4CGDcL+PnqZbOqb9Hwc7v4SmefdlsrPz8dyrHymLlCjddBi/+Y52oRJZzfg9b&#10;2j7pW+hH2Cxp+2TclwyoDNCj6pgtRajxIuZtCyCthWIXBTDVEMLzLPleUTbpSuVIRRMVc+Y57ny/&#10;B8/3ImwBqjVxDkIYkcbSo56A0SrGEbJY8/lUNOk2xdJyIVLsliN9SsXyXfVQ6mGIOj9ztIbYopNK&#10;1k3I+qKYk0USthhXjCV4YWOqP7ZkhWIL87KteRHYlBOu8rMh2sXuBOZmQU4EyBoF3lbI9bKkmlmr&#10;Kc3SCZnMbJUg49NcjJHvYcq8zAqlhK3K3wZVAlqII6qCnVHL3K4ywhNVUT5I8XJAGCHL9HdHZWwo&#10;mlOi0Z4Rh1ZGS3oc2jIT0JyVhIbsZGQFuPFGR6u3eraailymWRPAnNTENTPUCGVRNBmhrM27ZJYo&#10;TaPHYpV/SQhgblQvV9403QxWqhzMjerlIYAxt/OgRfS2NqU9tEaIpwdi45IVSNlldUgpqiRY1VSu&#10;CnVMC1galSuTkUygUqheKbmlSNEql1hCRlxmIRIYWhUTyGLSxTZmY1r90E7V3N7IUiAT2AS6ih5R&#10;GgFBoy5KZaYqtlZJavqmgJoqNSDyNYa28gtgomR1fTsUnAJTfn0fZNXLtDx+2ZQ0JISHIdrfC5G8&#10;24W70lp42CHSzQZR3I5gThDlbo0oN0vEetohyd8NmdFhyM4rgaxhXU3YG3h9LdxSai1iTd9OVIii&#10;SfDzFWR8rZI3lgpRZfnO8l2p5h7GOvwHzoXujI8QY6OrZnLykQ67vJv68p8brL+QFm05LdpSNULZ&#10;eM4HMJj1oQpH2kNRMQEskAB6rCKYPGajZv2VORU/UY0gquFjiWbOREfaSTfpCbL0S7gQNi++x19n&#10;aoyYzgyEGc6hii1EgsViRJvOo3ItpIItUAqWYL2EkK1U48MyHQiZiz5KCFm5pzGaAq0ZNmgPtVfb&#10;rczRGgOs0UKlaSAIYukaw5wYzmhi7tYS6Yq2KKpPuDPK/e2QTaBkgp0sqniOhzmyCFuGO4+5mtAy&#10;GyGDkeeuGTYjZaEMn6HqVQRJR2MXVInlJGQZvo5I85axVh4ojQ5BRUwIMghbrLsT4jyc+L90QYyX&#10;G+L4f69KjycchIW/gTOBcuaNTZ4tKsD4G8mc83a8Ecm8GwKZA/MvNwImrYiiXKJkApi7PoHSXwEX&#10;Wn8JlXsRMFEwNws9uEmzu70Fgr1ckZiUjuyiWuTJmgplDciqqEd6aQ0ySmqQXjSlYrSKAloGVS2D&#10;9jBV7KLARwEQZUsibAKYKFh8ViHi0vMUYAKXqFgM9yWmiQWsGyRcDIFNIFPWkfs1A1JpBZrNCkDp&#10;GSI2Sx72qp4XDBnGIj3ai5pkXJiMUh1ATlUbcsubkVvWRBjKkZmai7S4NCSGxxAkb4S6OyPY1QGB&#10;LrYIcrJGoLMVglwsEeJoroYvSBeaGOkFT7AkIlzMecwcka4WCrQYN2vEs0xjQl2QmoTS+h5+Pw1o&#10;GjuqgUyUTKAq69mhQiCrIGwVvClU8KYhDR5iHWv43jA3N1qPedCd+aGaNy+Dn+lP2xhuvJxWbRVz&#10;HyMk2xkg2nyleqZlOf8TrPzsXwjl77H6y9+pblFBhgsRoL+AedlsZRetFshMU58p2FRrI0sB0omv&#10;ebICCWQS7gwfAuanM4f5GHOyNTMQYTiPgC1RkWS1lHAtRiLh0pTLaGP5nexXI91uDbIcdFHiaYoK&#10;L1PU+1spsAS0Uk8zKp0p0mXOe3tD1ToYa2eEWHtjRKoVOA0Qz+10Z1MU0hoWedEiupoiiTlYiqMB&#10;kpyMkMb9XMKW42GGdBdDzdwg7sY8ZoI8KloejxcRstJAB5SFuqEiwgslYR7IDXJDfpgfCsL9Ec3/&#10;t5ORAUMXoc72cDE1gs6i+TBgBNOq5UQHwXHFbAWWdEGTB/dOsi2zQymbOEsNgJVJbVQLIu2is+5C&#10;zdTZ8gBaGjQkJK8mZNJq6EGgpHHDxUSH9lAfXszBAtycEJ+cRrfUSLhaWTYht6JVLQCZWlxLyOqQ&#10;QdCySrkt+Vgh8zBGChVMoJIyjfU5lVCpyCFcdFmJBCyRcMWm5SJ2CrTotBxaxTzVADJNVEvZRKlw&#10;tE5V8gC4dQwFVR3II8m5vHBOahayktKQERePlPBQxAf7IzEkAPEhvogL8kYs71YS0b4uiPJ1RaQX&#10;FYl3rFCCFOxqjwBnW3g5WMLb3hI+dpbwV2DZIEQeOqqwIkjWhEgTcR62SHC3QayrJRI8CBQtSzzV&#10;LJ7H4mS4t6c8QLVFooc90viZGUGeKEpLR2njgMrlBDSNXSR4fbsUYBUsK0TZCJm0cpaL+ioF1FjY&#10;hNgk5gTLsJx2UXqrl/o7M0+ai2DmCGn2RszPeEd3MmYlX021mQ87AqTz5W+x7JPfYNGHv1FDU/wJ&#10;mI/kZNyWLlSiXjIRjuncT2gXpfHjS1gvkEaPL2gXeYeWGWgJnSsrkycrkDSayCQ5AYxwKmO8AGa9&#10;HIkCGbdlGEuizXLCvpqgreBrK5kvrlLzeORJrkTFqWKeVOpJJeK+LEBhzcqqM/cLLJshowi+gCwc&#10;v2rWdCz98jOs5DGjudIrZTEiLXSRQhAzqWQyT36U5SpEWa1BGlUt082EYJlQ5YwVYJnOhmpUdR5B&#10;y/ey0Dz0DnFBKSErCHZDUZgX0qhaYfwfL10wHx99+AG+/OxTzPziMyxbOA9Opvwd/bzhZmaCKG9P&#10;WC+bC1m8QRafl14rdvxd1DaPOSxjfrtCM7GNmoee9lAt/KBHJZOH0IYaW+hutJrbtIMmegowT9pC&#10;T0tjeErroYczYpLTCVMzCmraUSgrxxKuAhEDHsukkmVXNCGN6pVVVk8VI2xFNQSMuZk0dDCyyEJG&#10;HpUtp5hRivTcciRnFynLKMAlULlS+FosVUyUTCATwKScli/rhZHa7PQspMXEIDk4AEkBXogjKHHe&#10;Lqzwjohxt6d62HHbgXJPhaHaRHvas5RtO0Sw4kfQ3kmEyMJpjlZMKC3ga2sBDyaYnjZm8KAP9uZ+&#10;oIu05PAcVztCyPfyWnKNWF4vjh4+jgomcyYkUaniWbGTPK0JlBWSvQmVlzVSvO2RJOs/eTvQ89sj&#10;3c+Z4UrY3JAbFYai/CqUtayl+mpysgoCVtm7kyo2BRmPVWrVjPa1mqU0rGQV1qjeEis++y0CCFup&#10;nxMC9RbCn4l2Ku/see5WzEWYq9BGpdvrwV+Xqjf9t5j3u/+EBR/8E8EiIHoy9yGT8amGD+kJIh2E&#10;LQiYTGAqk5SqWYAJmw1Ll2W0RbSKbmKReL405/tSzQJ0Z6lOwGGGc5FAwBItlyHJZgWSbQmW7SrE&#10;Woq6LkO40RJaSUJorcP8zFB9TwFDephbLp1J67RQrU8W7mCGLN6MikJ9ke5Ly8b/ZaCNBQIsTGCz&#10;fDFWfSk3gHkIN9ehghkhhu/x4o1EFrCQBo9sdyodYRJ7KOpVxG2BLJfH86l+hTKlnNjESG8FWFag&#10;GxbNm49Fc+bC1ozWPyobJZ3rsf7ETeQ2DWLOzBn4+OMPmR+Z8QbrArOFMkKcQC2fDVsZcrJEhgLJ&#10;tAwa0Jxp4x2nnoO5SpO8/hLa+1WEaoWar96dltDTTF89zPayNFWNGl425ry52yM2PlWt/FNQJ2se&#10;dKCwXlaObVfrhMvqr5p1w5uQU9milCyztB455Y0qMgidWEXJxwSqDOZnKVklSJuyi6k8lpBZhCQq&#10;WlJ2Ie1jkcYmUtEEtF+VLN7fQw2Ci/NyRCxDKrxAFevJfXdCxX9IPI9Hu9oixtUG0W4EjIoSxRDV&#10;CaO1C3E0U2N7ZNJIsXxBBEwg8+QfK91K7OXOQtD85Em/LLCmACNcng6/AiY2MJH7olYJ0r+OcCV7&#10;2SCZZSoBS/OxR6qPHbdpE7ktPZ9lfgUVhEwiO9gX2VTY4uQMNQttVY8GtJp+AkbbWCV5oUAmrZAq&#10;j5zqlUJlayCI/sYrqGS/hzfvlAJZqOFieBKABEsd1aWoMtARxbxrS4ujr85cqtLnWPLxb7Dii9+q&#10;Zv8Ao8Xwot3zoJrJ5DdyFzad97HqZqWZgUqm5P5UPay2oY10IIT2BE9gc5c8ZJkGNOnwK/0Upad9&#10;IpVMZphKkTk7HHWViiVYrkSE8SIFWYTxMp6jj3hrPcTa8C7Oime1ch6CLNeoyTqt1izBsjkzMUvW&#10;WJsxC7pLFsNcVx9GS5di2fTPYLlsEfx4x9eZ/ilzoAUItdBBpDXtFv8GAU1WgcmgcuW4GqHUVyyl&#10;ucrDSnxtUECLWRbgiPIwd1RG+yIn0B02+nr44HcfwcLQgorQDN0VRmjs3Y2Tl57gxR/+Bx798N/g&#10;b2uJlVQ0k2VL4G1pQRs4X3VqluH/ApntMmnskNmiNI0c2nATa2iwnICthjNhk1mnvKlYqjGDdc2X&#10;1/Wx1TzvigqNYrrSQrh6USRTW9R1QxaUlOnY86o7qWbdyJPFJGVhfoIm64ertcMlxSmlslHdNIpW&#10;jeySWgWahKhaGuGSWbGSGKJkCrIcApaZx/0CxLAU0DSWsYCQ+TgTInpVRhwrucAmihItlZ9AScQL&#10;eAKYdIQUOKhYAlgE86jQKcBCHEzVyoSBNvxjrYx5NzGGK+8s1vqr4GRmoCxiMIENI7yRvH441Sqa&#10;dk8+K16CypQkKkXYkqlUApdAlso7ZSordjrhSvEibL72yPBzYFJtjyyClklblxPghmza1cwAT+QG&#10;+yEnxB95UZEooOeuJmh1g7s19pGQ1fTvVDmbPKfTQibN/w3De+FHyKRZ2H7JTFYsM6Q5GsOdChOi&#10;t4BKYYQSHxsFWIz5CqVkFrSC0mtfIPIzWABfHvOmmsnMU9JPUfILafRQkC2mNZv3kRolLUsgSY7m&#10;yIrlKHftxWIZmW/QOrpJayOBDZKuVEbSkriUYK2kRdNXM0zJVG5JNjrMFZdQ8RZQbQmbmQ68pXV0&#10;xQLozPkSi2Z8is8//D1+/y//jI8++AB6q9bA3tqepSH6xi7i+c//HScmvsH6o5dhq6dDu7YIgfx/&#10;mc2foTo+y3TTbswrJSL4twrchV4mKCFc1f62qA9xQkOYC6poEWvCPVBFBcunelmuXIEPf/c7zPpy&#10;NpwsHGmhKrFi0Rp4ukVh4uEP+Ok//rf67Ax/T8T7EMzEOLTlZaruTw5UX5kZyo6KphZ3oHJpHixr&#10;em+4Ub3UQnwGzLmM18DHUuygkbKE3oTLz96WDskBIbSfaVmlKG8eUtNTFNX3I0+mcG/ohXYSWwFO&#10;lmcW0PJrOqlsVDlZkovKlq1dP1xWbhUbycglZFkFVZqgU5JnZ9IoIg0e0vihmu6pZAmSm7GMzZKm&#10;e02jR3xmISETwKhk0bRtsbRq0QogK8QwRxLAYqQRgtvRqrRCpJMFIpwsEUYLIhHupAFMJjEJsjWF&#10;n7VMHmkEN1N9WOsug5nOEqVeIVTHSE9nKpg9okU5vZ34efbqs+OoZMmEO4n2T1lBKlWKAEaw0qli&#10;mX4EytcRmT4OyBAVk/B1UJFNxZG5FjJoh9J9XJFF2LKDfZDFfDGLsBUVNaGWuVkt4aohZMpGUsm0&#10;Tf4C2vr92/Dk1U4UpLghxGI1TOZ8gkDDpSjkZ3szF3AhIAEEKIrWLI53dplnXloZHXnHNZn9CXyZ&#10;i8mqKWIX3QmYVE5RMlmJRWackglNDed+BJMFn9AayfrPshwS7SRLJ6qY/SLmICydqXxiHaVhRaZ+&#10;C5VnZWaLCNVypDvpItvFENlUFAE9wXoNos1XI8RoKdxWzacdnc4c61OsIWQf/fY3+O1v/gmL5s/D&#10;jBkz4ORMK9c8BkdHP2zedRqvfvnv+Nv/+H/x/Ke/Yc/WQ7BYzBuEsS5vMmvU2Ckf/u2yPKsn1SzE&#10;RHJSXSo4870AG9QHO6It0hNt0d5oltmt4vxRExuI0uhgFCXE4ouPP8H86fOgt1QP9saOsDNxRU5G&#10;DX74t/+DH/7L/xej7X3IYR5fnxqH7qJsbG2rI2TSE36e6tDrJDmX9D2UZ2G6iyATicrDZFFoD+Zd&#10;niY6qmOuB2/gnlMpiI8dUxAXJ0QFhqCAqlTdOvbroE+ZOl5gK5T5YRr7CJusmSBTuveisJrbNQSt&#10;UgOcKJuAllXWrGDLo6XMon0URcstrkd2UR3SJU9jpNBGJgtoeWVIIGiiaknMyRKZp2mb8QW0eJbT&#10;FEgELI5wRROeWIGLEeNsNbVP9XK0UPuRVKxwezNEMGRsT4SAJsMhbE3UKFVZId7HwkC17ljrLIcF&#10;rYqfDLRjLhdOBYtgfhdHWxdDoGIIVDxBSyBkSVTTJB5L8eG2UjKZCYgg+dlRrewIkC0hs6NaORCk&#10;Kej8GX6OBEwgo5r5u/E8QsaEOzvQi6B5q0ilupVWtqvHDfJAXOVp8jytZwu6Nu/A+MN1uPtkHW4/&#10;HsGJi/UIJmQ2i2fAjhU/meoVb6tHyD6H+WzNczJ5bqYGWK6ZAxcm6SazP1Y2MdXVAIFGi1TnXxk/&#10;Jq1i8nxHLKIomUy/bSYPpgmszAwsjSAqqWeSb7dIZgeezutJj3wNZAEy/RvzsmjzJYRslVKybFcN&#10;ZNnOxkiwIWS0hDEylMXKAM4rFyrI9ObRoi6bj4+pZNbmppg+nZ/j6IHAoDgYGdphePNX+Pk//hf+&#10;7X/+v3j9h//Ag/H7WFdVSQVfiHAbE4RYGiDC1hB+BM3fcAmvv5p2VRcl3hZooIJ1x/piOCUUo5mR&#10;GMmIQldKOCqjCFpqAnLCgxHn7o5V8xZiyYyFMF5igKzQWJz56h42DfCmFh2DgZIS9Bflo6cwC50F&#10;mdjYVM36Y6ya4lWPDQnppUGoPOW5FsOTeZe3qS58zMUeykosApYlAqlcfk72CHBzRlRkjBqLVtu+&#10;Tg36rJKxhYRMTWMwNYeMTNYkc8SUcV9WBipmFMrkutVUOFE12kiJPIKWK2uT0wnlV7QoVZPIZe6W&#10;WVKvGkVSaCNTGcmFlYStAsnM15LyNKCJoglosQRMHkxPi6Hli3Y2J0QyWM90Srk0EUXVinLga47c&#10;JiwCmESItZECSyJkqrd0gEweKR0tjWk/Vi+BxerFBMwS8YGeSGCuFC+NKX7uyIgMQmZkIJIIQ6Kv&#10;M5L9nJFClUohbBJpzLFSlSWkchGyDMIlkGVTtUTFsngsU/YJWba/A/KZE+RQzfICNKNTswixgJZG&#10;VUtlSCtXTlQoKlrXo1o1629TjyZOjW/Eoxcb8eD5Btx/thHX73Zj3b4EeBouQBAtkuGMj5hnzWJS&#10;b4cke0OYU4nMZn8Ir1Wz4CdWkfv6X/6OkH3EPGwOkpz01GqWMtOUNHAIaLISi8VC5mGLWdISWhIs&#10;GchpR4sogyvtue3IUiyjLOwnIbmZtDRKD5BA/dlqeIvM2SGT42gto0SaowESbRnSJG9jiGCxjMzB&#10;7FfLkPu5qoPtCuY9M2bMhK6OEWxs3ZGbko/3f/mf+Nf/9n/wl//2/1DR/g33Lozjyt59KI+OpoWd&#10;g0ha/nSmDbKoe6K0NjrLbFfmqA2yR0esD9ZmxWBrfhK2FaViM6MvIwZVMUGsK9YItbehu7GlHfRG&#10;so8n8kJDUJ6QgMqkJLRnZxOuYnTmZKOvOB/DFcXoJmhjtWW0996ES55zSd/C5VO2cDnhWqPyLpmU&#10;1NvcAD5ULh9aQ187a6YfhMvVCYEe7ohLSFMTK1V38H8sfV8JWJVMKyGKpqY7lOkpNBM2SZTKVBVU&#10;uDJZpZNlUV0/4aK6MX/Lr+rkfo9StMKqNuRRGfMIWi7VTR5LSbO/qFsaLWRqsQaypIJyKlrpFGi0&#10;jlS25Fx5dqbp/TEtwt4YsYQs2skMMbR+UkaLYtH+hRGiKHtzNa5IRqSKgsmxUBvNEPBA3vWCGL4y&#10;twLvNG4GK1XzaXpcKFqby7B16xCunTuOW1dO48LJAzh5aCce3b+CJ/ev4+blU7hwfB8ObxtDdWo0&#10;UgIIBfOyDMKSRqCkcUPUSiAT5cpkmRvghFxu5xGsvEDZduAxR3VcQMvhNfKDPal47nyPG9Kpbine&#10;hNjHBUWU9oquLdhxbDMevRzDgxfrWG7CxOQIbtzvxYbd0cipNkeQy3IEW65Qy8SazPmIVowVz2oN&#10;/I1k9cplSLLTQ6oDgTJdCtNZH2LBv/wnLPnoPyHMfClibHVoE2eo52HqeQ+hsmZOJ4tHyLpjZlJS&#10;zaxlMT8qmORlomaOTPadqYqaue5lXNls2tM5tIsLEM6It1qmHj5L62IWActm5LiY0MLZqijhTalC&#10;fhsPG7UoeBLtfoo0WLk7oTjYn27BG42sIE++/8/48d//D37+z/8Pfvr3/41bVLFtTW2ojo9BtHQv&#10;omVM83BCDP/PGcy5i+gmSvh/qA1xRkecL9bmxGB3VR4ONpTgWGsV9tUWYqwgBY3JUaiIi0RFUgI/&#10;ywup/j5IC/BFblgIIwxZQUF0FcFoSElBX2EB1lZXoDMvGx25megpykVuqJ9qNfQypnLREnqZ0hLy&#10;hu2rAJMWQyN4M9f3cyBcjnaqG5SoV5CXB5KTMjUDb9vXo6pzIyrb1qJWnufKPkM7MFc7cZMomsxu&#10;JnNsljaNqBnPCusHmKf1QhaLVEtwyVJcVLSiauZq5VQ1AiZN/jm0kKJsWdIoUkLrKKBJF6wieaZW&#10;hRRRNIGNFjKFpSZXI2RxLrSCTqZULBM1cb6UApjM8x1OkMRChFKllGLxD5bxPQKZDP0OZv7lxx/E&#10;23g1fxDeYaPCsHG0BSePb8PZU3tx+8YZvHxyl3EHL5/ewZtX9/Hy2W08e3gD929dwoObV/D0wU0c&#10;3LERbdWlqEyLR0GEPyGjevk7Us3saQ9tqGA2tItUL0IlsGXzeG6QwGWPwmAXBVp+kBvBc2PpoVq5&#10;pCFEFC2TwKXSRhbl5RCsLXj6Zgsev1qP20/6cO1eK64+6sL63VG8cxkhPH0x/5nz4WPMyk2L5k3F&#10;MpHJSaUVUCa7ZGKeaK+nGh8SrVciyGA+Fe1jzPqnaVS+D9TazNJkLsvOSk8FacKXQZuyNK0p4ZJ5&#10;P0zmfwaLBdJZWCDUPHiVc50ImzMtpgfzOYHMm4opoMmUA9HMy+QBdIrNCsZyNZdisZc5ynxtGHZU&#10;GWfUh7mjLtwTJQG0znQECVSWTF93VMeEMSJQwahJjKGipKIrPwcd2Rm0bqVq3ecNtXXY2tSJdC83&#10;BPJmmc78uZy/ZWWQK6qCXdEU6YGBlGDsKEvHqd4WnBnqw9XN63CypwU7qgrQkZGI6oQY5tjMiwMD&#10;kBEUSHfiS9j8kR8RgYLISDRmZBKqPDRnZaEqMRFFUeHqe3TlZ6M0Nhxeolr8bAmpSz5ULl9LY/ja&#10;mCHAwYpw2TBsmXtJ44YHggiz5D2qW1zvZtVRQo0vFDXr2IgaAieQqUG8PKZgY8gaDWokvcwfQ8hk&#10;prIigiYT7Kp1EqiIavVWWYqrphcFlR0olrxNKVor96lu0vxP65hVWodslbNJV6xK9QA7ncomD7Al&#10;R0ulsoltnBZmo0+4DNW8BWG0HWGES0KmI5bRqAJYMP/oIN5V/Hl38aE/9meCLIP6Qm1NURwfi4H2&#10;WmzfP4Zz5/fj5vWvcHfiLCbvXsOrJ/fwcvIeXj27z7iHJw+u487NC7h36yLuXD+PS2eO4srFk/Tr&#10;XWivKUdHYy1a6ypRlZfGu5sHMiXvkqCy5dI+ZvCuLUDl8FgObWOu9BanoollzA+kXSRoMntQQagX&#10;8kLErngjh3nZoUN1ePZmMyEbxZ2nAlczLt2uwa3HPdh9IpX2wQ5RWcwFgj+At8s8uBvPRCBzoRgb&#10;HdWULa2IxnM+UQqUbKurnhfJ2K1Uu1WqKV3GjC378J9gSYAiLKlm8kCVFlApGVXNTN4vD6UJmaw/&#10;JsvWSiujzGKlGkAIpaifM1XQge+RvEyelwUT4nDDRYRsCeIsliCRipZK25jlqINCfocKH2tU8reo&#10;5m8go5TrwjzRyPyoPTEcjfER/E28aP1cUBzij6rYSDSnJaAuMRoV3O7Ky0RNQjxaszJp40qQ4emG&#10;IGN9ZDBvLqILKCOsVfw9G8M9lE1cnxONvdU5ONlRh/EdOzB59gEmth8hdN3oy0lFa1oS4YlHvJcn&#10;olz5vyBYhbSgRTExqEhMQnVyKnLDw5FBRSuNicNIeTmGS0uxpbYK7VmpqkFDAAuwMoE/VSuQeVeA&#10;nTwKkmeu1ghydkAQ1SvEyx1hvj7IyalQ3fk0PXw2E7StamygGpEhIzPauM2QMYXawb0CpHbGsypR&#10;PzWTGaEjcNq5P9UEvMzbZIHJoto+ZR0LqWyFVLUC5vYCm/Rkyq2kujFvUw0j0hVLACNs6VS2lKk+&#10;j8nSO4Tb00KtddUUxMG8A8ssqTK8O4TJtL8pYWLSKZPri1r5UK38xPcbsWLRTtbmxmHP1mHcvHEW&#10;Tx5ex+OH1/Dg3mU8uncFLyZv4+3LRwqu7969wPvXT3Bn4hIunj1Gi3KeIJ7HjStnce3SKRXH9u9A&#10;bXEe6itL0VRbjub6StRWFqE8NZKA2VOdnNVQeWUXBTIeyw50RCGP5/GYlEXBVLFAKhbBEtDy6fMb&#10;8qNx/816PCZgt5904/qDRly+U4tLdwjYk04cuZiBzo1eSC7l3xXzCdxCP+ZdyAhDmyLgrjuL9k+X&#10;0KxWnVVN5kmDxQxEM+8qcDdFqY8VipirZLsaI8ZilWqON5r5MS3lKrivmq9p1GBeJrmXFSEyIWRi&#10;G2XuD22IkkmvEFE7yd9kX9Yhc6NllPFsgfoLEGa4ENGy3pjlMgWaQJbvqo8CV0OUeJihXECjspfS&#10;1lUQjFJ/V9RFBaE7PQEDzHl6czJQS5XJD/LnDcsb6b7yqMOb9i4Kjam0eqnJyPJxpwLzb/Hk78e8&#10;uTbUBzUhHqgOcqFVdEGXWMWsSOwoScO+ylxcXDeGx6fuYPLYNVxetx7b6UIG+DnrSspYFtAeBiPA&#10;2hrRrm7MiQOQHRqOvIhIpAcHMULQlpOPI13rcKxnEHtaGtGakUTA9NTzuiDCFUi4QhxsEEjlCmbu&#10;FcgIdXdBuLc7Ivl35OTXoHlgF2qlpVhaiKWXD0P1n5VxjVOgSchgYlUSMBlNL4om0ElZLt0DCZ0K&#10;gpYvORsBk5mrZU2Gwvp+taJrMUErprIVy3JeVLbC6naNmlU0TTXz1yvYMsrqmKtR1QicKJtAJrnZ&#10;tEDz1QRpFUFaRZBWqBUDZai3jO0R0GREqoxM9WQiGmJvihL+2AcI142rx/H88Q2N/XsygWeTE3jx&#10;VOB6QKgm8c2bZ/jm7Qt88+4l3r6apHpdxnPaxjsTF3H+9FFcOHMMVy9+TUt5GZfOf4XezibUlBWj&#10;rqoEdfynVZUX49TRvRhsqqINdCFkBIwWUpQrj4BJA4hYRdku4LFCWpuiUE8UhxGyEC/s2FmCybfr&#10;cONxC67cq8L4o0aWNYw63Jzswvmbpejd4YnU2lUIy6F6RX3Af5A9BjYwj2igctsvRoCMeGZuJsMu&#10;pJOqn+FiJDHvErjK/KxRIP333M2R7myCIKOlVLLPEWC4FD66izR5Fu2fmjV4kbQufqpyMrGLVlQy&#10;NZuU2Ep5+CrbzNlE0aS1UZ6ZyaODAKqo2MUIhgzcTKKSZTisRq7jGpR7maLW3wYNwY6op6WrD/NQ&#10;ypPnaYc8H2cqk/xOnqhhrtScmoS2jFTUxEejivul0WHIY65WEhGKJHdnJDrTfhO0Cqp+Q0QA7aEf&#10;aoNpP/n7Noa5oDfBHyOpQdiQGY7dJSn4mvnY+JateHpiHBdGRnCgsUYzN35pGTYUlavoSs+jm4hA&#10;rJsHIl1cEOPhThULw4bqHpwa2Y+zo/twtLsfWyvL0JQShxCCFWhnjjAnO4QSrhAXguXiiDB36aYn&#10;Xfa8EU3AimjXmob2ooGQNQzsVi3GApd0kZNhTmqbIUOvZAS8dpS+GjpFINW0FSwFOhnYq2BjCGja&#10;2c9kDQeZMFemgC+V9RZkZaDabiobo06a+tu4Lc/X2pFD0KR3iHTPyiBsKqY6F2dQ2VLzyzAtwEwG&#10;yi1Ty8JI3z0ZMCetVNLLWeYBl0lKYlxtUFWYgv07xmjzTuE5VevZo+t4QtUSBRPlekO4HvPYhQtH&#10;cfvmebx+/pA52CRePH+Ee/cmlJKNXznPOMs4hwlRs2sXCOs53Jq4gnNnT6KrrQmlVLSK8kJUV5Vi&#10;dKCT4N7EyX1bURIic1E4II8hOZm0LuaKmrEi5PMOXsxKUchcrCU7GncmBzBOuASsm0/bMDHZguuP&#10;GnD+biXuPu3HZYK2/etolPabI7J0AfzTv+QPa4WBHRFIq9WFf9wcuJvNhp/NIsi89X5GSxBivgKx&#10;1joKqlJfK1ZAJ97tnageDqorUrjpSjVEI9xiDfwJmjz/cl5B20hLKM/FjGkVLQiSzG5lvVjWIPuC&#10;x2kTua2FTICzl5ZGQqaelREysaPRZosRZTwf8eaLkWm/GkWuBij3MEV9gA26o93REe2FnoRAdMQF&#10;ExQvZMm0ZLR9SW62SHVn6eqIVKpUqrcbkj1cEe/GmxRVTQDLorKVh/qjLT4E3Unh6IgPRW9iKFqj&#10;ZIIcd7RGuKM90g39cT4YSfTFtpwoHKnKxpnuVjw6fAEXx9ZiR3mRmqL7cFs7DrR1Yl9DK3bVNGFt&#10;UQU2sKKtLazGgdYRnF5/CLcOXsGdQ9dwccNBHOvqwa7aSjTQwoY52SCUEcnvGsa8K8LDGRG0sNHe&#10;noj190FKaKh6sNw4sg/1g3vQyKjv36WiWnUyENg0j2hqCaBsV0ofVVExQiadEMRaCmCavq0MKp5Y&#10;TZllTeanEQBlZL7YSZmvU2aZrpSZqhsFNipaQx/VTNazFgvZyehAfnWbspDZpY3IrGhAWnGtZjya&#10;spBiG0sxzcdgMVVshYJJptRy19MsiOYgXVnWLEBOaij27x7A7esnMEmgnty9goe3LzC/ukYlm8DT&#10;JzdoC+/SMo7j/NmjOH/+GC5ePIFx2sI3r5/h3ZvnGtDujGPi6kVcv3xOwXb96gXcvXmVCneNedoV&#10;TNy4iEvMz7YT5DqxizUVqK+twKmT+/Hdt09w9dwxVCcGTCmZg2rez2EFLyZ8+YHOqAj3xT6q190X&#10;zLkeN+L2817ce96DG0+aqF6VBKuKx1sIXBcOX8lA6zZamaaViCqjHStcghMXa1HYYQn3yM9gavfP&#10;2HgkCXtO5NA2LoCn3nyq2hLEMkfLcDJSc8qX+9ky7Khodgoy6TMoff1imduG0h04Sd87eV7GkOdi&#10;ptLgQYtoKi2MC75UdlFyPFEzsYrKNkqTPgGTYTLyHE7ysiBZKkl/DuIIWBItY4rVckJmhAYC1hbm&#10;gOFEH2zICMHW/FhsL0rD3toirM1PR39WClqpEHVUrjpaw+LQQJSGBVHtabcCvGgffVEREYzGuHD0&#10;pERhOCsew5mx2FiQgoGUMAVuY5ADmoId0BrigN4oVwzHeWEb1exIRTpOtVbj9raDuLR2DAcbarCp&#10;KAfHOjpxbmwzVWojTg1vwMn+MRxo7sKh5m4cbh/BpS1HcGPPGdzaz5vrrpM4PTSEg1TBXuZkomBh&#10;TrYId3OiclG9vDUKFuvng4SwcDV3Zh0VUCBrmgoBTXrz1PbvJniEb2Cv2q4ThWNowJJePdIRYacC&#10;TwBUNpPgyWj6X6fAIHCa3I3ATdlKpXKd6wjbGCEjaJKvCWiyJh4tZFF9N9VMHmC3qjKbapZd2YTM&#10;cqpZae1Uz5ByTJNh3TL4TcZSOa7UTMRvzvxCFkmrLcvB1ye2Y/zqEdy7eQqXTh/AtvVD2NLXgYeE&#10;7e2rR4wHuH/nCq5e+JoqdgLnCMOxo/vx9ddH8d137/CDxPfvCcpbQveUKncN168JUKdxjbBNjF9i&#10;XndBQXnt2ilcvvwVTpzah4G+LlRWlqCloQqPCfSP377A3fFzqEunv6eC5RA0UbZ8f2c0FUbh1tNu&#10;3H3WQ7j6cP/1KCaedeLyg2qcu1WIC7dLMP6wCbcI3nnCtulEBIp6TRBfvQQRJfNxaaITvRv9EVu2&#10;HGssp6FlrTeOXipHTZsfls74PQLNaJmNFqrh98l2eshyNlZLwApg+R6WSHIwQJjpcoK4FKmuFgim&#10;qgksMv+9NOHLGtDS6CE5mcBmu0QsJJVsyeea9cqodNJpWPIxafyQKeNk/g+vVZo+jNGmC5Futwop&#10;1iuQYbsKpe5GqPE1V8NZhhK8sLswBgcqUnGypQQn2qvwdXcDjrVXY09dsVrveSQvDc0JUailTayJ&#10;DkFjbCg6kyIxmpWADfmp2FKSie3lOdhRkYtNhanojvNDPa1ojbcZ6hgN/KzucCcMxXliS2YoDpYk&#10;4+vmclzo78SNLdtwrLkOW4qysLumEl8NjOCrwVECNopLG3bh7MgmnBvciDMDG3B2bBfGd57ExK6v&#10;CdlxnBsdxrG2BmwoyUGYq3S1o3p5uCDKyw2RtK9KwaIi1aj2+rGDqB85gOa1B9E8uh9ta4+ieYTb&#10;wwfQOLQfDYOaqO3fQ6A0kFX37uCxfVMg7lKgNXBb251O4NI0nDCk4YTAyUBkmU5DWiLVTGiibgRc&#10;nrVJw4im6Z+wMVeTJZBVP8g6afJvQ05VK7IImQydyaKqKTVjjjbNSYYPTHXGlIkxTRdOh4elLjJS&#10;I1FVkoWC7AQ0V5egr7UeTTVl2Lh2iFCN4/XrJ1SxO7h6+QwunP8al86dJFiHcPDALuzftxt7du/E&#10;yxdP8eP33+Knn37ALz//iJ8ZL189xY3xy7h86QwV72tcuXIa169T3QjZ+PhZgnYGl6+exlkq4sZ1&#10;I6igDRnobcfk/ev4lrne3TunUZcWRbsjkDlRPZtwh3DdIUCPX43h3sthXH/SjLME6/TNQpy/U4br&#10;Dxtw//kQrj5sxpGrWWje5ISstjWIq16M7m1BODvexh/WGsbev4Vf6nzsOZuHk9dqkFvujBmf/TNW&#10;zf4UASZLqFDLVBN+ir08EJaHtFbIdCKstrpUOV2Ema9EjJ0+3HUW0CbKCiGaVkR5GG00/xNYEjZ5&#10;KC0hOZnYSOkRYsPXrRfJEkpfqtZFGTktUxioOT+kAYaQJVosRqr1MmTbrUQJ7WKNjzmaA60xEOuB&#10;TVSyfaVJOFKXixOt5TjRxsreWYsjLRXYI8P8C9MxmBlPqOIxQrUay4rDZsK0vTSTNk9W0czD1tJs&#10;bMhLpFWkugXaocrTCKXOuqjgZ9V6maAzxB5jid7YlRuBA0UJOFadi4t9rbg8NoorhOVQQwU2E5bD&#10;rY042NaCTcUF2N3QgK/7RnFuaCPOE7aL63bi2tZ9GN92AFc27cSZoX4cbqnG1vJ8hNImRhOuCKpY&#10;FG1tLO1sSnyC6m/atPYwmtYdQf0ooVpHuLjdzrJj/XG0jnF/9AiBO0LYDlHdDqCO0NUTvjrmbqJw&#10;tYSuUUqqnKiZBjqqmwCnRuxrFE9ZTMnhugmdTMIkEy9NWUiZMVuetZW2jqqlnWT5LtVdixZWYMtX&#10;vfylA3IHcqpbaB2lZ79YyHpMky5EssCC/QqCtnI+opg052TEIJf/iOLcZNRXFKKDdmC4qx1bx/pw&#10;kUC9fv0Cd27THp47g9OnTuDokQPYvm0TDuzbRdCOEx7mWbcmqGTfKLB++eUnVf5I2OTYxI3LuHb1&#10;vFKzCxdOUr2+JmDynou4QVW7LsBdv4Qrl89j5+6t2LZ1M3Zv38q87hy+/fY5Ht8/jK6KZNx50ofb&#10;tH8PCdbkmw24/2KAINXjzK1inJooxOlbRVSzOtx61qds4rnb1dh8LAoF3VSj1tXIbNFh3taPfafz&#10;EV+8BoYev0XrZl8culCIoxdLsXFvMn7/m2mYNm2aWrTbV3q+y1rMVK40WkRZ5yvbzQJpBC7BwVAN&#10;9oy1M1CLtNswF7Om7TOVzsBUKHNCpawigTKjislMw7IYhYSaOk6eqXHblbmYjJyWsWXhZksRrD8X&#10;kcYLEMOcLImWMctmFQqddFDDit8WZIuuMEdsTAvEjrxoqlkaDtbk4EhjMY5SaQ42FGNPZT72EaK9&#10;5YSpOBW7StKxqywTuypysLs8D9vKstXi66M5CWoqt+YIF5S7GaCMgJW66KLawwj1VDMFWYIPdmSF&#10;Y39BHE7U5uF8VwOurluHu7t3U606caC2BNsI68HmamwozMEALeu2ykocbe/BpbFNuLB2Iy5v2ILL&#10;G2V7LY53NOJwM51FWS4ivN0RTsCimSNGErKMpBRl+5rXawBrJGjN64+hdeNxtG88oZSsbe0xtKw7&#10;ztcIGrebx44RxCNoInh1hKyesDWyFDVTikaV09jKfagmYJWSzw3uJWx7+Vm0mn17frWX0jNIk8PJ&#10;HDMypeCUlZSWSSqbLFQiU75LvibAScfjgnqCpnr6U9UENNpGGXE9zYrKZcEcwd/KGLkp8SjJTUMx&#10;7UU1//DWunI0VZfi5PEjeHj/Nt68fYVnz5/g5s1xnP76a+zevQvr16/H4MAAhgb68c23tIY//IAf&#10;f/yR6vUT/vCHP+CPf/yjKn/++WcV33//HSG6hHGCdvX6BUL2FS5fOYMrV0/h+sRFTNy6ivGJy4yr&#10;BI7W8sYV7N+/BxWlZaiqKsPF8Q14/uYQ4erHvWeDePx6PR69HKWadeLKgxoCVoSvxvPw9Y18Alav&#10;ALvzfJDwteDgxUw0bXVAQY8ucjp1sPVEGi7ea8eurzNhF/IZgrOXYt/ZbOz8Kh2HzhfgxJV8FFfa&#10;46Pf/RYzP/0QViuZHxGyKMuVtI26asRxHtUsl5HmYoYkqpqX/hKsnvURzAiThSgXwZE58s0lL+Mx&#10;c6qYvGbN15RVpJJJ44jm4bU0fsgswzKtnCxfO08tQBEmw14M5yCNdjHbbjUKHXVRRyVrYV7Wz1xp&#10;baIvtmSFUc0SNaBVZ+Or1gocaSgidAU4xvJoXT4O1whw2WohiG20iALExqIMDKZHoyvOH40hdihy&#10;WYNc22XIslyEYsc1qHDRR5W7IVr5WWMJ3tiZE07AsnGuvQLXhjvw9NgZfHvrNZ4cPomzXY3YwRRj&#10;bV4S87AatCVFoTM1nhCX4GhLK0719RDGfpzt78KpnjYcIWC7q4uwuSIfYR6uVDE33uTdkZWSwdyL&#10;1nDsMCGiSrEU0DSwiYKdVNG2/gRaBa51J9FIwBpGjvF1gU5go6oxBLYG2kqBTWMrNblbnZSMBh4T&#10;wOoHWBJCZTd7NfmbTE8h01So1sjeLco+qjk85SF3K9WtZQwVLWtpIUcImiyxzDytURNa2CRHm2a9&#10;eCYiPZxQnJ2Kotx0WsRcNKsHw/yR6iox0NWBHdt24Nqly/jmm3cE7SVevJjEi5eTePvmOd5x//nz&#10;R7h9+4pSKQHsl19+wZ/+9CcFmJTa0MJ2++4NgnUO18Yv4sq18zhz9hjOU9GuEbobN6/i1u0buHv3&#10;Nm7euq5e37dvD3p7u1DL73X97pBqIZR4/God7r8cwZ2nXbjykPnXnRJGKS1iBfebcGOymznaACae&#10;9uDCnRpsOBGG2g2WKOjVQ1G/AW1lH6FswtoDMTDz+QAl3c44dqUUW48n4Mz1ckYpTlxKx9b9wbDQ&#10;WYjPPvotVlClomxWI8Z6FdKcDJErAzm9rJFKyKJt9NX6ZGvmfEKgqEy04haER7bNCJQxFcucdlDA&#10;s1s5i2on+doX6jmZQCaASQ8QGfApD6R91sxBoN5chDJiTBYhUVoXbVagyEkXVVSYVipZHyHbmh6E&#10;rZnB2F+SiCM1mThRX4CvmvlbdFbjdFsFjjcU4lh9EQHLUSq2tThdKdhIbiLaE5ijhbmiwpN5posO&#10;AV6NHJulyLddgTJ+Tq2nKWG2RRtjNNZLzXh1qqUYF7tqMD7aqSB7f/UpHh04oCA71VmPw40V2Fdf&#10;jr7sZOQGeKEuKhTrefM+UFOE4y1VONlaw7Ia+0X5aBVHaTMjfDwQ4+eN7KxcQnJEKVQro23DcXRu&#10;IFAsWwlVG7ebWbYTMtlvWf8Vz/2K6nVCRePYcaVmSt2oaPUErIGQStk0TLspeZwcE+BoLxsGZVtT&#10;1vULaPtQIZDJGESCVjGwHVUMNSW9wMZ8TU2YK7NTM+T5mjxvk07I0twv1rGosZfAdSvrKDnatKRI&#10;X5TnJqG+sgBdHS3YvHE9DrFSH2Rede3qVdrC23j8+JFSqO+++5527T3ev3+Lb9+/xjfvXuGb794w&#10;z5rE40cT+Pa791Sq7xVMf/7zn/G3v/1NlQKbVtEEwG++eU+luoKLl89RzS4yBzuHc4Ts4uWzhOsW&#10;7t67TQWjmt28zPIcTp09iHUbepRyTTzqUBZRAHuoenB049K9Uly+V64AE6t48V4N7j4fxW2CeOtZ&#10;P64+asaJ6/kYOOSNijFjlI8Yo3OvFyEcxJHLJVh/IA5F7U78R/jgq+uVOHyhAKfGy3HsQgZBy8fx&#10;84nYeiAElkbz8cXH/4KVc5gz6S1GHNUs3l4soh7CLVer0cjLZnwEnXmfwZL223bNXNitmc3tmTCj&#10;BbSgQlkRHgtCZMVtmbdCQnIzuyUzYCvN+FQ85+Uz1ZQEMseIv84chBsupJLNR7LFEmQryHRUntQe&#10;YoPuCCesS/JhnhSHg8zLjlZn4lRTCb5qLFGNE8dpGY/VF+JQDfOuIlmoLw2j2UnoTY9DdaQ/KqV1&#10;1tWY8C5HqZuesqLl7sao8DBBnZ8VeqI8MBTvi+E4b4IcjoPlqTjXUY7x4VaMj3RiYvNaPDq4D/d2&#10;bsHZ7iZcHOzCReZoX1GpNlYVI8VLnsPZoTrMD8MZsdhXkYtDtcXYT+B2UcHWFeWgMT0ZMdLXMadY&#10;AdSx+RQ6N31NW/gVWglV18aveUyz38Fo5+sCW6u8vv5rnqMJgU0ga6KtFDVrGBP1Oz5VHlXwCnyN&#10;I4dRQ+CaRo+iidsCWP3AAdpGQsacrorKJtNVVA/uoaXcgSpGJRVNPX+TDuY921HfvR21MnV8K1VN&#10;FkJpHoOsBKtZvLAf+bSO+bWdtI1tmFZXXYjNm9bi0MH9OPXVCdrAk/j6xHHmTVepWM8JhORVPys4&#10;xAJ+//23StEEtm+/eUOL+IbHvsHjyTsE8XsFo4RA9a//+q+Mv/2qanINiZ95nVevnivVunBJGjo0&#10;qjZx6xpLWknaxRsE7OYdKtudU7j5YDvuPx1VgN180kGLSMBeDnG7BdceVhGqEkJWhkt3y3Frsoe5&#10;2RjuPhtWNlGU7MydMuz4OhotO2xRs9EM9VussPFkFPO0flrKDlyhZTw9Xo9NR9NxlNAdvVjE/K0W&#10;h8+m4uSVLJy8nIqDp+LQvyUUq1d+gbmyLhlBWz7zEyz98iMsn/GxWmlz4We/xZIvP8Aaqp2+PAPT&#10;mQezFdMJmSasmW+ZyuhoAmZDiGwJnBWVS3qS2C4WyzjVHYvvFchkvTKBLFRGKBsvRILJYmTbrkaZ&#10;i94UZLYYiHbB+hQ/7MtnTlaUgJN1uTjTVIpTzaX4uqlMKZjYxJ2lmVjLm2lzQgRaEiPVM8UCfyeU&#10;BDgh00EPSZZLkO9IwKiQlV7maAhyQFeUN8bSQrG9IJ6QZtN2FuBsRyWuDTZhYm0Xrg624VR7JW5t&#10;6MfNjcM41VGHsz2tzNH24cxgL7Y3VCPZwxmBZoZIdbVDfbgv1mcnYCtB31meqx41DBdkozg+BqV5&#10;pbR9zLcIjUDUTqg6NmnKTpadW0+jbdNX6OK2lB2Eqn0jX9/E4yzbNpxSqibXEOsopQDbQDUT4BrX&#10;HSNoAt9RtExZysYRbo/y+DBhG+b+EBVv4BBqCWDN0AGW+1kyVxtm3qYaSHbQWsojgB0KtKqubShr&#10;34hqwiYrBlUzX5M+kWo986ZBlDb0M0/rxrQzp79iXnQOZ05/jfNnTuHK5Qu4ffMmobmPZ8+eYPLZ&#10;I7x5Q8UibD/++IMCTeK7775VwEn88MN3eP7qkYJP1E5AUupFuP78l79Szf76K2hay/jN+ze4IXnX&#10;xDVcImQ3b4s1vICLV04TtAuYuH0e47dO4taDQ7g7uR4TD7o0CvZ6DI9eDREmecBcSbCKcPFOIUEh&#10;YE/aqV59hEwUbhD3nw/TKtL/3yrE2qMBaN1ui+btNmjf7YSjzLfGH0uT/zBuErbrj7px5FI5DpzP&#10;JXA1OHYpn0qWRbuYhbPM705epgocjkbzsDdmf/yBZn2yOYxZnxIwwjb9Q25/rJRs1ZyPYSBN9Kvn&#10;wnTldJgxrBiWK2gVlxOwlbJW8UxYEjBpebSjAkoHZOtFmo7IdjwmHYa9Vs9RI7BDDOZTyRZQyZar&#10;nKyYNq5B5lgMppJFOmIs0QvbmZPtL4zH4coMnKylEjfS6tYX4wAr807mX2M5iehOjUaRjLPzdkSe&#10;rxNyve2QyjxSpjOQVWKSrFYgi8CVeFqiLtBJLSKxtSABJ1pKcW1DHy4NteJ8Tz2O1OaqHO9IfT4O&#10;UiUP8LOOtlZid00x86w6nBsZxMmeDhzoaEKCmwNc16xAsLkhMtys1VpmawnaSE4yhmgh+/OzUFdS&#10;qVEnUaxNZwgOVYkqJfu/QiQKNrXdLudsPI3OzWfU+R08rlUzyc8kWhiici20lQJb8wYGS1G25vXH&#10;eZxWcy1jlNtiM4eOoIGw1Q0fRh3VrW5UE9Uj+1XjiHpGR4spz9nq+najvn83antkqsOdqjVSHmzX&#10;yezVtI4a0EbVoNHChj5MO33mJHbu2IIhJqWdnR3o7OhAR1s7hvr7sGv7dnx17BBu3bhCO3iXedgz&#10;vH798ldLKCHgfS8K9tOP6nVtTiZA/YlW8S9//Rv+8pd/JWh/4TFNXibn3L13F9fHr+Iec6+7927h&#10;7IWvcPb8CVy6dhqXr32Fm/dP4u6jA7j9eDMB62YONqAaOKQl8c6zDtx4UoMr98UmFmP8Ee3hsx7a&#10;xxGeN4g7hObB8xFCNsi8qwUHL6dg+LAnuvY4oZVqtu5EIE5eK8HNx/2EUtSO0NKKXp/sxOmbdThx&#10;uZSvl+LwxSwcvJCOr68JeHk4ciEZw9vDEFloqlbZlHWklxOs1YRNQTb7Y6rbR6rUWfApTKhGxgTL&#10;aPnnsFhJuFbPoJpNh82qGXDQmUslk4UCpRf+LKVkApn0AJGuVbKkkguBlKkIAlTjx3zEmy1Fhs0q&#10;1YRf62OGpkArtIfaYTTRG9syQ7EnLxYHSlJwpIKqU83vW5WHnYXpGMtKQHNcGAoCvZDmRrBcbZDn&#10;44jSIFc1MDWUdtRPVzNOLtZyFVJsDZDvYY2GUDeMZUbRZiZjV3ka87k0bMiNQXdKMAYyIghKrBrq&#10;srWqAOtL89CVkYTOzFS0pidhR3UJRguzUBYWAIuFsnLlAkTaGBE0GzRGB6IjNRad6YnoqaqnMp1R&#10;wLSJShGizi1nNTARJFEo2e7QAiUlQ6tinYyurefUubKvYFNwaaCT97YS1lbJ3WgxWzZQ7VQ+x9do&#10;L0U5W9by+FROVy+qRqWro5WsGTlEW3kIdczpRN2aRw+pvE4aT+SRQF3fHqqaQEdr2U07Kc3/bRtQ&#10;00llm2oYkZh26coFqsg1XL5yFgcO7MXIyDBqayqRk52B5IQEJMbHITs7G4UFRWhpasHY0BiO7DuK&#10;N+/eaBoz/qyJX/70R7x5+xrvmW99++3fG0D++rd/U5D96U9/YfxZvUfs5J27d3Dv/i2lYOO3ruDq&#10;+Dkc/XoPzl85RlAOEph9hGUjbj6SZvpu1Tz/8CWBeNqOG4/rcf0hbcvDcm7X8bV+BZTAdZd51p3J&#10;3l/ztQtUuT3nojF4wJ2QOaL/oDt2n4/H6YlKXrubwA4QsAGCNohbvP6NZ324+rgLx68wl7mch/3n&#10;0pi3ZeHr63kELRcHzqWietQXdjZLsXru51gx6xMqGINgiU1cpUD7EGsWfAYDaVEUJSNc5qtpA/Vm&#10;w06HQK2ZSeBoD+VhtbQqSoMHFUy6Vzksn6VpYVyqaWGUh9L+urMRoj8PkYQh3XqlsnU13qZoDLBA&#10;R5g9eiJdsDbJH9uzo7C/JBn7ilOxvzQdW/OSMJYRh7b4cOT7eTCHtECqiw3SXa2Q7WmjFl+vCHJB&#10;uov0vVyEEJOlCDRagngbfSqcOfNNU8TYmSDCxhiFAc5qUYrmeH/UxMgayZ5o5HZvZhzGinPQRrCG&#10;CrKwra4SX/W2YW99GbZW5qM5JQoexmtgvHAWfI1XI97RkrB7ojI6FPW0rQKJwCHgKJim9lUQnO6t&#10;5/8vwDo3n52C6yy3z/EYyy3nVMh2F0stoCpPE5j+4fraPE6uoW00EeUTCCWfayZwTdxvoMrVySMB&#10;Rh1zOmlMEevZQBvZTKWTxwBNzOXkGVwtIauXlknayKqurZoOybSRFS2Sr63DtNG+SmzZ0IUD+5m4&#10;nj6uuj1dPHMcY0xgq8vykZmRgriYKERFhCEsJARx0THIzcxFdUUDc6Zb+EUUjZD96a9UKpYvXjxT&#10;+ZpYSpV/8fW//lXsokbJtK2Mk5OTKie7Ln0ab11gnMLEvYOYfLsP919uYeWXMV+EhwojKvVAQHrR&#10;g5tPmzHxpIFWr0ZtP6R1lIfQolw3H3fTMnbxPFpFQnlrshUnrqVg8/EADO53xSAB2/p1GA5dycDZ&#10;iSpevwf3nlL1aEHvvRrBred9uMkc7ibff4Pl+XtNtI9Z2H8+DYcuZhCyfKVq247For7VnQo1k6B9&#10;otRLQm/BF4TuI3Vs1bxPoLvoMxgy/zIjVBY6VDE9AmQwh7Ax99KhLVwtLYy0iFQ0W7GMBEyNQZMW&#10;RiqgMwGVFTllstQA5mbRxkuQQkuX56RDNdNX03I3B9mobk99MV5YnxqCzVlR2MhYz+hPCUdTTBBy&#10;vByQ5mqrVCzb0wFFvo4ooFWsUMNjPFAZ7IoCXweku1lQaSyR62mnJj4NtdCs0plIKANMV8HPZDVk&#10;SFFZuAfKIzzQlBiEvuxEDORnYmdNCW5s3YBrG8dwuLUKe2kht1XmoTUtGgHWJlgx41N4GKxEpJ05&#10;svzcURQWiKbqVqVaGnjEJhIGwiTKpI7xtU5uC1jqmLKGGtC6GG0KJFG+c+jZdkGV7XJ8gxZUDZha&#10;6Do2a44r2AigvKYUbSqfk20BrInbTXxdoo45W700phA6yePkWZx6+C3P42gtBTZRNoFNdd+SkMYR&#10;6UHCPE0WnJxWWRSDiqJIVJVGo64yAR2txdg41ontm/pRwx+pvLQIjQ31KC0uREpSIkELRXhIGKIj&#10;o5CRno4Nm9bh+fMX+OkPP/8K2rNnk/ju++8UZBJ/+KO0Nv5VQabNy95/946QXsaVibMYv3sSj9/s&#10;x9N3O/Hg1Ubce7kW914wnvdTjTq5LXlWL26/6MLEsxYVd553qmOPXo1qbOSLMdUwcucpj70e5Xt6&#10;cZlqd+hSHDYe98W6I97YdCJAWcevJwqZx9USSl6Dn/HkzTo8eDPK6/fjFuM6Qb3+vAfXnnUzqGrX&#10;S7DjFBXibDK+ul5AG5mN0W0RKKz1xjLCpbPgc4L1KdbM+ww60oQ/T/Y/wWqCprPoE+gv/UxZRkvd&#10;GbAzmA0HCdozRyqU05rZsKWayQSe0sdRHk47rJBGEJZUMRfmbm60jj7Syki1iTdfhkx5Vuaih3JP&#10;E9T4WaItxAldke7oj/PHUHIwhlNCCFgwaiK8kExwsj1tke/lSLicURnkpuDSjBeT3vtUpHBPtRRt&#10;b0IwmiJ91IDNLHdbxDuYIcLKEL6Gy+GlvxReessQYmWEylg/dGXFYkMFf4v2Jpzq7cK5/g6cH+rC&#10;110NONxSiYNN5VhXLGPWwuBjYYjFn38EJ52lCLM1Q5q3O0qiwhUs3dvOKxgUUNz/NQiMHGvfSmi2&#10;EBRGF8/9VbWoZAKZ2uZ53QKZUr1zBJLnEco2BTDjH+BU1yRosi2lQCpqJt+hhVC1EsAWXreZxxsJ&#10;m5QSYiVF5SSvU7Axr6unlWwkbKJy0khSqx5s71Y9SuShtur9z1xtWk1JLKpLY1BWGIGSghAUZAci&#10;JzMQeTkRqCzLREREACLD/JFP+9je3Ig+5mwlBfmICAtDcGAA7WQ8CvMK0dvTpXp/TD59gnfv3+DR&#10;s4f46UfNA+k/CFgETJrz/zQF2Y8//4Bn784QkgN49n43nrzbisfvNlNV1uLOS6rQc0LFCi6w3H3Z&#10;i3uvB3ickD1vJQyduPuqnzANUskGqWRrqXhDuPGwXeVsj14P4yZBPH0rCzvPhmLrV4HY/nUQDlyI&#10;VQ+rz98tx6V7dYS4D49fj+DRmxFMfrMRD1nee8Oc7zWvRdW8wc+VuE64z9+vxZ4zqdh6NA5HL+dj&#10;99eZ/EeF83cwhh5zKcMlM6A7/3PoEDCDRdNV48eK2QLgZ9Bb8hlzsy80kBnOgZPRPDgZzlWgOa2Z&#10;BQfaQlsCZb9ihnpuZrP0cwWZLLXkwFLm/nAleLKwRZTJYtWHMcthDYrcWOG9LVDtZ4WmEGe0UF3a&#10;o33QHueH6jA31cUrxcUURX6OCqq6MHdC5AVZLVPWfa5WgzI90Rrlg574IBUC2lBKGLdDMJoehfZY&#10;WWPMF3URPoSWcGXEY1ddFY52tOD65g2Y2LYFV9aO4KuuRpxsr8XxjlpaxRLsby7HlopclEQHwVl/&#10;FZZ/+Slc9FdA1qdO8+H3pNVSFV8gERC0ysV9AaZrO+EjYNro5H4ny64tApKAMwUPt9UxgiVQKdAI&#10;Y4conwAsYMq+XF+dy+vznC7CKHZTrKRSQ76mQCNkkiO2TB1v30jAqYyyLQqosZcEjoqnHoITuPqR&#10;o4RMWiUPoGaIqjbMGNyj+k5KK+S03TsHsX1rL7Zu7qRt7MDYcB2G+6uoaAVUskzk5yYiLjIAceH+&#10;SImPQG15Efp6utHW3EoQcxAcEIgg/0AkxsUjNysbtdXV6Ovuxsb1G/Dmm7f46eef8dMvDNpHgUxC&#10;jr3+7gqevt9LuDazcq8nYBsI2BBuv+zGjaetjDbC1Euw+nCXgN1+2cmcqR13XnUTum513kPCKEr2&#10;4OUQFaxH2crJt2uphtKNqg7HricSshBsPxWCAxejceZmLgErY1Tg8oMGnjdEwDfg0dsxQrYBT96v&#10;w6N3Y/y8IdwkXLf42bdfEfbXfbj3lt/hVRfO3q7A1uNx2Hs6GxsOUfm3BcPEcB70CZYRQVs9hzaR&#10;oOlS3VbN+RTLCNrK+Z/AgEpmtOIzDWhGs+BiMv9XyBylKxVBktmtRNXsCJzYRTtRM4YsVOFJy+in&#10;Nw9hRgsRY74UKTYrkeukhwI3Y5R6WarlZVvVVG2+tH8uauZfiQwZmuNvj/pwN7RGe6GTALZEeSkY&#10;26J81YLqsvTsUGqYWut5NCMKazMZGdHYlJeI/VXZ2FWWjiP1hTjX04SJTWtxc8s63Nq2CTe3b8GD&#10;A/twaXQQZwfacaKzDkfbqrG3oRQHWyuxiZClMBd00l2JZV9+Bk9TPUS4OaKqrl9VcAFFVEcUqp2V&#10;XwARYASK9ilIJDq3U6UIXvfOS+jZwdh+Ub2vTVlBsZcayLp5XEJel7Jrx0X1/i55vxZeXlfUU6md&#10;gEwwW3kd+bw2LbBTEMt72hXMPJfb6jOpcgKmAKfyN9pIaSxpJHj10p1r5BDLQyyl76T0l9yFaXdu&#10;XsPVK+dw6dLXqnf8rZsTuH37Dq5du4ajRw9i9671WE/72NxQQluZifKiDJQXZ6Grox21NdWorqxA&#10;Rmo6fL19EB4UhIy0FFSVlaK3ows7du3B9z/8oKD6+eefWP6I7358ilff7cOLbzeyctOmEZSHVI8H&#10;b4dpE3uUSl17Uk/L1kjr1kPIqGSs5LdfdLCS0w6+osV7M0g41xEoac4fIWwjqnn/yZsxQrOe1+zC&#10;pYcFOHI1BrvPh+Hw5ThaxExcImBXH9bi0v1qRr2CdPL9WgXXs+82qvIx9x+8G8XdNwT3TT/LQdx+&#10;Q9DfEPjXveqzJ5534OiVAmw+ksR/eiQTY1+q2XSVk5kvn6MaP/QXfqGAWzLzQyye8XusmP8h1iz+&#10;GKarv4CVLvMt47lwpaK5ElClZquYpxE0O1pDx9Wy2MKXcKJVVCVVzGXVdII2U80rEmGyEAlWy5Bs&#10;t0bN7CtDb/K9rFEa4ERLaI9oG13E2esxDzNBgY8VasOcUC8rYcZ4ozcxgNYwAMOpoVStAEYgBmkv&#10;pRxIFsjCqWCR2JAdh82EbE853UBJOr5qq8TXVKlr64YxvmEU19ePYHzzeoK2Gde4f4aQHeuowW6q&#10;mMSexjIMFWbCSV8X3mbGMFo4D/521khJSGUlJwCszFqLp1UfgUlbCiAKLobA1b3zMnp2XUbv7ivo&#10;JmjdU+coGAUABRbPldfU+VPBc9S1+BkCn+RuvXKMgHVs4/t2aD5Tfa6CkLGF52/mtbZqys4tEgSW&#10;15DPaRXLyc9tlZyQwDVJLid5HKOByiYh3boENOmoPO301wdx5vQx1Yfw3LmvcO26NKvfxf37DzB+&#10;Yxzbt61FRWEymurzsW3zAFqbylBamIb0jFjUVVeisqJMKVhJcTFiIyMR5OONJFrIksIitLW04PLN&#10;k/jxF4HrJcE6jOfvNzL3EovWh4evJR8apmUbxH0qk0AmNu8aAZt41q6UTKzfXaqJwHWbSnb/zYCq&#10;6HJcoHryhvbyKZVtshNPCN2Tt6O49awaZ+9m4vh4Ag5ficWpm9mEqgLjj+px9UEtLt+vYdTj9vNu&#10;TL5bq8B6/H4MT7/dwCD8an8twerH/XdDSsXuvxVFFeCpbPyut16048qDOvTviqaFCEZhnRf0aBeN&#10;pSPw8tnqmZke87Nlsz7B/C9+hwXTf4c1Cz+BIdXMfA3VyXA2PEwXwlFvNuzXUMmoZla0ig4snZmn&#10;ORIsJ9pIh+WiZrSNVEJvHZlvfw7CaBllLek461VIsNNFsrMx8y5r1XAhK1VG2xkgwdEQmR5myPOy&#10;oFW0QSMh64zzUuuQ9ST4UblCMJwWqmKAeZwAJ8dG0sMZEdiYE4/tRak4UJOPg7X5ONvdgOtjPbi6&#10;bghX1w4pyO7v2UFF24irG0Zwqq8Nh1trsKu+lICVY2ddCeI9XQmZDjxMDOBmYoRwL0+CQCUiZGLZ&#10;lLIwlLUT2KaAUgokEHG7U5SLYAlcCjAtPCouawDiNQQu2f71NXkfoZTQHusVANU5DAGNgPXs0rz2&#10;63u3yfcjzNv5Pn5X2ddGh8Am4PH7dxDG9s2ieucJ27lf8zgBrnnj12gY1TwEF2Wbdvr0ERw/vg9H&#10;juxmeQBnz53ClSuXcfuOPL+6S1W7jV07NyAlkbYw0Bn9PQ3YyR+2ojwXof5eKMzPRVlxEVJSUlBW&#10;UoLMtDQEBtBexsWioCAH+45sxovvd7PybqElpGq8ZR71ugf3Cc0jKtRjWsEHr2j1WGlvP2/Djckm&#10;3HjSzJysS6ncg1cDuEfI7hPIe6qCd2lU7al0r+pU50iLorQ+CjAPec2rjwpw6nYqlSwWJ24kq25X&#10;0ux/43EjQZNBnDW48agF91/0KXuoVTItZBKT39LCfjOGh4Ts0fthPGRIeY+Kdo+fcYfWceJZG87f&#10;qcPQrnjCFoPcclsYUsGMFk+H8dJZqhfIMukJMv0DTP/0N1g46wMsmfN7gvYJ7I1mw8V4PtypSs76&#10;c2mp5sCGeZusw+Uk03yzlFHZTvK8jNsyT76nzky1xFIIIQszXYJw8+WIttahahkh0cUMHvrL4Wey&#10;ChHWeoi21WU+ZkTIzFAWaI3qEFpGWds52p3hQUXzx0BKEMYyI1QMp4cRMs2kpety4rAhNx77q3Nx&#10;uL4Yh+qKcKarjrkXb3bbN+LW1g24sWkMd3Zuwd1dWzBB+3iipxlHOuqxo74cW2tLMUi347BmOXzM&#10;jeFrYYow2sSGnh1KCXpZeRUcU2qkreDa7U5C0LGTrxGATjnO6FSvaUoBqH/3VR6/iL49fwevl0DJ&#10;+7VA9u668itoEn17rk7Bpwl5v7ouYdWe37uT5xCwnh18r7YkdHKsSwBUx6/w7+B32XqZCifwUVGp&#10;eAJhG22wANdC4JSdHDuBaQ/u36GKncaJrw7i6PH9OH7yMM5fOIvLly9R1a5jfHwcN27cwNmzp9HL&#10;u5m3rGFFKyHP1YZHexAfHcy8LQc5WVmIj41DUVERystKUFyeg3tPx/Dyx+2swJtYkddSvfoJTReB&#10;aqNqtVOFhpiHEbDn7TzGnIu52DhVTDr8CgCPqVaPmB9N0kpOvqUtFEV7RstIlZNRzw9eDvIzCB6t&#10;oljHyW/WK8W7RMi+vpWklOz8vQJcn2zABMG9/aRDDd68dLcG1x808bvQdtJeClTyPZ9/zxvCD1sZ&#10;W9T2o/cjBG1UwfXoGyouoZNtOXZf/hbeMG7xu198WI8Nh1MxsDUaoZ660J//GQwJmgFjMQFbTPs4&#10;67PfYuZn/4L5M36HpXM/gMnKz+AsdtF4AVxoGe1pGe1Wz6B1nAkXwiUL4mlDVud0Yo7mSSXz0Z2t&#10;1CzIeCEiLFchxlYPkbaG8DfToQougqfRSsi8LcEWfI05WbaswuJrybzMCjWhDgxHNEe5oS3GnaD5&#10;KdDEIg6KoqWFYZBWcTQrGhvzE9V4swM1hQStBKe76mkTeaPbtYmQrVNKdns7Ydu8FhdH+3GkswG7&#10;mpiH1ZRgQ3UxIpyt4GOmj2gXW0QTsIzENKVKAoHkVV2iZlNwiGp1CyDc7tnNCr2HlVdA4HYPIRIl&#10;U8FzBAaBpVde4zkCmcT/BZIAN/Wevr3XVCkA9f36XoGQ5zMEMPns3j3X+Pp19O1iufMaVY/BsnOr&#10;BiyBTEIglP3endcJG6/N87q3XaV9vIx2wtjBcwS4dtphyfGkIWXahYunVP/Bcxe+xkUZgHnpLM6d&#10;P41LVy7h8qVLuHr1KpXtCq4TuJs3b6r9nr5WghaDM2ePYmL8NL76aicmrh9BZXkpykqL8eDpRrxh&#10;ZX3+LRWCFXXyLdWA9lAAu/eygyHWjpVVrN8rWq+nTKgJ183JVqpYm2pWf/RKYwcnaf+eigLSVkrc&#10;faZpuhcI5by7z2jhnvYowB68G8atl8248DAXJ28l48ydLAJWR3VsVo8CJh7x+g/bMP6gVTWUCJii&#10;Xi++34JXP+1U8fLHbQq0599vwuR36xn87G9obyWUog0pyB6+oyK/G+AxsZK8UbzuxIkrJejaHAMj&#10;Ko+0NApkq2kZF8z4EHOnf0jIfosvP/lnzP3yd1i18FOYEypXKpmL4QI4GwhoM1U+JnbRdc0cyIqT&#10;Mkpanpd5UMHc+ZqsfxZgOB+hpssQTpBEtSJsjeCss5SWcyGcdJbA02AZ/E1XELbliLBZg0QnA2S6&#10;myDf2wwlfpaoCLIlbE6EzV2tFd2V4I+epCAMZURgU2ES1lHFNuQnYxsh21OVj92V+ThQV6xGXJ9j&#10;7nVuoJM5GPPS9mbsbqzHWEkpBnhzrU1JR1VqMpJ8PeBraYAwR0uk+LoiO8ibcLGCsqILAD1SsQma&#10;bIuSaCAiHFqoRJ0IWg+jf9819HN/cD8BICD9hEYg6d+rAU2OSQzsY6UnLGIh5XME2H98rY/X175f&#10;7ct1uK8BUfav83p8be84hvZNKNAUbFNl/y6+TsC6dgqssi2vCZTj/FsI446r6FBxhQrNz+ffq1G2&#10;s5i2eesQtmwbxe69W3DoyF58deqoUrJHTx7iLnOzyWcvqWoXFWiiaDdvTuDO3VuYuMkvONiMwdEW&#10;PJ48h7fvz1FpduP19zsZW/GMFf7J236CREWS3EYBRkBo98QePqL9u88cTFRtYrJRqdjNx62qhVDz&#10;8JlW8SXBVCFQdU9ty3FWbNrDBy+GqE68Li2lwCKVfuJ5A84/yMWpexm4OlnJHK9ZTaYj9vDGw1Zc&#10;vduAa/dalPo9fjOqgBKrKOr15pedjB2EbTtjG4Ovfb+BIA3+qmLyGQLeY6Vsg1QzaQzpJmjSGtmK&#10;Y7cK0TIQCr0FX0J30edYveBzLF/4OeZ8+RFmfvpb2sbf4vOPfkNF+xCrZUCn3lwq2ny4MhyoVA6r&#10;aA9pC51XsyRUrgwPnTlwI5BeVDBfmW/EYD4iCZhAFmNnhBAL5jz6K+Gsu0yBZrV8DiyWfKl6lLjr&#10;LSRsKwijDlJdDJm3GSPH00w1iBT52qLY3wmFjIpQD1RH+KA5Phh1sYGoiQlGZVQwSsODUBIWiILg&#10;ANTGRqIvR9PfsIrpQG5EJMqiolEQFoO8yHjkhEUjwMYKvlYmCLYzJ2yuSA/wQEPTsEYhWNF7WEkV&#10;CAoUHmNFl8reT4h6ZJvw9O3ncYaA1s9y6MA4hhnqXL5PIOkleBrQrmBo/7g6JtfrF1h4XLOtAWpQ&#10;Xic8si2l7AtkAyz71bV4/j7NOYMETJV7b/C4gCtwsiSA8jf0yN/BGNgzriAb2EMgCZpA1k0Quwif&#10;lJ0EspOq1kGLOa2kKB4Ntbno6qzGCO3fjh2bcODgPlyjTbx69RruPpjE3/7jfxG6V7h06aLqbzhx&#10;6zpu3r2O+4+v015uR0tHBZ6/3YUX39JufbMJz3inn2TuMsmK95h28AHVSsCShg5VSo5F6O48p4Wj&#10;it1+1qJU7M4zWknpg/iSyifN6++oJKI2jIcvaVWe9ymbKA0dD18Ms+zFxOMOBZiA8uBtH64/rcTZ&#10;+zk49yAf40/rmOe1UiWplAT42r1GQtaE6/db1IQ7D2lBX/64Fa9/3qFC4JJ9KV//LKDRQv5Aq8u/&#10;58m3tLtiH6lkj1RoFOzhe2kc4d9I+ETNpHHmzK1yNI0GQ2/5DCyd9wmWEbS50z/CHMb0zz4gZP+C&#10;Lz/+HeZ88SEMln4JB+Zkzgaa52aOOjOoZAIZVY6lJ3M1FyqZUjE9acafr+YaiTBbiUhLXcQ7mqnJ&#10;Z33VNOmr+f6lVLPFSPV3QzIruayYI8sOua5ZRGgXwmPVfLitWgBv3SXwNlih5tQMtpTJbU0RaW9J&#10;myfLBTsi1tUBkbLOl6Os7OOIKJn70IHh6oIwFxckeHqiODoa+R7uqItLwUj9EOqS0xAl02fbWiDW&#10;wwlpAZ4oTMtg/vR3JRk6cONXIKQcPshKym2p+IPymlR8AicVX2AZoJIpyA7yNfUeDTxDPEfeL5DJ&#10;e+W6KghJP6EYIGxSDu7nsf03MXLgFgYJhrw+tJ/Bzx06eFNBJjEgcDEG+VofIevfd0OVA9zv5/tE&#10;vfoFNNkmVEN7eXw3vxMh699DIHcLuBMsbxBIqhsB7CagAuU0T0/+sKHuSIwLRFpyJIqLM9Hb24vt&#10;O7bj/PmLeDT5Cj/9+b/hX//jf7L8r7h67SquTVzGtZvncer0AVy4uAsvv2Vl/Ia5DCv7JG3UpNio&#10;V+0MadyQXhn9BEujXA9fiW0kZLSNt6k6E5P1yi7emmxndGpUjLmW9FN8RIV6yHhAwDQWccoePuuj&#10;RRToBnGF6vT0e+ZV30vTey+uP6tgjpRPm1iJiWeNUw0eDSoHu3avSUF27RFzOkIsFvPVT4Trl914&#10;qcDagTc/78LbP+yhou1S+0+pZE9pGx9/O0bQ1k1ZRX4vwvWISqZUjn+ztD7eftVGNWO8YJ7GvG/L&#10;vgxYmC7BglkfY8HsT7Fg5meY/eXHmPHp7/Hp7/8FnzMWTP8Ypsu/VJBJbuaoN4tKNguuDKdVM+BO&#10;myhq5kkL6UsYpY9huNlyJNobIMHeCGmyfraTFfzN9eBlogNP49WIdrRCmJ0ZajOTUZWehMwQL7jq&#10;LcWC3/4L6lKC1byZR3asRW9hOm2lLtwNVvH9BgiiAvlamMBTlpl1skWypwtSvd1RGBKALH9fZAcG&#10;oCg6EiONjTi6azsidJejzMsdG4pqsaNxCDVJKVQvHwLmikRZcCIieEohNEANseIOKrX4OxQCiFRy&#10;AUxVdu7LuQq6f9iWUhsCmXofSwWcgksDmMQwoRqgEqntAzfV/ujB26ocFth4bOjgLQWQwKYpb/E6&#10;tzB86Lba7+P7+3hNBZl8byn53eUag3v5/n08Xxv7eU3GAENAE8h6CZ6UooDTDHUWwcxsDexsDWBv&#10;b4wYWoXJ54+xY+c29PcP4MKVm/jX//y/8NOf/iv+/f/zv/HXf6OqPb+LUxcOsqLvxcvvtzPvWqua&#10;5QWuJ+/6VDzmXf0hreEjQiUqJJCI3dNA1sU7Pu3b02raOYKgukpRBZ5qlEzsoDR4PGY8ekVLxvdL&#10;Y4hSsmd8TXW5GsKle824Swif/UAl+2EdK3wPrj0txZXJEtx5QXCnIJP5F288bMYVKtjl+80Eu4cW&#10;j3bv/Rie0xa+pGq9IViv/kC7yxDIxEa+/FEaQjZTKTUtjaJkD6V19F0/nvM1Tb6msZB3XzPXpGpL&#10;3CZkkgdeuMPKdzIFMYnWWDz3c8yfLqBJ+Rm+/Oj3+PzD32H6R7/D4pkfw0byMf05Ss2cWToRNjfa&#10;Q3faSbGNnoRNcrFg4yWIsFiJeDs9gmaEbE87ZHpQdexM4W28Bv5UtUh7c5TGhMCF9lHWLiiM9EeS&#10;jw2S3S3hvmI+DmwexNEto2hNjEKRtxv2Sk+NgS50Z6UgP8AHUS6O6MnPxrHREexqa0ZHRjz6igvw&#10;5No1vLg6jscP7sFj9hdINtZFc6Af9jf08Brr0JiWjpzQEKT4eSMjwA8928+wUrOCClRTEIgNUwDw&#10;uFKwKbhUCDQs5bgWpH8ES97zj7Cp16lYI1Qkqfy/Xp9q84/7AtioAKSFjdsDByYwQqAELgFo5PAd&#10;DDN+PUYQBxhSamOY19NcU5TxDrflmrf5993i976pUTLG4IHbalvtU02nRYQFYPZs5g6r58GS9mPd&#10;pn7cuHMFL96/pGJdxYHDJ/HTX/4HfvnLf8cf//a/8Muf/gut2gXmMzvx4jtWQIGLuYqANSlwve1W&#10;24/EIr6QAZQChqhQL2GTZ2O9BIAV/TkrP+3c+FMCwHzsOu3cjakmebGK0l1Kq2SqY/DjdtXQ8fjV&#10;Blq/Low/7MA16UbFSv/sh7W0dWNUMh5/Vs7r1zL/oxV9Lk32/IxHDeq52AXmY1cfMD97onmg/UwB&#10;RqtIsF79YZeC7AWBe0HLqM3Vnn5HgKWZXz2bI1zfrMUreZ3HH7/j96QtfsTvcJ+lhPRMuTv1mOHG&#10;syacuV2AoV0ZiI13wUIq2aJZXyjI5n3xKWZ88iFmfPwBy99j+ZxPVcdhV5MFqtuVo/5suBAyZ9pH&#10;UTU3QuZvsFD1YYyQqekcDJHtYYVsLztkuNsj0YXqZW2MaAcLZPi4qOWu8oK8Ee9ig11dddjeXY2t&#10;fbVoTgtFrMkalHm7oCs2HEMJMTi+gTexC2dw+9JZdEZH4N6F43j7SmYae48fXr/Em+uX8acff8Bf&#10;//wXPDt7BVePnUTI0nnIszFFZ5A/jnWtw/aGXjSlp6EwJgp54cFoGdyjIBhiZZY8Ryq72EZRA60l&#10;0yiZQPh30DQW7e+hBUsLnMCmSrGCAivfO8wKLtsalfm7oolF1CiYwKBRHXWOAEOYtKU2BDQBTLa1&#10;oA2KpeT3FSsptlMA0yqZgPb/D9vAFHCiZFrQpvV0dcPGxgwLF30JDy8HqtRDjN++gq8uHcHEw+uo&#10;a2jCpp27cOTcaYxtGMb63b1UL1bMH7ewwjFXEaDeULHe0BoSMInHvLNPvtHkVaI+qpGCaiS2UZrs&#10;b79sYCVsYCWkjXvCcrIN1wiZ5FdyrqjXY1Ea9aB6mPmTWESxnWsJG3O5Z8NUqSFcf9RBdRmmrdvC&#10;ik+7+LYdEy+rCFk9YZZnaU0ErFY9F5MeHpfuN+HyA5ngtEc9H3tBiyhQKfX6414Fmuw/Zwhc8thB&#10;YHzMeE5r+VIaSORZ2jtaRt4sJL+8r6BivO7mubyh8PjDN1Q2Hrv9ogW3pCHmfgnWH8xDcrIr5n6h&#10;AW0eQZvz+ceY+ckHmK5A+wA6Cz9Xw2EcpRHEcI4CzdVoLlx1CRyVzm31LLUWWqjJUqVkKU4myPCw&#10;JmR2SJFFGm2NaR0tkOxqi8qYMOQGeqI6Ngxj5fk4trEPN8+fwNk9G5DtaIFiNzv0U8k20lLuryrC&#10;kdpKbKd6bc1Ox+OrZ/H9+9f4488/4P2NCXx39xa+f/YU7y5fwy8vv8WVfYcRsWIRyh2s0U+gzq3d&#10;g3WVTWhISUYRIWtuHmFlY2UXMKg0Ytmk8kuIiglIUoEHVL4kdu3v1lBBJduMfnVMXiOEAh+vqV4T&#10;6ASmqWsKOAKUgCXbEkO8/ggVRSBT+dheAUGgYElwtBApuAREAU3OnQJOXlfATYGnQt0s5DM0UKnP&#10;5LYck88a4rGhg3f4Hf+ubFJOa2woRX5+MtzdbTC4rgMvXr3Am3evcfXOBVy9fRFhMdFIy8lGak46&#10;Tp0ZwyvmP9Il6pXkKu/lTt6mABMFe/y2Rx2TO74AJq1/d59J7iQqJqrEvIU2UQC7+bwOE0+ZLz0R&#10;G1ePaw9o/QiS5GMClzTfS68Ogey+TIYjedRTXkOsIiG7/aQXN6lIT78ZYT61iUrGik/I7rysYwVv&#10;0NjFpw1TSiZwNeHivUZcedCKm0+put9soIrtpE0UwPbg3Z/2MzdjDiYNHbSHDwnSfd4oJN7+IC2m&#10;2xVsqpVUOig/71AgST4pD9CvPqrB1ce1zAWZYz5vnbKOnbj0oJDHanB6ogT7vipAYW0QFk3/gqB9&#10;SWX7gpB9iFmffYTphGz2Zx/ClCA5mC6CneFc1ZnY0YBqRvso1tFNd45aN82PihZluRrJhCzd1ZKQ&#10;SW8PG6Tzf5jGSHW1RqanvZpBuDk5BgOFmTi+vgfjJ/djKD8Jx4YqsaO5EG3RzJliQ7GLr9/YtBnj&#10;GzbhFuNUfS3ubN6Cy109eLyTVvrSZUweOITnR0/ib3/9DxzvHkUWc7gGD2f0ELLtta0EuVYpWV1R&#10;hapwCiiBQVRKoBIopJIquDSl5EAjh6QUtZPGDVGLv0Mn71XQqPeJ2vEaBzX2c1Rg4HEFjRYs7o8e&#10;4r7Ao46L2mgVh+dP7Qt4gyw1oPEY99cevouxQxq7+I9Kpv2uEtr3SmiUTAub5tpyfOzgXQWZWEYp&#10;BbppudnRWDfWiszMWNx/cpf52CTu3L+J63cvoLGxAdn5+UjLzcXVuyN49d06PP92FC++X0s1G2MF&#10;p7V716EAE+V48o4WTD0XG2NFJFyEQp5HPXw1THhE8fqpSjKTr7T6yTz1jbj6UCwcS1Z+GXj55M3o&#10;VIviOmUZZeLSm0+7eb1RDVxUsJuPe1R+dYsK95Tf481PW5g/8fx37czRGnD/NSv5y1alZNcf1vLa&#10;DczfxDISaNrFR++kwWOnyr3e//EAt7ep5nuVf1HBHr3XACZdq+Qh9YtvNvLzNfnlY1pDeb4n9lF6&#10;q8hzPlEvacq/RzW7SSsswF18UIrxJ9W4/rRGQXabx89MVGLL8Uzk9Hpg7vTPsXDGF8zRqGpffqYg&#10;m/HpB5j1xYcw051L0BbC0WwhywVwJHBO+qJoc+GhNx8+hosQRDWTqcHj7QyQ5kyLSNCyPGyYn9nS&#10;QtqrgZnpblS0yGCsLy/CQGYqSr1dMcT/89X9A3hx9wrePLmFElcLKloEDtTX4cL69diZn4dbu7bh&#10;/a1x/PG79/jjt+/x15//gMmjx/GXn3/BX3/8E9ZmFSF61WK0+nqjOzQIe5p70VtQjJbMTKUgUtlF&#10;dbRg/KpcPC4NCrI9rNSB57ISDxMyAUxCINEomgY4rTqpxgnGCLe1wEqeJfvac0Z4zVFW7lGWsi/Q&#10;KHWaAkn2FSDyHn4H2ReYBAZ1nuRlCjBN44faFrDkPO7Le+VaQ1Snv6vZ/w2Z/F1iGQWyIcKtlCwn&#10;KxzlZamwtDbAtv1r8ebbV3jw9A4SkhIQFh6O7hGxVsxDqFwvv12LZ9+O4PUP3GblnnzfS2uoUTB5&#10;FqZ6ZtCG3aN63Znsww3aOdUkLy2Er1gJX7ZRvaqpMvJcjFaRKnOVKjZOFbtyr4nv4d3/uaZ3vbY1&#10;UYauqElxCOxNXlPm5LjxuJuwtCgQnv8owGzU5GRv21jpGxVk91+18zOaqWKNVMmmKcg0VvHZ91sI&#10;2F4F2VsqmbQivqT9lVbKe/KY4e0Q93cQuu3cl2dhBIq5pzTjT37Hv/s7eb5GRf+Jv8NP66iIG7i9&#10;Dq9+Zg73A8/7ThpHenkTYE5IyOTRwjhV+/bLDpy9WYUDZ/LQNhAH/RULlZoJZHO//BTzZnxC+D7G&#10;QuZnVszNHCwWKdgcpFeI8UINaHpz4UklCyBkobIIho30ttcnUJKf2RA2K+QQskwCl+BgikQna5SG&#10;+GMgIwWjGUlojQnBxFH+HTfP4umdS+iI8MGDC0fw07dv8f3L5zjR1oxv7t/An797gx+eTeJH3nT/&#10;+PY1Xp06i3//619wqWctCu1tkWdpiu6ISFzccgzbG3vQkZ2H/pH9Ciyp9KJCWgUQuAS2AVZuqbjS&#10;aieVWiCTSqlRHQ1wUok1Ksjr8Jgq5f08JgqlgJkKgUypxxQ8Apn2NaVKAgCVRNRkWIHw94YPAUrO&#10;F6C0YEmp3icllU0Lza+fx+Oaa/zDMfW5Aprm75DGkmFeY/jQXQWaADxtdEs1+teWI786Clt5h7t8&#10;52vcuH8WG7YOY3i0VSmK5CJvWAnFKr78nvtUslc/CHDDVDMZLjKsWhhFhW4/obV73EulaVeNFbcn&#10;O1TuIt2obj0TK0UVYy428aSeYFVj/GELZFG+CxM1SvVkuSMZrvLk9RhjHYEd5DX6ec0e3HjYRXAG&#10;cf0xbRihFBgEspc/U4FYuR+97yQUAh+tpTSlP6XaPekgzK249rANl+42EVJpGeSdmgr29pfdSsVe&#10;/rQVT77RPAeTHOzVL3vx7LvNPKbp0ygK9/zHTczdtqp495ed+OYvexi7eR1e60/SOrmZwG5hyd/p&#10;l02EjvAzV3z+o+b5nTT5337F7/eGvw1vKnvOFKFsNAqLqGaLZ03H/JmfE7LPVMyd+QkWzf0cliaL&#10;YG++CI7mixVoDvrz4ETbKKB5Uc38CZpMRRdlrYMEWd/ZwwpZhCxbFI22McXFnACaIN7BAoX+ngQs&#10;DGd7B7ChOBsnBzsxmpWCah9HnOSN9O3TSTw8exb7a6rxZvw8fnp0A+PrN1LBjuLiwCCOVNQwN3uM&#10;OBMj5BOyrqBAbMzIwNHuddjfPYauonJWOFEIqpjYP1EiVsZBgUdKgU3U6B+2h6lasq8qKM9ToE2p&#10;kmqBZKkaTeSYVF7uK6DkfB7TVnSlYKzoY4dZHqaSsZTja48QFFb20SkrqJRx6jsoyKaUS2JUtrXH&#10;CaWyjeraU3mdXF+OyTlyc+B3kePqNZ6nPn8KUAUY90XFBsUuvvvbV3jz1xN49qd9ePLTPjz/5QQr&#10;y0k8+4Y26T0r4LesVD9tx1tWRLFlb1lxXv+4gbEez78bUTnYi2+4/X49IRnC5XtduHy3HedvNRAO&#10;qezSw6OL+Qtzsec8RsBuTlLFHkr/QcLGXOvCRC0u36a6Pemi6g1h8g0r/KsxZR/v8poym5QAdvUu&#10;rZhM4UYVu3i3gTkYP1vU5OdNePYjc7h3nbjPvOz+a37uC0I+2crrt6lWxcv3Wgh+Kx68o+Xl3yOt&#10;iq8Yz8UiUqUfy4Pmb8bw/s/7Mfn9RqVaL/m3vvnjdrz7g0C1Gz/+7SC+/9e9fP8QYakmNBXMLQsw&#10;8ZLW8Hkhrj7Nxfn7KThzN5U5YB7Vq0o9O3tJpX31yzbV//HBe6ocb0zX+Nvsu1CHwt5YWNvpYcmc&#10;6Vg050vMm/mZAm7BrC+wbOF02Fksg73ZMiraEtgZzYODgbQ8zoUbczMvKpqv0WKEmq2gahmp1sYs&#10;KlqaqxmyPa2Q6mKJBEdTxNoaI9bOFMUEbSQ7A+sLcnCyvxdZDlYIWDQTsQZrMJKWjhaC0xIchGuD&#10;IzhUVomh8FB0BgYhxcQUWdY2qPbwQWNQELp5fE9eMW7uOEOr2I+1lc0Y23KagIl6sRIrwAQujZL9&#10;Y6gchxVVKroGOlEwTaX9R9ikMUEUUB3j+1T+xvdoK7WEPBBWr6uKzfcryPgatyXH0lb8UVEyBYd2&#10;X9OyKNdce+Qery/waACRlk/5bgrEf3i/9n0atZTvIPb0HyATwLitlJnbg7SKfYSsX5Tsm38/i/f/&#10;dhZv//UUnv5yAE9+2IMn73ep0cZP3/LuzYT/W1qrdz9vxzd/2IH3v7DSscK8/WkzFU4aQdbjGSvu&#10;fVq6q/d7qRbtOH6pFBfuiCWkfZO+iq/EvjFHEshoEyce1+La/VpMPJReGE1Uz0ZcvFmvgNP0WZR5&#10;FYeVisnkONeluf5+m4pztzXAXL5Tr4adiJIJaJNi0d53UckIEiGT3iTSdH/1fqN6nnb1QTuuPerC&#10;sx+2aprpqWDPCNikepDNPIy55ts/UcF+EGA34u0fdyiwvvvrPtpJKuv7DgJcTyj7qH7DvOGM4rWU&#10;P48SoiHedIbxivHie2kzKG2NAAD/9ElEQVRUYf72DXO1N23qMcW+Sxm48LiagA3g3rs+fvYWPP5h&#10;HW7ytxk+XIqRo6WIT3DC0nkzsGTedCybPwuLub1s4UzorZwHZysdOBAkB7MlsDUkaFQy6bXvQWXz&#10;NlyIYL4WxXNSXcyQ42GNVGdTZLpZIo2R4GiCZOZsMdZGiLYypK20Q39KEraXFuOr/n5cGNuGIy2d&#10;6E+IR0tYGBoC/NEeGY0UY2Mk6OggVk8XJU7OaCVcWzOycLyS+XP/Fpzr3oCbu87hyOgejFR1UF0E&#10;LqrPVE8KCYFIQaWU7e+giXVUD3jVeRplkwovsGkBUhBxX5RN2TpeR4E4BeGI5ESicHIOXxPApNVw&#10;9AgrPhXy74BpQdDAMMZtBbWCQaC5jXWH7yv1EVuptY3yncTSaq5z99fvJJZRXVO2Wa6l8gnQooBD&#10;U+9TNxCBlsemIDunIPv23y/iu/+4xLv3fuZA3erhr4AgCf9bVsh3hEsU7M1Pm2gV19M+SnP2OioZ&#10;cxQqz5Xb0vm2H2dv1OPYpRLaM5mHQyCTPKmVStbM/UbaxDpcv1+NiQfcJlRiFQWwsxN1zM3a8Ig2&#10;8enbjYR8HVWsj+d08jjV647kbVQwludu1ante29YYWnjxC4+Y0726BvpqMvjL1sJOHOxR9K7gzZR&#10;GjyoYncI8OR3m9QDaAXXD8yh+HfIQ+XnrPjP+Pc9Z7z/yz68++NW2sdmPP+eVuqXtXj/hw28yayn&#10;qq0jdMO86RBKhkD2+qdBhmyPEbRRBhVRrCO/10veAJ7TYt+lZTx2rwQ7LsZxuxuTVLdHtN0TvFGs&#10;PVGKTWeqERDlgFWL5mLV4rlYuXAuVi+dB8PVi6C7nLkYcy8H5mB2tJB2VDOVn8kqoDpz4UNFCzVf&#10;qXKzPE+ZjcpcNe+n0i4mskxxNmNpxvzNAGFma5DsZIXWqFBsLqDart+Dic17cbyJv/HoNpzuGMT5&#10;zn6ca+nB+OBmXGjtw5k6Wu/BLXiy7RiebDmOp3sv4cWRCZzbcAhj9d0Y23yaFfCGUhCVk7Gya8DS&#10;wCUVWmDrFyimoNLkLppKqa2Y0hihnjdpH/bKMYGIx6VCK6B4DQFFYNNWfAUdz5HPV6EqvygZKzrh&#10;UkomUMp5ch25nqiXXI/HRw7eVZCp1kB+pyHCqVFHgVADkwJdfUeBWYLHBGItZLSmmlxMk9/107Yq&#10;yFhOe/9vZxRk3/ztHF7+8ShBoAo866BSlOH0tTzVePCKleQ17/AC12tWSmn4kP3nzFmevBlhhW+l&#10;faO63CIEt5txaryK76N6CWCv21ST+u3ntSonm3hUS8jqqGItuE7ArrPyXyU4Z69XKzsok+I8f7+V&#10;SjZGu9nH19sYAiPt3p0mQlzN71VBoDuoXIMEbKtSs8nvZXAlreJb6U3SSgWRpvV2AtaIK8zHrj2m&#10;baXiPqINfE4VfvId8y0BjH+TNGZIj5F3f9xJBduGu28qFDzvCNebHwcVUO8FNMa3AtovhIjb3/15&#10;G376tz20kVS9PxN02sC7kz04ciQXg33RaGrxR0dPKLbtyqX1HcGf/8sp5mw7ceR6Bs4+qsSdd738&#10;/E1qDpE9V9tw5FYnfELMYLByKfSWL4b+isUwWrOMsRRWxivgYkvQzJbDntbRXtRMf456YO1nvASB&#10;JstoC/WZi1kqRUtyMFalgJbiZI40WkcpYwiarGsdb2+MiiAfbC4swYWeMZzvHcXdncfwYBdThQPn&#10;8Xz/eXxzcgLP954nWCfwdOdx3N+wFw83Hca9bSexu3UIXeVN6K1hbseKpFSM9khURbUQslQtjazI&#10;UiF/bVZnKPCmKvGA7E9VYGlOV3mQvMZSYBUQ1LnymoJJ26ghJQHiZyloxCbK+aKO/B5KbaZCcqxR&#10;gqSUSPZZql4eal/zmuZ1TSOJtuldC76U8pnabfk+osJiEdcdvof1R++r7TFCpc3z5DzZHjzCnOzN&#10;n47i1Z8ZfzpMuGjpnkmDAdXldgnO3SikKnTiBSuhgPWGqiHAaW2iDEORadguE5LLBOH8eA1OXuX7&#10;btfwGk3Ktt2XhohXko9RqZ4wD6OKjVPFbjCvUv0ICc8l5m9nb9TiIsu7MtsUQZPmf3kWJhCOMwQw&#10;ydskf7t4c0r1mOO8pcJKTjb53bACTOLOqw5cn2xkXiQPoGkX7zfhuoxR4/e9L48ZCNdTQvX0B9pA&#10;2kyxm+//tAt3mGc9p9179wcBaoxwjVC5h36F6nuq249/3YU//ueD+O6Pu7FtQwaSA43gYT6f1m0u&#10;fM0WI8x2DeJcjRiGiHczQqyLAWKdDVkaIcHPHOu3Z+L7/3oa55404BSVbZLAP+bvufdaI07c68Ph&#10;ex3w87KG2ZqVMNZZAROGuf4qmBkshb35angy93K2WAFnKpqomRsto7subSPVTKYdyFCzU2ksYwpD&#10;QJNjyczNUqhmiQ4mCrAQs9UIs9BDqrsdWmOjsbOsAl91DeDq8Gbc23wYz/edx+NtzNV3n8Pbg1dx&#10;qXMYxxvasZa5Wn1yLtryKjFQ047BbedUZVUwMLSVV7alFU4qpkCltVwCnVIuhmoaFxBYKRVY3NZU&#10;YKnkmtDYOg08Gog01xfAft3n69pcTPsYQHOORsnGDvCz5UEx4VMqyNe0oRROASWA3KPdlOD5UxZw&#10;7CiD+2ILtaDJe7RWVEpRsn8MUTctbAOiZE+/p936ZS8VTOwdLRVDJgy9cKuEEFRBesy/+p6Ju6iX&#10;tLDRYknXIukZL0314/dpM6hi0pp4/kYNTl0rpaWrpGrV4cEbyY80kN1hPnb9UQ0VqAE3WOlvCjwE&#10;TKNQVL/rVbhA23jrCXMZ1aLYzVyMKsZcSkDTwniekImSiYV89s0ILRzVh1bvyXdDVKoePHzbozoG&#10;X2U+doWfdYWKeflhM25KrxEZaEn1eyZW7ds+QsZ86hcZBd1Fm1mp7N7bnwgW1evNjwN4y3j3yyh+&#10;/PNO/PJvvIu/G0J/RxBCLJcg3GolEpwNkEiQEt2MEe9qjBjCFO1kgDgClehujAiHNYiwZ2UmeOF2&#10;OtzXQ5KnBTLCbHGXFvUBf8cjN0txmrb2Hm9aW85W4dTkIE7QIjtb68NcbzUsDFfD2kQHlsarYGG0&#10;nMd14O9uDi97HbgYErQ1s+GmK836CxBisZL5lwkyPSzVFNwCmQCX5mpBC2lByExVp+JkKlqKi4Wa&#10;0TfSxhBhVkaId7JBcZAvGmIj0ZuVgZH8fKwtKcfa4lI0p6UhOygMeSHRKI5KREdBKcYIXF9Dr6ah&#10;gOAIEKIKKocSKyaVccoyCiQatZNjGgBVKNikkgtg/wiWRgm0MEqpVSkNGJpSYyU1iqmFbJQh1lHb&#10;SqlRLgFCo35rBTzt58v7RX3lwTJflyZ39XB6ChIBTOV4Evz+YwwFp1yToVVKAU0DnaZcS/VSf4fA&#10;zvcSss149IaqwYp59wWVjHmTtPydoYpdvVfDHGlAWUPJy17/wBxDenq8G8WD50O0e6IynUplpPIf&#10;PpuFM+OE834Vr1OvAJMeIfdeNSvorlLFblDFrt9j0BoKPPJerZIJpOMPmU8JvDL34aMO1WhxmXHp&#10;TiPPqcLX18tx4mqZUrkXtH7vfub3EmX6dgiPaL/uv+6mTWwgZGITmZc9bsWlB02YoCW7/04g62ce&#10;xrzvh2G8+mU91a0Gz7/t4DUIFlXrrTRmcPs1AfvhTzvww5+3YmgwFsHWsorLKqS6GSDd0wTpXmbI&#10;8rVEsrsJkj3MEE+wRMES3Uw1yuWsz2MsnfQR62iAaEd9RDnoEzgdxDgZIzHQhtCP4C7BHTsfickf&#10;t+HG62HsuFyNM8xFD9J2WxnowMZEF7ZmtImW+vCwN4E3FSkm0BklCcEIdTPTWEad2fAwnA9/s6WI&#10;sdUlZBbI93NQjR9iH2XCUoEtx8NG9RJJInxJVLVkgqZ6iFDN4pysEeNgxe9mp4a5SCfh9ABvZAb5&#10;Iz88HBUJiWhKz0JnYTHWtbSgv6oeg7svs+JL4wYrLO/aks9oIdCo0xQoqjGEUBAAUSDVJD9VyQeV&#10;xZTzeeeXc1Vo3qd5L+EVaHkNrWoJbMOHuM1SIFafJecJYCwVgHtvqPdpQfj1e8m2nCPnc1tzU+D5&#10;DPUd5PgUWAKZarHk9jqlaALU1DYhVIqpPlc+g9vcl2NynrxP/m4ppz16Jwsu1OPeC2mg6MDNp8yN&#10;7ldSkQqoUITs1YAa5fz+ZxmQuVXF5BvmS7zbTjxkhX7QhUs3G3D6ailOXCzA+ZtlmJis5rWamYsR&#10;NJYPCNrNJ5KLSTQRrAZaP6oMFewSYRPIzhGy08y3rtBC3njciXECJj00LsrwFMYVQnaekJ24UoSz&#10;48xnnvaoZ3bv/7CdoG3Fk29l2Em/gmziKdXxgahYI99fSyVrpJJ14s5rgva+WwH2nHnWvTdVePod&#10;AfuhDy++76Za9/GaPVTHDfjTf96HDWvj4WswHym0ftne5sjzt0aunxWyfS2Q42c9BZgJUr3MFWhJ&#10;7qy4LNNZyVOocGl8PYP7mZ6WyPK0QqKrGWIcDalu+lQ1QyT72+I5v/8l6Uz8qofwb8M5AnaWcYGx&#10;8UgpbEz1YG9pAAcrA/i7WiHWzwVVyaHoL0hET3YcsgId4WG0EK7MzXxl3g+b1UiUxeP97ZHna6es&#10;Yp6PHQoJXZGvA+GzRy73pc9jpqcN0qT0cuDf44q8AHcUhfigMjoElTGhVK0QNKTEoi0zDX1FVLaa&#10;KozV12OUkI30bVAVSlX4KSgENFWJeVx7J5eKplEivjb1unpWJcf+oeKPyflyDanw3NY078v1uS8W&#10;VCBTEGlAE6AUVFIKCCwlL5RndZqHxRprKMql9iX4feR8OU+pLEHUhsCm7K18Fs+RZ27quRuBWSuK&#10;xm0pBSBRqrVSUtkk5HfQfgfNszpNjByR3+AmpklDhzSzP2AFfPSmW3WuvXS3FF9dyWNeVgUZJPny&#10;uy1499MevP9pP159t52Qrce9yX7cetSDa3fbcG68iucX4WvGxdvSC176D9biDuP282qqZK2mwYM5&#10;kmbgZLOyf+O0mNIcf5428TzzrLM3a5ViXbvPfE3iAVVImvhv1yswL92SxSAKcOpGuWoBfSWNFb8Q&#10;/B/Xq9xKBk9qhpkQsof1zA2rlGUcf9pOwLrVeLPH3/bj4TdtePy+Gc++Zb75g3R47lZwCWTf/mkj&#10;rt9oRKDFfMQ7rkKOjznDEnmEKpvKlc1tASyT0KV5ESZPU4LFfMfDHElUsWRXU1Zgc4JmihxvCxQT&#10;pEI/CXvkeNlQ6UT1zBBub4AQO32kRDrh+//4ChceVePe+1E8/Wk7TtLeXn0xTNA6UVAaBCdaOg/m&#10;UmFe9iiNDcaG0kyMFKYqyNYWpSGN13fWnwUvkwUIMF9K0Nbw+9qjPNSNn++olkeqDHZDVYg7KkJc&#10;URXqjsowD1SFeaI2yheNMf5oiAlAU1wwWhLD0JUWg+6MOKwvysCG8nxsri7FjuZabKj//7H319FV&#10;ZVu7LwxFFUVRSBXubkFCCO7u7ppA3B0iJITgDgnBgmsSQhII7u4epJSy7e773fvd77vr+Z6nz7Wo&#10;Oqfd/757bjv3trNb63uMOeaYc61Q41m/3vsYc8xkbElPw/qFC01c9kAkB6tcJE06m1hYt193Dj63&#10;yJxso0ToDHSdUx93kmSLBrAoYYOT/dxC0kBlqWMN7s1GL2UxeZ31o1h4Tv1MYOybxe+Txe+lKQWR&#10;Tsfqo+9hZa6zRlJrIx2h6TEcp6+18ZzoI0GZIHWs+9K2FEpg7u95B1vVj5bNc+ZKstT3kmVTYBv5&#10;/TazLKOJ4ccmsFV4+rkmjdNw+f58nLwaSfeMVHqyDC+/pLv43UGK7AhJth8vv9iFp6+24P6zdbhK&#10;Cp24EIFjZ4NxmiK7/iSJFKPraYt0UygyJUHSKLAkCktiSTeKWVbxwXKL5S7wHqLYGbmMFJIlRB4t&#10;I9WUUBHpUmkL6YommMhKrieQWOuNYF//koT9bruJ58FnWrirF1KQfg/TjGK3Xyre4o/HZyvw6rut&#10;uPEyEU+/WILnXy6jsOhyfrOKPyKr6SputGyiz6Q2mNy1AcXiQWtHwXghiEISyUJIrJCRjKms7GYC&#10;C6LwAug6BlFw/qIWy7CRWuJE8o3ohpjRPRE9qicHej9EkiBhel0R6TF7YBdMIc1mkG5BkwfgJ38+&#10;hVMP+KPG+Pf2F9k4X7oaV19vwIknyzFicHdMGNoL/pNGYF34POQkhGBrfAjWR/oiJzEMWxNDMGNE&#10;ZxKtHkZ3bsIfiOZ0UTsimgLLmDnKxJVCUaVOGY5VcydgY/BULPcZh/WBU7HKbxIyQ2baO6OzaDti&#10;/LFnfhgOpkTjyKI4FK1Mx5GladibvhDbFqYgOzUFWXtKnAFN06CUadBp0LqFIVHoV9wGt/pqEOqc&#10;+zxLDUaJw0SjPhIRTeLRIHX3tXtrwLrE5RaZnpi2AU2zcxRKJoXiCMwxPc9mdfXXvc3448B+Wois&#10;/iY+0Y2lnsreyPOZ/PxsimpzofM99Zn6TltctrnglolM7RJaZj7FquvYvp71tfxuq49cxZq86yJZ&#10;BuMmPaayEo8/V0yWYpnF45dCUXwpzFw0vSXlyetsvPgih7aDJNuBJ3rBw6MV7BfGWCwAeSfn0W1k&#10;LPYizYR6/5M0I5pis5uPk+n+ORSTwBR7Xb6rXaOWkGSMyyi0c6SZUv9nSbSrar/PmIoUO383ld8n&#10;1RbXnrgWg8JLEaxTyJ+vs9UYX/1CG+Bsx5M3G/BAi3RfytVM570X2qY8N0mxByT0i2+ySLlkEmwZ&#10;nlFkL0kxx1bR5dyGgoJADGxVCbP6tqB72BYBg+nODWzvElknCqwzhfYDxSS0AJaBpJUEp2OJK4Qi&#10;C6VFs18U2+Mosvnj+iKBIhNR5k8YRFduAAKG9cIMEm06YyQfii4paiQ++3UBLr9ejuc/3YcLL1Yx&#10;RsvC5VcbsOdMCmaNGYy4OZOxLSECu5OisYNCWxk8CzuTwpE9Pwh7F0VSsB0xki7juK7NMFZPTw/0&#10;Qiw/d+kskmracCyeMRorTFxTsDViFrZFzsauOH/sjQ/EvoQg7E+MwM64IOTEBpnQ9iVHoXBFOvJX&#10;ZmBPRhpJthAbl62xX2cNegnALSjHVRKhOOgkMA1wGdudGMoRnH7dMyUM3kMDX4NUK+ud+zkik2Dc&#10;bRKSNtHZyIFrxxrM+dcoBj3wqYXEeuZMC5BZUjAbXQ98apGxbC0H+rq8a1jD/qtoGvRreSyBreN5&#10;PSC66vBVLGV8ueTQJSxnuejARSxmfREtcf95LDxwAekHLyHl4EUkHbyABWyTzT9wHok8juX5gP3n&#10;MHffOfjSVE7bexbjdp/G+D1nUOYx47CnX5Bkny9nuYIuXgpdNhLDxBOIvLNBHNQLzb27/XQFHrxY&#10;Z/HQ9YfpOHE5HMfOBeLwCR8UnQvBRbpx914twgNbCa+YLB03niZCK+GvyVXkNRKZ3EItu7rA4P7S&#10;/aW4eG8JRZZuJJNd5WcpXX/pDmkkF/JOCs7fIukoriKS7Py9NDx9k4VP6SpKaJqIfvbVJgp7NUW+&#10;nJ+5BHeeM86xrb5XmABvvEjAMwrs+RdLSbGlePX1KhPZz369B0siB2BUu2qYO6A1/Ae3g/9A2qAO&#10;jKsotAHtXWLrZC5gAM1IRoK5xRU4zBFgxKgeRi65iLF04RLG9kL82J5YqHcyjx9gbloKXbSECYx9&#10;xg1B0Ij+8BncA9PoCvqN6Is9ueF4+M123H2zmeUu3PwsC7e+2IpT/JFbuiwcC+ZOx44F0dglkc0P&#10;x8bIuTwORXZ8APakRWDbfD/MGOKJ4d6NMYYim9zTg3FhF37uYCzVi9fpGq70HY9NJNk2imxX7Dzs&#10;XxCMg0lhOJwSgQNJFDBd0T0U8P6kSOxNisLhxUnYtziFAkvBlrRUiuAKB/sNRxCiA+smAJc4VFeb&#10;iLCeA38tB/aKw1dYanBfx2qJg7/2qq9z2XqXrT5yBetytamOs5GOTPVVhy9juQRw5BKWHL7oGAd3&#10;Kgd5Egd7PAdyHAd2DAd24r4ziNx7GlF7zyBwzynM23MaQftOY87eU5hBm7jnJAf+KQzfdRJjd59E&#10;/50nMGRXCYax7J5TDI+thWiz5Rg8txXz+Dg8thWhxbZCtGbZaPsx1N1yFA23FqDO1mOowb4fZxeg&#10;+pYi1MkuQuXMY1aXVckuRMWso6iQmY8yz+hGPf9SD1qupDF2IX0u32VMdikceafmIe9MEOkRaysy&#10;NBFsmcSbiSi8HIb8M37IPz0PB4tnUXCRjLEWUliLLdHx6NNlvFcatCf9tUcppBLFctdZoyiRaeXG&#10;+Tus32I8dmex3d9EdoskpbjkMip2k9Auk2Qiasm1eNI1iu5lKkWViTe/OkiR7SGltAnpehPZ7dKl&#10;uPVCi4IX2V4bEt9dUvXR54sosiUo/Wo5SimyF1+twDe/zkH4jE6Y2Kk2/PpTYAPamdDmDmgD337a&#10;mVeC60DheXGweiFwiDcF5U13T9lFiksZRgrNYjUSLYrCih3bh/HPANKrH920fqz3R+rUIXTVhmLx&#10;9JFImTIMqdNGMiYagdjxwxBGQvkx1ppDl9CfQnv45XZc/3QNnv/sAO5+uRX33uTg9pc7ca50B+Jm&#10;T7aXmO9MiqFFYlO0n7mL2QmBFFsgchYEYNbwjpg5whvjurXCuC4tMb13OxNaAr/TIn6+RLZRW3GH&#10;Tsd2kSzGD3tJsT0JwdgSQfczlvchzbbq3dJRLOfHIHNBPDYmJ2LloRNYc/gcB/xF1i9jJcWjwb+E&#10;v+RL+Su/nG3LeJx28Dyi9p1C6N6TiN53EkF7TyBm/xnEHKQYDp6D//5TCDpwGpEHz8JH/Q6c5cAv&#10;wRTauN0nMHLXCQznoB+68zh6cOB321FEMRxH55wiM68dheiwvRAtthSgYWYu6mfloRnrDbKPoh7L&#10;pmqnUGpvPooa2fmotrmAg/4oKvFYZWW2Vdicjw94XIn9PqRQym06gg/ZViHzKD7MLEClrAJUo4iq&#10;ZB9DVZ6vqpLCqsDrK/K4Aq08ry9HIVWkoCpJZFuPo9LWYlTedtzaqu44gfe3FqFM6RerOfC0byHd&#10;xc+WmDAu3YnDKRKj4EwgaRZMmoVRaDE4ej4cxYy78s8HIfesPw6f8sGBktk4XOJrqfu7pel49IkE&#10;tpQ0I/lKSTC6ilcpvsv35SJqOVQGRaJER5q5iGduUry3GJPdWOgImdTUinzFYUp4SFznbixgzJaI&#10;06TZ8YvRJCAFQ/G8+dVhfPKzXRTPRsaU6/iZzuantgXcU9KUbuKTr9j2OhlPvsjAizcrUPpGFFuJ&#10;N7/IwrxxzTGlaz349WtJ00OQFFh/D8ylwOb0Ub0tfPq1IdU8We9Aa28ZQ79BFB2F5kfxiWQSWDgJ&#10;FsnYK4GuoUSWMLavESxpYn+kTRnC2GgkSTKCbttILKLbtmj6WCyYPBIJk0YiglQLGNkPsym0sMlD&#10;8O0fT+HOl1l49tP9uP/1Ttz/ag+uvN6Dc/ezsSpoHnYmx1Jc0dhC6myMnkeBBWNnIkUS54tZIzzR&#10;sUV5RAT2w/QBXpjWrx1m9G0PH82fjeyF6PH9+blDsJDfZeXc8Vg+dyLS54zH0rmTLOmxbN4UZND0&#10;9paNUYFYHR2GpZER8Mvei1l7ijB5VyFm7S7CcA72MTuLMYQ2iPUeHPTd+EvvzbIrrWV2HppszkOD&#10;LXlov+0oy3z++nPA06pm56Iq2yuxT3We+3ibRKBzx1CLg/5j0uJjHlfdnIvqLD/itR+y70eu+kck&#10;SRUJiGVNCupjikjt1XhtZbZXpgAqUxQfUAASUEXW32X9XYrofV7zPoXyjsSyvQjv8Z5lWS9Hob7D&#10;PuWy2IcC+2BzIYVUiI9ItA9FpS2F+ID3en/bMbzPz3yX4nmXbeVo72ym+Hj8HkX2bnYx3uM15Wjv&#10;yrYXo8yrr9bh5ZtVpJn2y9BWaUqvz8dJkqyYojp2NgS5p0NQcCGSogpALsl24KQvxeWDfcdnYT9d&#10;xYMlfoytSLFXS4xgj7VA91U6YyLGRU9JsocOjc5RMNceLmV9EeMsxmZ0GSUsvaP55LVEnLyRaOsS&#10;L96R0JLpKibTTXREdlYCuxyDksuxuEyavvxuq63S0GqPZ184z6vZPo4UmfbS1zZ0eqDz+vM4Cmyp&#10;xWFPPk+ju7gEX/9qK2aPaISZPRthbt/mmMc4zL9/G9ZbUWwe8OkrI81YzundmsZzFNjcfnQdB0hs&#10;dCUHelJwSojQbaTQIkb2YMzVm65ibxfFBiJ50iCKahjFNgTpM0YZyRQXLZk1FhmzxmHRzPG0iUia&#10;No5CG4bg0YPoNtKtjBiHN38oZmy2H0++O4inP80j3fbh7heH8OTrEhxYsxB70xLoHoYhM3outicE&#10;0H0MwNa4ufAZ64WenaogNZVCWtUT83zbk5Je5jrOHtgJvqRa4KheCFHWkXSNpvsaO3UUEij6eH6P&#10;2KnjED1ljL3yKNFnGhYEzEX3zP3wzDqEttvyUZcCqZZ5GHWyjuDjrFx8RKvBwVuTg/VjiqoSTWKo&#10;wUFflcKQOCqyrTLF9SHF8yHLShRWBZ7/wIxtdMcqUmAfcPBWstJdlwBFGl131PqKJDr3IftUkSA5&#10;uCtLXDS1VbJzFAnvo+PKPP8+hSCilKe9w/q7/BEoR+GVFYnYrxz7vcNrypFc5SjYd3nuPQrrHdbL&#10;0uw6tunad3jNOxRbWdo7vK4s2yWociRZWbqJ71BoKt+V4HYcR7ntx1HmJSlW+uVK0myVkezuCxFk&#10;PkkWjZKLESg6L7cwlDQLNTEdogsp20sX8cCJObR5jJPicOlhCkWWYSLTQ5O3S1Nx9VGSrYS/dJdu&#10;pkRGwVxQOp6uoMQk1/D0jWScuJpAUqWghCKTK3nB3EMKjqI8e3MBS1KM5fErsYwVY8yNfP3THfj8&#10;l9oXcTvFpS0BVuPhJxtwqzQDt18o7tqES49C+DctxtPPM0i6dBPa17/cBt9JbTG5a12KpSXF1QoB&#10;AzzgT5L59mpBawVfisq3TxvMZn2uBMe6T6/WLD3oVlJgFJz2mQ8g0UKHUmCMxeIornjSa/74frT+&#10;SKSlMBaSyIxgU4exPhxpFJpEtnTOBGTMmYhlvtOQNmsykqZPQNTEUQgeMxQBowYhc3UIXv4y156M&#10;KP1FIR59k4eHX+eRavn4zfdf4/7D4yRYBDaTZFvj/bCdti3eF8FTuqGnd2WszhqOlDVdMCesKRYs&#10;6oIwH7qkgzpTcLKumDO0G60n/Ef1h9/ogZg3ejDmDBuA2cP6wXc420YOxLj4JBKFItqSy5gjl9Rg&#10;SYFUkbAopEoUiayySgpNZWUKQWVVEqMqCVWRxxLLhxIW71FRbRIcS4mmIgd3efYVUcqJMhRVOZpb&#10;dBXYR4J5j8J4TxShIMuxbwUK4l0O8ndZVuAgf4993uU93+P5d3ndO2+FwfuxXpaEeodx1Tvs54iD&#10;oqJoyrKvhFKW378s4yc7x9iq3GZd41yrNhOYlT+6p4S4pdjKsiopqLLbT5iVo8DK8ru8Q9exzKtv&#10;tPsuSUaaaYXG7afJdNXiLR1fcjESxRciSLQI5J9zRHbkdCAJ5oO9hQycC2ZiX/FcFF6IxZUnC3n9&#10;Cg5qPdqyGDefJNNFTCTh5PotJI0Sceb6fHP/FGfJzlFkolchxXPiWgJO8dwZ0Yux2wWWF2+nWH9R&#10;7TTPn6EVn4+0JMwnP9+JL361jy7hWtyga3iHBLO3cFJkiteuPIql2BdRXBkka7rZV7/cjZTYQZjY&#10;pR5J1RI+vbUhTVOj2DxSTCKbR4LNobh8SDCt8JjRo7nRbG6ftpjbmyIj6STCeXQpA0iz0CGdET6s&#10;q6Xp4yk0kWwBhZZMgSXTXUylq5hGcSmVvnT2OJZjKLDxWOYzEUvpnq30n4WlPjOw3G8OFs6YSrKM&#10;RdCoYQgaPRLF15bjybf78eIXRXj6k2N49rPjuPdNAR5/W4S/4rf4/LubyIr0JcWCKDB/kswXYdN7&#10;YMzwBthycChSVnljbnRjBMW0sH/jn//5CfJOrkRS7CwEzx4BP5Js9tTRmDZlIqZOm4wxfgHoF5cC&#10;j/W7SZCjFApFszWX7htFxXoNtXGAK6apLEKx/JCDvyJFZaShCEQaMw7e9yQeiYgxVTmKReJ4j0Io&#10;TyvH/jr3rtpt0FJE7CeivMPr3uE9y9He4fl3eN932F8iNAHx+nclJgmAJrHIdStP98/uIyHy2H3f&#10;chRBOQ14l+hEsHfUTnvHhFBsx2Yik+hGoZWlGygrR3GWk9vHzy7D68uYWHkNBVSWZRmaCYz3KSPb&#10;UYIyEprOS2Qvv92AF1+vxjPGZMow3nqqQR2NM1djcIIkKyTJis5pHizM3MV9xYzDTvix9MWewjkU&#10;XiDduPm4WaoYaAUefa7dmzTPpSQJBUvBaCJZE9ZnrydRNE7MJeGcZduJa/EouBSFIn5eEQfCKRLr&#10;/N0UEi2JMdh8i8Uk0JO2oiQaRRe03CsDn/48B1/+ep9tJnr5cRLdwkVmNxkXPv5yLe68TOLfQ6oq&#10;6fFpGj79LhvbsmdhlFdNzKbALLmhsg+tdwsEMHaZK2H1bE6CtTSKzejWzCg2ixSb1aOlvQ/Mn/38&#10;SDeVQXQdwxijhQ/1tnR9FF1HZRVjxvQyVzGFbmKKRDZjpGX3Fs8cTYGNwzKKbCXjntX+M7E+ZC5W&#10;B87FigAfLPefh6RZ0yi08QgdPwYBY8fiCQn2+lclJNpxPPxJIZ7/rIRuZAm+/dNj/P37P+K7379k&#10;jBaGrbFzsTl2NiJm9MTEMU1w8ORYJK/oiJkhtbB+Rz/8Hb/D7//7M/zp39/ib/g9/kmZ/hdb55y5&#10;hJp0A0WsuhRRLYrp481H6PLl0k07QlLlMRbJRSXGWyLS+xIWB38lDnhRSZQx4ijeoaku8YhMjoAo&#10;JvaVwCQunSvH0uIauYEUaQUTDI0iMdMg5zXl+ZmOuGg7JApey7b3WH9XA1/XyCgMlW6x2Tm3uahj&#10;ddGHpVGO7WY6p2tpZX8kQBOkiYx13lPnJC6JSgKTeCSqsttILpfIyuj+IpnOSWTqS8KVeWUiU+JD&#10;FCIJSCAlPs5ci+KgDkPxxXC6i4E4ejaYsVkgDtE9PEiBHTruh8PFIluY82jLaxLjS21brf3ttRQq&#10;hS5iCi4qW3ibruG1BWZnrycanUSm09cXkGQLUHwlzl7WoEnmcxTl+bsk2i32pdDOkWZnrtF9vZKA&#10;YxRZPkl2q3SNkezzX+7B9RfpOHsvDlefpUJbZOuxlfMPI2yu7tGni01kz75YgdtPlmOwRxVM7dEE&#10;s/q0wKzeElNzUolEk1soo4hm92xJUbVkvCZrYTadNLP4rCcJx37z6Db6920LP5YhgzwRTqFFj+qO&#10;SIpMb7VU4mMBTa+UXTh1KElGV1GvmfWZYLZy7iSsC5qBtUGzsC7EFxvCA7AuLJAWjGWBfkiaMwsx&#10;JEvw+PGInzcDn//+LF795hxFdoyu4ym8+OUZvPz5afz537/B377/g4mmYMdSZMbMQDhJ5jenLf+b&#10;TUFcemtMC66GwjMh7PNr/Oq/HtIe4/f//hp/oej+A39Gxp07pJNEdYRxVS6qUmAfy93bnEtaUWQc&#10;4BXZXoEi+cAEJnePwmJdrpwTI7GPiY3GUgIqL0GSQO+ppJCchAHrPKc+FdhXiYf3VefgFJUkAgmk&#10;rMglilH0ZVnKJMyyEpvIo5jKBCRhUUSKjxRf8d6Kl6zdROLUTSRZOqc67682oxtFwH5lJTLdlyJ2&#10;SKe+P4hMMZYJSKLS9a5SJBMFjWb6DFoZnd9xgiRzKFaW15Up/Wq1kezF16voXmlJUzxFEMWBHWHz&#10;YIXng1FwLoT/0SiyU5oTY0xWNBcHjvnicBFFdiqUxEnEI00FaPeqN+tx9+ViimsBLjPuErVEL1Gs&#10;5FKcHct91LyXLfglpY5diqbQYlFMWp29zbjsDt1KCq3kehxOknQnJUBeW3gxxkR9q3Q1Pv3FHnzy&#10;sx24RoKeuR+LS09TcO8zbW6aRrcx2RI4cluffL6UcVgOhrarjikU1nTaTLqFM41YrcwVlGs4i6KS&#10;gFRO796MbiL70FS3424SpPoqUcI4rl8biqwtgkmziKGdEDGsMyKHd2E81oc062lZRdEslSJT+n7R&#10;9OF0Ecdh1bxJWOM/FRuCZyI7ch6yIvyRHROKzTHhyI6LxprQYFv1nuLri6hp0xA6cSI2bIjDJ7+/&#10;hE9+dxmf/JYl7cvf38CXf7xDHv3ORPYPCubxs9OYN8kLaYu7I//0DMQsaoXpIdWNZH/EG/zsnzfw&#10;039ew8//8zaJ9mv8x/d/xu4XzygmCirzEKqTYjU5sD/iYK2iJAYHd2UO7oqkmZIPH8hMTBSKHZNy&#10;EhQJpoSFEhESmzJ45dXOPu+KYCzN1ZPg2P6eXVvAuKyIYpO7WcT7Fjs0kmmAS1z8PmXcJa8ty+9m&#10;ojAhUVw0i494D4lT5xyKiXASoYtwVpeIXCU/Ty6kk8jg/XQf0YvilsCsv76D+rAuckk8ZXjsCIfC&#10;0nVKclCEdo73ctOtjOIzK3lOrmPpN2vw5Cv6/l+JZBm4/ijBRHb6arhrsjnIJqWPnglAHkl2sMgH&#10;+4/5UGjzsDd/NvJPhePC/YUWi738Wi9ioKvGgX+ehLpwM5muHsVEgZ25RtdQLt/VOHMBiy5Hm6to&#10;IrsYhcLLFBnt7J0kXOT9tO5QglP/EhLv+JV4HD0fjdwz4XQJJbJ9KP3JVtx6tQzn+Z3PPoixR1i0&#10;B/7NUpL1RRKFlobPf7Yd44fXw6TuTTC1e1NMo7gkJJkvSSSXcFbP1iYquYTTeDytW1NM6doY01mf&#10;0V2CbMmyGWbSlIGcRzfTr08rBNJlDOzbDqGDOpJmeg8YXUXGZhJa4sR+FNhAUmww47ARSKfIVvhO&#10;wOq5k7GeFNsc4Yst0f7ISQjH9oRI7EyKx86UBdi2IB7rY6KwLCQEKXPnmtDCp07Buft78dVf7pnQ&#10;vvjjTXzxpzt48+d7dAF/Rqfv96TSn+gC/pn2J+wr4A9h8RQEJTTCzNBaiKfYzlxNxG/+9QTf/L0E&#10;P/nnTfzh+1/wmr+g5JvPOOCPkFZ5lrD4ICuXYtF8Eo9FKxJNMZcoVZHicGf3lNBQtvCDLFKP55Qq&#10;r0TTuXdZGvnYLjdS1FKMZgKUyDj4RC9l/SpwwKp8jwP1fQ5Mi5N0D5FrO00lRS6hlRVpJBr2V2kx&#10;mYTFz7OMn66TS6k+PDYRikrsb66iCYoDX3V+nlw5o5ndT8cSjj5fYqOoea1DLpd42MeE4xLcWzNB&#10;Ofe0PmpTqetMZF+vxFOK7OmbZaTRYtx4TIrciMS561GMg6LoLoaa0HJPyk1kPEaRHSz0xYFCEc0f&#10;x87HWPr+6RdrUPpmo61/1E5UZyig01cTcPKyLB6nKBRlEU9RYGfoBopcEk8JXcHiy3EoukSRse38&#10;PbqXvN/5u8nsR3eSLqS7T/65SMaAwbj2bDlFth8PSc6bL5fg8rMU3PlkOS4/VWyYjFvPJbIUPPty&#10;HXJ3BWOEZ22M79wYUyiyyRSPm2IzKaqpXZtSQC0pKr3vi9atCSZ3boSJtPGdGrCtKaZKbHQZJcwZ&#10;PZswjmsBn57N6Da2RlC/9i6RKTbrbESLG90DC8b1MZqlTqHLyNhMiY9ljMfW+k+xdYJbSLEdcUHY&#10;NT8CexbG42BGKvalL8TexenISUvFupgYCi0UqX5+iJk5E6FTJ+PT3190Cewmvv7rI3z3j1f45b++&#10;Zmz2Jwrmj+b+/SeF8y9FYP/5DfJOpmB9zmz+QKUyfj2H3/3rFT79y0F89fez+N2/vyP9/oa1j+9T&#10;ICQZB7NirSoczEq7y01UWxXS40MOck3Amrjk3lFoVeiyfZilTOIxE5lWNyhlrnPq86H1+yEl784S&#10;KpOolLhS6pqH+oADU3GURKd2m3tiqVhM7qHo5SaaEh5GGhOBIyaHVCKWXFO2UdxuypnQKEK3KMsq&#10;zS7RsVSqXWU5lRKWSMh7lJXZ/Y+iDH9AHFEyHjNzC80RkolKZOX1dk5Co+CMdD8WXuk3FNhXSxhL&#10;ZdC9SsXNJ/Pp0jnu4vHLYSi8EGwUk8j2Fs0yd1E020eS5Z8OR9GFOFx/nGZ7L2r3qmdfrOU9FuLU&#10;1RiLo05RYMWkUDFLieUU6XaWcZaSHCd4fIJCO0aBKd4qott45fFikjGJpn4iWYwRsOhCDN3WaBw8&#10;HsQ+SxmT7ce9L9bj8vNUXKG9+ulOxmXzcUVCe+Y8NPol3ck+zatgXJdGmEJBTSGJpnbXK2AlruYk&#10;VgtMo7CmU2Q6ntSlCSZ4NzZRTeoiQbI/3cTppNl09p3FfrNIvNm8j1xGxWSKzSQwS4CQZtEj9I7m&#10;3kgY05NC642USQOQMWOEiWylFucGTUOWXhdLim2LCcCexEjso8gOL12E/NUrkbtmDfYtWYYdC9Mo&#10;tFhkkGgJvj6ImT0TCSFz8ZN/PMbXf3uEb/+jlAL7hvHVL+n6/YaC+Qv++b0E9jez/6JJeH/CF/jD&#10;v1/hT99/iU//dBCv/rwP39Jt/Ov3vyP1/oZZZy+RQD9Kx3Nga5LYkh065sA211BEUqnBrCQH65U4&#10;AOX2afJXqycqKvHBdiVAdF7xm+rvaYKX15WnGcE4oCtyIJbn9UpaWMkYRmKQKYMoIpmoKDJzFfmd&#10;JDZLfvDe77pEJPfQ5qNMbBLdUUv1m6uoe8l9lIhMXE4fS1yYO6jPkFD4GbymDN1M0bAMv7PNf9n3&#10;ofiU1GC9DEloAuO9HFHpXhQS76mEShkrHZGJbmVzSpz47PnXS/H4Cy07SsOdVwtwk4P08t1YnLmu&#10;mCwUxy+FUGA+FBrjrxJf7CmYTpExHjsRiMKzUSYyvcRPFJNpNf/1x3ITSSGKp4jxlEOpeFuepVUb&#10;p0mygkuROE6RFZJQxxhvFbhEdoEk0zrHyywv3GF8dmM+ihiLiYZyFSUyrdj/7JeH8firLTj/ZIHF&#10;ZTf0sCkpdoMCu/FsAcm8GuuWT8Cojg0wkUKZLOFINBTJFB5PNQHRJC5tG0BRTaTAxnuLYCJZY4xz&#10;lSKc+s3swZhNbiVFN4PEU7rfl3ST0IxmQ70Zn3kzJuuOeMZliRP62tKqxdOHYtnsMVjtNxHr/Ccj&#10;O8IH22P8kBMfhH3J/OFYtIAiSzeRFW7chLw167E/YyVyktOxPjoei4KCkOTvh4hZM7Dn0BoK7QXt&#10;NX5LV/FP//4t/kz7K13Gv1NS/2JNJHPsbxTXGxPYb/71DKW/zcKbvxbxuu949q+WYeybf+otuayk&#10;sDRJLKFVzFLiw6lX5kCswgEoWlWkoCrx2NxDExfFx0H5vuoUkgRWkWKoovO8RiSzcxzEir/kLrpp&#10;JhG8x8H5Hgey6uVpSs8bfXitEh5v0/r8MZD4lEiRMEUpzY85KywkMMfNlBDVxwTFz3a7gZrPKsPv&#10;ZMkIUYalO3NoBJPYJDKZhEYxiWRlt4tQLhHZPWi63q7VvdyUcxHMzvOc2ig0imwJnr3JwEPtI/g6&#10;EdcexzAuW4DTFFnhhUDSypfi8qGoZtNdnGPuYu4Jf8ZnWkAcyT5xuEORvfwqyzY71XbdEtmp63EU&#10;VRQJRQJdUFZQcVecMxd2JxVFV51Eh9qKKEBNaB9jnHbhXjJJmIFLLM/fns94LgHHLlDMchf5eQeP&#10;hxgVX5FkT77ZhusU1zOWF/W9JbKnCfwb4vHmdzsx0ONjTKCQJtDlm8TSyNS1BUXUEFMoqkkU0ZQu&#10;PE9xycZ6NcAYnhvNcixLR2xNKMImmEKbSXFNI+0s1d+LLmNvCqxfWwT2b49gzZkN8kbU0C6IGtYV&#10;C8b3NZqlTB5gIlsyayRjMrqLAZOxKXSmxWS7EkJspfuBtATsW5SMPIqsYP1G5K5eh0PL1tJ1XI2s&#10;uESsjY7DouBgxM/1QeSMGXj96zv42X9+aQT7M4n0l+9/b4kMuY3KNioJIpH9J+0v3/8Ef/z+Uzz/&#10;RQ5e//4g/vhvxXCkHntJlF0PldjcVxVRy2UVKbiKJEglxkQSniaYK9EdrMRBrfV/lTIlPCcGk+gk&#10;ME0qV3AJzJ11lMgkwIrs8yEHqpN5VAay2MT2PksTCgewZQZpRiSW77GfVl+4M47lKaJ3OPAr8nz5&#10;rDxL70uATtpfgnJczAqWeeQ5CU2CldAkDglHA19iYaxk7t52iUKUEjFd56wfj/ndRal3c06YsKwv&#10;72NEc4nMjP8u1raDdRPwDyIz03HpN0v5q7/Y9ri4+zoJlx9G4vL9GJy7TbJcDMSRk7Mpsjm20v5I&#10;yVyWtJOM0c6EGlk0R6ZNc15+lW3vJ9P22NefkFY34nH0XDgKKC6JLPcsXUuKSQI7dy+dIoszV7GI&#10;cdoxF810XiS7+lCLilPtKeuzN+fbkq7Ci7H8vAjsI8kKWH/63TY8+XoLXcWFeMLPvlaaiOsk2LUn&#10;sSRrMu69XIUhbWtiSs9WmExxTKGNdwlmXMdGmEABTe7c1F5wPo60G92hrpFreHvt/kShdWyIkZ56&#10;uUN9jPVU/8Yut5HxnIhG0c5mjCeXMaB/OwQP6EiheSFiCEU2XI+4aHlVbyRP6o/0aUOwdNYIrBHJ&#10;KLLMsFlGs5z4QLqLEThIkR2hu5i7YhmOrltvIjuyYh0Or9iA3YtWYFPsAiyPjMQiuo7xdB2TQ/zw&#10;2+9/agL78/cOxf72PV3D739tyQzFZv/B479ScH/89xs8/ul2fPXni4zJPscf/vunPP9Xi8f+wvNN&#10;dxahqmsplARVVUTj4BXBzHXUGkOWEozWC1baRFeS7p/FYDxWwuN9CuUDDmplGS0mUxvrlTlwlfBw&#10;u5mWAGFbeZfQ5BbKtXPIJcE4gpC9dfc4uJXgMPqRdrqHhKwMpoRkk9X8fjY57RJXeZbOhLTu4aIY&#10;S6X5JR6LoyQQJUIsqSFSiUYusfH+opNlGSUythnF2GYCcsVbJloTkq5Vu+pOuz7D6tvpLr74VivV&#10;GY+RZHdeJuDyAz2vFUx3MRRnbkbRXQxC3ilfxmMzSDU/WzCsiWkJKI8iO3k9ybbgfvb5Bjz9zNnv&#10;/saTFLp0cbYU6ygFduRMGHLPRZqITlxPpNDSTGQlN5IoMMYj5yOQR1oVkHpK3V/X3hwU2WXGZmfc&#10;YuV9Dp0Kwe5iUvRcFEW2A/e/XE+XMYsEW2DCul2ahKskmvZ5TA4fgLGkzjgJqUtzjPVuigksx3Uk&#10;tTo1xRgKbSLbRnvWY51iIr1GddTOTzUxgsfafWqkp6jWCKNYSmii3hTeb2qXxk52srfmzNqYuxhC&#10;koWRZOGDOyOaIosd3cNcxeTJ/R2azRhGoY2myzgBG4KnIyt8FrbH+VNk4didGIVDGSnIX7UCR1av&#10;Zlwmka03kR3IWIPtSYuwKZ5Ci4hAsr8/Fsybh+ILeygqUowC+/P3v8Hf/v0HE9kfv/+lTVJLRIrT&#10;/obf4rf/9bmR7m/fU3xscduLv36LGhxQ1TnAP+ZArSh3keL6gGZ1UUwCI1E+tj6Flqb/iGXl7CLW&#10;i1jSBaRZKj8r14nJWJeoPuTAlfg+4OBTTFaRItLcWHkKoyIHoImB59+6eez3HkXlJC6ceMoW2bJe&#10;QQLjNUYy9rcVJLynBObMb8k1VDzG8/o8Xc/vZ9lDXuckPkQnR8RuGrmTFxKVxOb00+ezrpI/BnIl&#10;3a6nkYr3c2IvCYvX83xZW0blEpiZ6jrH/i8Yk0lkDz9Nocjm4wpFdv5uOEquBpBS/ii5Esq4Kwh7&#10;i2dQbH72BHQRRXHsfCSOklIl1xIprBV48qlewL4Bev+YsounbsXSXYzGYbqVB0+GYP+pYCPQ6dsi&#10;2SIUMlYr0Mr+y7HIu0iXiULMp9Au3BXJ9Coliuxeom2BcOxiBEkYaiLbVTSP9wrB05/k4O6Xa/D8&#10;pztwszSFAlM8lkB3MR5f0jUa0rYWhaX94h2hjPFqbGJROdKTgmJ9POvjRKwO9XjcAIM9amBou9oY&#10;xuMh7epgOEk2gu3aPHRkexGtIemn7GNjzOguorWwCWy3yxgpV3F4V8SN6kV3UZPSfSkwPeoyEOkz&#10;6DLOHoGlPmOwLnAqRTYbmeFzsHM+XcaUGBxKT8LBJYtwZNUq5K1dh7xVG3B4+TocWLoWexYtR/b8&#10;ZGyIjcfi0FAsDAxEgu8cCorCwR8oJbmMvzNx/fy/PsXv//1TI9s/SCxR65/8f4nqH67yP63lr3j+&#10;l+9QjcTRinel6y35IZHJZZTAOPC1ql2Ph+gxDz32UZEUM5fR6lrxrsW5FJ2ExUFoMRgHs8SkNL+R&#10;iqUEpXOaI9OCYJnEp2PLCkpkFJjEInppUEtwsoqkzbsUhdxKZ+Kag57306S0hKVVIBKaROqI0xGo&#10;HUtgrNtiYH4/CcfMxESzeS4XiUxM7E9x2FIsZR8156UJaYrFFvtKYBKRu04z99OudwnQhMk2CVEk&#10;e/ntKsZkWkSbjnuvtKBXNAnFyWtBFFkAxeSHwvOBdB1DkX8mwEhWIJJRZIqRTt3QxO8KxmJ6i+Y6&#10;Cm61LW86fUvZxHgKLBgHKLKDFNsR0qz46nwKMAXFPKcYrOBSLA7xfgdpuRItYzA9e2ZbbD/SU9oL&#10;cOIa3c1zoThCl3OniSwU90iwx99tMZHdIMkksiuPYnCLNLv9aC2GkURjTGSNjWQSlmhmJUk2WgJT&#10;SaKNaFePQqKYeG4Y3UO3wPQa2SFt62KQ3tfMfqMpsom8n+IzZSVnUWiKzwKUxqerGEaKRQ3rhugR&#10;3RHHeEwiE8kWTdcqfJJsttL4otlEbAqZSaH5YHtsAPa64rK9aQtwaGkGDq1cicMrV9PW4uDS1dif&#10;sQo5qenITkzByuhoE1pyoB/278uiWP5sApPbqHjsV//1Jb7+5wP85r/fUHxaDfJHiu/PJjBJyy04&#10;JT5u/PYLxlq5qMJBqrWIEtn7WUcoDrl9eeYiKsHxEQeh0vUfUmBKdEhYEpqyh1U54LTyXcTSUist&#10;v1K20URIyliMxvYKFIUIJ9PktGI4UUntNrdlIuOg5iA1eklkrCsjWJ5mriMHrxIm76mfCUxiyaeR&#10;ZryPxGYxGD9bQlMyxaGdQ68fEiEqJWQnjS/RGKVMgLpen0ujuCQyy0aqj85JdBShk/RwzCEbRcXz&#10;RjoXwWyJlY5ff6fnyZbi8WfaKiCRFErAuTshdBVDjWQF5+ah8BzFdS4QJ69E03ULpesWZXNWBedi&#10;cPIm3UyK7C7Fpee57ktkz9JNHHosRXGUyHPgJGMP1gsYe0lkllkkzY5qFQcFu5txnvrp+BwJdu1x&#10;mk0NXHqgRAkFeSkCh87wPqdJRYr20kt+559sw51P9e7pRBPZ5QdRKP16PTLmj6CwHFdxbKcmRq9x&#10;nZvbyxlG83gEXT+JRu6gKCXBOXRrQJLVtT3mJS5tGqpyWHuHfCNZKjab5C2aNYFPzzaY16stRebJ&#10;mMzLXMXYkT0RS5Ipja94LHWqFgn/QDJNSq8Pmmo0y47wtbmyHfH0FEizA4uS6Dam4RBjs/3LlrOk&#10;wJaswIElK7FrUQa2JqdifXw8loSFYlFoEBaQZr/7z5+ZuCS0v33vTEp/+Y8b+Oqf9/Dz//6UYvua&#10;buRvKCoJ7QdX8S/f/wmnf/IJSUUx6VGUbXIXtXwqj66dRCajeCgsxV16cLF8Zp4zF2YCobGtMgeu&#10;RKb0vR5fkVDd2Uql/bVwWOsYtQJECRC5k8pAan5N4vuAlLFsIU3ksdhpB0XGdlFMghOBJC6jm7VL&#10;ZDQKSwkN1d0iMpFZul6C0TkJhaXEZgJi3GUJFUc87vkyzaHpWG6ihKVV+BaTSUA8Z6Ixc9xAZx7M&#10;oaDarJ3n37qIOq9SJHv17Wo8f6NHVBbi3ktS4Pl8nL8dgtPXg3HyaigKL/jjGEVWdCGEwgrGCcZV&#10;+ee0Kp8kY2xUcjPJRHajVC9JX4N7r9fYFtl6UFOb3ihtf4AU23cilCaXMIYuYwpjMpEslsd0O1lK&#10;YHtOBOEw6Xj6zgJceUKRPU3HlYcpuHBvPoqvROLwGVGRfRgLni9dhJe/2o9bemvnq3Rcf5JAVzMS&#10;3/x2P8Z2YwzFuGlc52YYLkrRJdQOu8NJq+Ed5DqyvT0F17GJCW14O8ZgHnVopFbr2hjcpg4G8Vj7&#10;zA/2kNDqGdVGU6RKmoynad5Mk9i+vdvRVeyEoAGdEDFUFOuBGNmonpZhtIc2pw1F2tQhWMKYbMmc&#10;sVjuOx5rAiZjY8gMbBbN4gKxa3449qfGY09KAg5mLMLB5csoslU4sGwl66uxN2MZctIWYUtyCtbG&#10;RmNlZDiWh4dga+Zycwv/TqH9ifGYhPab/3qDl3+9iC/+cZtUe4RfkWq///cvLBGizKJcxT+y35HP&#10;nzvZRIrCVnaopMldfJ+lewJaSYwKohgForhLJLI0Pc9rFYhW45uodJ2LhJrYlsBsORYHuJNZFPFI&#10;OIrJkiEsrY33eVcLgCkIc/PYR/GT+6FHrQRR4uNd0kLlj4nkFpjmypyJaYlPFOL17GMJEN7Lnbk0&#10;4fF+b4lGMTmClMDdQqMZyXgPE6GuYx8751DLhMXzRjCJifc2t1H04nd2UvvsI7fy05+sw4uvtVpd&#10;u0rNx03GNBKZSHbmehiOXwo2d1ErP4ouhOOYK9N3+CSJRpIpJX+dArtGYd0zka0iWTLo8iXTXXSW&#10;Sh2iKPYeD8OOgkDGaJFGv6IrCaQa3UWSK+9CtAlxZ7E/dhdLaBE4eyeR7iJjM+0CTLdR6fxDpwNw&#10;kLFd4WUK6mkSPv3NIYqM35tCu3Q/BhfvReGrXx3CQI9qJFlTuopNXJSiyEivEZ6NzUZSXEPbNTRK&#10;DaWAhklkLCUyCWwwywEU28A2FJ2JrD7b6vA+JCBjs4nezUgyzZu1hl6QPq9PBxNZ2JAuiKSrGG3P&#10;l4lmjMsmDcAiikxrF5OnDMbimSNNZKuUaQxSAsQHW6P9SbNQ5FBouxOj6TYqPksnzUi0pcuxZ8lS&#10;imwpdrPcnpqGrPnxWBcTjaWhgVgaFIC//NevjGZ/psj+7IrTXv3tMoV2GaV/Po+v/vEIP/vXp/iD&#10;ZSL/xPJ3+PV//xozii+RPErRu+IwWvnMwxQQiaY2uoQSlgmCg1SpeVtORdfOvWzqQ7mIPNZ9lPbX&#10;c2MfbpeYRDuHWiZUlSSPJT84ICU0t6ldmUE9MyaamWhELAqnAks9O+b0LXKIxtJZUCyROXGUmQnS&#10;EY1Rjd/PJrX5t1iihOaeqDZC6Xq6hBaD6XqJjnW5peZiSpwmLolPfbQ6hOd2nDBRG8koWBOayCUT&#10;uXitMz1Ak8g+ochKv3J2cLrPAXvzaRwu3YvAuVthFFk4Tl8Lp9A0Ka0y2kWxKOSeDkcuqXPihlZZ&#10;pOHy04UkynJzG++8JNkYU525lYDjJFYeY61dhcEmsv0l4RRJPGOzBOTxXhKZ5tAOMd4SySSy3cWB&#10;ltLXqo/r2jfxidzPRPYNpztJN/ViNK68SMXLX+7ETdL3Kul7+naYvTHm2PF4jOncEOO7NjWSyS3U&#10;y/JEo2GkmMQ1rENjDKJwhpByEpQEprhLQhrYuhYGtqqFAbS+LWqyvR4F5whvmMVuDc11nMh7Tu+u&#10;+bJ2mEd3MZDuYtiQbia0qOGKyZwnpBdOG4yFU4YgafIgpM0YjtRpI7CUNFvtr0ddppJmsyk0X+xM&#10;CGN8FoLt8eHYlzIfuxcmYt/iNBxcsQL7li41se1avBi70tOxY2EKNiXEYk1MOFZEBCNvXzbp9EcT&#10;2R+//xmJ9RvGZm/w7I9n8fQPp1H6pyt48/cH+Pl/fU2i/QY//a/vKMJvUIcD0J2md9L2LgHx+AOR&#10;SccckHIPJUJR7l2ekwBFOue8xCkR5qMKr7VkiYRGl7OyBMiBWkVC0X04YD+kK6j0u0RTYQdFQwFr&#10;zkvpe0tYSBwcmHIJ5UKW52BVEuXDnOM/EiT75HDQs7Snknl/Z2KawmTpXukh4TqZS1KU93qf9zGR&#10;qc1EJNKJWIzpNqtd4nKJjfe1JIyO9Rn8HuUooHe36TkxWYkRzBIbIpnoJuHxO9nkNf82Cc0e2nz5&#10;7Uq8+GYlHn+xGI8+0RswE+jq6RH/WAotEmdvaA1jJAnmbEEgNzGXpDlMkR06Fc74aiHO3l+IC48W&#10;csAvpchW2gY22mPjLN0+Z0+QKHMXtx/1x85jgUYxpfOPUGSajM7jPY1mp0Kxs9AfOcf8SSze+2Y8&#10;3cVUe1vmzWdLUXIjju5lKC0C11+m4tHXa3D7dQqu8TsXX/PDky/WIT6oN8Z1a0qRNcO4Ls1MYKNp&#10;chNHkGDDSDIJrD8ppX3kRar+FNRAksuEJleR5/q2rIXezWugPwUmG9BS5+rSzaxPEjbCxC56BKaN&#10;Cc23d3sjmn+/jggZ1BkRw+k2juxhT0mbwOwBzsHImDXKnoxOnzUGy3wnYMW8yXQbp2NDyBxkRwVg&#10;S3QgtsWGYteCaOym27g7ZQH2Lkoh0TIotCU4QBdy1+JF2JG6ENmJ8VgdHU63MRQZoX4ukf2KLuMv&#10;SCrFab/Hp3+/RaGdx9PfX8CLP17Fm/94gV/9+2c48cVtHP+mlPEYhUE3UftrVBKhKBxz8yQotjuu&#10;oyM2UUrikgDfpUv4PsvyEpi1Oy6m4x7yHlZq4bCyjsdMZJUpnIocdMoq2mMvLJVq/0APdFKYJjJ7&#10;TswRgdL8yjp+KCHS7OFQ17UilMVYPHY/8mKxGgUhgdk59lFSRIIsy5jTnqzmPcvLDbX7S4C8VjRj&#10;6d5WwNxJCVCfoT4mVifhoocw5UpKaDJbCymhGcn4OTSbK+NnlTGSkXzbKUaJ7MmXi01kD15r67YY&#10;XL4fjYt3tCtUDM7eZAx1PZpuHwlyPtIeNTl0KsxEduRMJAd3Ik7dSca5+ym48WKpxWf3PlllcdnZ&#10;u9q3nnGXS2S7ioKxNc/X4rLjVxONXkrji2yFJJuyj7uPB2IL+2w5Ng97+Tmnby3AzUcZuPF0KekX&#10;zVgumrFcJO58vgw36OLeepkIPT9WcGUuvvjFLgzuVAujOyvBoW3RlEVUooNuIgU2uF0DDCCR+lJQ&#10;fVvVNqHpuE9LEos0k4vYnyIboHOt66IfxdWHYuvH9j6k2gCeE/3kXur+E7u1xGS9t7lXW5qelm5P&#10;kXVCJEWmZ8skMolLD24mThyIRTNGkGTDsWjmKCz1mYDVgdPoNk41kWVGzMXGsLnYGqNEiFbmk/4k&#10;2t5FydiVmsLYbJkJbe8S7YG4GFtTE7ExIQZrYiOwMjoMN24WmbD++O+f4g///R3rvzOavf7bLTz/&#10;4xU8+R2F9ue7+PafX+OTv32GMUVnUY2DzTan0WCmODQv5syNOUJTtlBLqT6gkMor1qJ4jGAU1Xtb&#10;8zjg2c5+7/MecjHdQpPoLAHCwa55NVsVwsFni4t5P6XzK1BQmu96f8cx0sqhzbsU07ukmtolKCt5&#10;TSUXxeRmKqbTUipRTjRzyCQhSKAO1UQoi+1ITWfOje4iian4z70qRbGelmM5sZxLbBKo63q5izZn&#10;JxqxbmJjXaUtLJaAeJ1NZLNdKz7KSlw5rPM+Fre5MpFlRLFnXy3Fw89SzV2UyC7QXbxyP4EuWjyF&#10;lmBLnE4wviqkqyaR5dFNlMjyzkWTLilGszN3FuL68wxbFS+SSWwXHixg/BVPFy8Ke+kK7j0egm35&#10;82zyWTQ7eIZiPUcXUEK7JrrRhWTfncUBWJ87C5kFc7H/DF3Xewtx9XEGxbwAJ27F49TdODz+yUbc&#10;eJ2EGy8X4OyDcBTd8MObX+1jPFYL47u1MIGNVeq+o+KwRhhOoQ2hOAZIWLQ+FFL3ZjXQS8RyCWkg&#10;hSbhSYA67tW8JnqSZj1ofVrQfaToBvEeEqTuOVaT04zLpnRrBZ8+2mTHE8HaXEf7flBk5jJOGGAi&#10;S2VMJtMuUYtmjMISn3FYajSbglX+0ygwH2yO9KPY/LA1jq71Aj3+EoucpHhbnb8vPQ0HKLDdi9NN&#10;bDkkXGZiHDbER2FlVBgyokPwn4zGRDKtsP8TqfZXiu6rfz7HJ3+/j+Ovj2HL9Tz89F/f4OVfPnG2&#10;SuNgqypSuZ4d+1BUo0i0YFjungQjd9KEZeKimNjujtnek8h4bERjKTFaH95HcZhEZvRhXaXFaRIP&#10;yeW2d3UPS72zrpKiMfHx2g/odolcupdEKmEZyUwQupZ1fn8rdQ0HvERn8RTF5TaRzc4rtuR9TGg0&#10;Z/kVRUNR6BoTmAQrcamudsVoLqE5MaDcSImSomJpK0TMXTzmmMRG4TrnNEFNyj1nPPaYJJPI7ryY&#10;zxhICYRo2w//8v0FFNkCXLmnPRfno5gCMHeRAjtQEoKDJ7WiQyJKsJUcV59mWBLkFoWmTONFvbji&#10;ppZMReMIXcxdRXSH8ufanFkB6SWRyQoux6Lo+nzSKJYWg1zGXluL/LCaQttAoh08H01hJZlbWnAj&#10;kvFYMl7/eg+uveJ3K41FyZ1gFN8MwMMXmzDCqyHGMh4b370l3cUWJjKZRDZcNGvfkGKqj54UTa9W&#10;ddGzZR1abQqN7iPpJevetBqFVocCrIPuJFh3iq1HC4qO/QYoCUKhjfByaKm4b1rP1pjV1wOz+2iv&#10;xg4IGkyhDe+K+HF9zRInDUTK1GEU21AkTh6CxdrRd+ZoLPed5NqGYBrWMzbbEEpjmR1N1zGW1I8L&#10;wY7EaOwhtfYtWogDJNi+ZaLZYuxIS3FoNj8G6+OjsTwiDD/97WeWyv/dv7/Fb//9ExPZzzVv9q8X&#10;qD8xCQsO78RP/vU1Zh4/i49cS6k+ontkaxM5AEUvxVEVKSjVKyrjqMGuNg6gShIK282MWHook4Kj&#10;wCwpwn4Sp/spaiUqHPooznMJh3W5gaJZeQrsPVKsPGlWTjQzkdFd472cx1b4GXLzJC4OXmt3Hb/H&#10;vjqWeJzlVa7tDlQXySQUitREJNFJPLy37utsd6DP1Xldw/P8rla66haPmaCcNjtHMtoUgLKNpJR7&#10;jw9n5QcFJoqxj60C0ep7nVf5+ItFeP5mOUWRgpulcYyBInH+TriJ7PztWEs4XL6rF/SRWHT9cs+G&#10;Gc20hvDAyTAecxCUhOIIXcAzd5Nx9VmaxWV3X6+g6Bbi/P1EungxtupjbwldIYpHIsu7yBiMRNt9&#10;Ohj7SbPcy3QFr8fjmFzCG7E4cDYUW4v9sTpvDtYe9cUhCvUE73/0ZiSuv07Di1/l4AZFdpXfufim&#10;P849iMLxc/ONLuNIsok9WmFSDw/brnqUV1O6i40xlHHZEIqsP+Owvm3qoTetJ8XVrXltio7iaiaq&#10;UVwUVG8JkGU3kYxk69y0OgVHYVJoA+l2DlISRHNwJOY4rerXlmt9KbKBHW0T1BBtrkOSxYztg/kT&#10;ByFZLiMFlshyIV3GJT5jjWar/KdiJV3G9cGzsI6WRbdxc+Q8E5p2Cc4h0bTH4r70ZOwnzfZlLCLN&#10;0rCTotuaPB9ZC+IotFhL6e/MXGnp+d9//1ObH/sdhfaHf/8St3/2BI1nrMCT3z/AlkfXUI0D/iMO&#10;SFuzyFjkYwmMotCEtPu5MssicgBqrsvt5inT6Gw1oDbWZeyr+MziNrWLeCzf571tCoBm19Ms+cDS&#10;IRXPUSiiodveN8E5pFFSRILR5jqWqJCwOJA16Wxxm0TKNp2zDCO/tyalHcH9iGIqXW6k3EKt8lf8&#10;pvu9vU4lP1PrFy3jKDdSImV/S3qolFgpLiOYSqX45Q7y2EnhF1BUFJsE59p+wB6NEckef56OR4zH&#10;7r1OxC0O2KsPo3HudgRO34igyOKMZJfprl25l2brCEsoDonMSMaYqeDSAmwpmIfNx/yQq919H/E+&#10;JNmNF4spgEUc/Asovvk4SNHsLPJnX1/sYtx1iHHaAVJx16lg7Nb81yW6jVejKLQ4HKdLePRKFA5d&#10;CEdWsR+WHZqBjcf8kXctDiW8/41P0vHql7tYJuHCkwgcuzYX11+kYuP6qZjQgwTjoJ9AF04Ck432&#10;dvaGH9mpKUZ6N0U/iqyPWQN0a0aStaqPLk1qsU4XsnkddG1aE90oKG8Kq6uVNa3sSjH2bl0ffVrX&#10;w6AODTHUswGJ1ghjTNjN7bVFM/u2x9wBHRFAmum1SWEjeyJmXH8kTBqE+EmDkcp4LHXGSKTPHoOM&#10;2WOxwm8SlvlOxBrb82MGNoTNxqZwX4pM2xIEYXsc/920NXdKAvYo40ihSWx7KDYJbfOCeBPa2hi6&#10;jeGhlqLXWsZf//dX+OW/PrG5sS0XLsErZDv+gG8x8egZ1KZQtF+iSPYxB0dVCkgiU1xWcfMRS3go&#10;ztKqDEdYdPtEIqOds5JDglL63lL9EhsHqlt8SoY4AlQ/l8AkDOvvCMztKiome2+7YiSn7T3GWZqk&#10;FnFEK+1uZc+ImSg0yNUuylBsFKTVeW8TCk37gjjbvqm/yEN3TjGWjkUo1p2lVxKQ2nSO4nTf39oV&#10;e/Fa3UcE07UsdR/N39mDnzxvc2Wu0gTGuhIeZqor2ygBlr5ZgwefahMaxjfPYxl/hePU9VCUXA2j&#10;qKLoJiouS7QX952lyE5eZvx0XhudhpJkoYyjGJxTbFmMn7KO+pFEzn4besbrWmk6LjxOxpn783GU&#10;pNpTEoztJjQ/7Kf7KJHtpMh2nQ5hGYjDlygYPQJDF7P4Jl1QfvaRS2HIpNAy9k+nGENx4jG/yyep&#10;ePmLHBItEeceU+hXfHDvs+UI8+9NV7E5JvVqgwndW1FoLTGeLqPeciKRDdOkNAU3lG5jv7YN0Iti&#10;6dW6AbwakVLN66IzhSaRSXSdGtUgvWrBq0kNtG/4MTo1JdFa1KP4SDpSrp8H47u2dc1tHE6hTaB7&#10;Or5rC0xTEqRvBwrNy4QWOEQ7DFNojM3iaIlThyBp+jAT26LZo5E2azRFNh7L503CCv/JWBs8HZlR&#10;jsiUbdyREIZdJFlOYqxlG/cxFtu1MAn7STOVOanJ2JKUwNgsmkILx63bpxSZkWTf4Lt/PsEfGZut&#10;K7mIHjG7KMBfYWjuaUt4aKWHYjBnx12RTEkPDnoRiELQ4yTmKrKulR8yxVi2N4cJjQKkuZdguckm&#10;+lXkYNdUgImW1yiraKvvOYi1bdv77FOBYii3jfEchSlxmdg44OXySYjmLrKfHvS0dgnQ2hyRvi+B&#10;sa/aLS4zQTpkkkjkHpqrJ1FJXCKahOIq3W1KVriP3U9F2zm7nnWdo7mvd5IdSmzQ+Hc58Zgz8Wyl&#10;xCaRmcBc9Zdfa1FvOu68TMS1p9GMwyLoFgbjlGsjnZIrziuUbD/62wtw+hppdkUr7CkSiubkrRQS&#10;Jwqb8n2Qme+HfWfCUayNcB5RaM/TcelxCi6ynsc468DpUGwh8bbSdlOku3m8l67izlNByDkZSLEF&#10;4dDFCBRcY4x2I44iW0BKReMQ+6zJnUMh+yD/JkWst7P8ZBMuv1ASJIgx4Ry8/lk2pg5pjdGMkcxV&#10;7NnGEh8Tu7d2JUEYn2lJlSaou7TEYMZo/do2pLtI4ZBm3o1rGM26sN6lqWKxevCiyDwb10THJjXR&#10;gULsSgFKhH3a1Oe1pJlevkeaSWS6r2LAyT3akGhyHTvAb5A33Ue9qKIrIkb3Rpj2ABnfH/OnDEbS&#10;tKFYSKGJaIsYo2XQdZTQ1oXOfEuzjWG+2BrD2CwmFDkJpFmyQ7M9LpHtJcl2pszHdrqNmQkxJrTN&#10;qfG2AuQP//4Fvv6Ph/gV3caHv/4UPWN3UXq/RDUSTNtga4NS7fCrhcEiklZtOE8/K55SskNxluPu&#10;6UloiUREciczNEFty6lotj2cBMYB7mxeyjpFU5kDX2sZ9SyZ5roqsK60vXayUiz2LgUmq+iimInH&#10;BMUBzc/U4LZNS0UrCZQxj+bPVK+QU4iKu+TWiUqO+EQlZ/HwD8JxCET6aMCrlFh0nnVtM/cOP9tW&#10;jVAMb4XE65z5MRqFqvWJEq4EafdxicsyhxKdW2gSlOIy3t+Oec7K0q824B7JcJsiu/wwDOfvhTkk&#10;uxJmItOLJEquKKVPIolkjK+0uY0SIPtOBOH0nVQUX1+AzaTT+sM+2FYchL1aPCwC6m0uz5dQaAtJ&#10;phjsO8mYjHFWVr4vtjOm20WR7WPfnJN0GVnPKQnEwQuR2EvXskRbD9ycj1MstQRr76kQZObN5rkQ&#10;nCtNwJNvN+BiaTxdywC6mAH4+g/7KBwlPVqaqziJA11bU0/s0doG/9jOFBldxTE8P4wx2mDGaIMY&#10;o/Wly9ibounOmKxbs7roRBF5S3QkW4eGNdCxcS104rFE1pFUE826k2YimUxu4xDPRnQdG5GYomdr&#10;TCHN3ELTWy/nUmhBw7qbyCLG9EGkdhpWjDZtGJJnjMDCWaOQ4TsBS+dOxMqgqVgRNI1io9Ai6IZH&#10;B5FqpP2CGMZoMeY27iLRdi1cgD1pyVZKaJv1Yoj50VgfG4lf/v1b/PHfvzKRffefL/Fn/A4952/D&#10;1//8CWpwICoWE820UsM2KBWdtGxK8RUJJpHZOkP2Fd1swphiep/97Hku1SU4ltrfQwuCJTZRTOJ6&#10;G5+RVu69GY1oHKASm7KGEpVtGyeSsbRJZt5D5LLV+RKLBjrvLwG5ExyK2ZS6l3uqz6q067jjZvKc&#10;SGYJFYrB6KdEBa83YckkJomE54xaPC7HmO8d3ZOfKbFZSl7X6PMlLLZbAkRiERl57HYTbTJaQpLY&#10;dpJcEpndn8e8l9VlT77UGyhX0rWLp1sXzFgsiK5iKIovajmVs5TqxGU90kKBMV4SxbSKQ3Nfexlb&#10;aY7sxJ0kbC0MxKa8eVh3eA62iVDnw1F0mwR8koqrzxbj/P0kHDkfgZ3Hg5FNkmUzxtp9hgJTMoRE&#10;3EqXcNtxfxfZQhiTKeOYYIuJZbkXopGdP8dEePFlCp58R5E9jyP15tJd9Md3fzpkk8djvJvTbWtp&#10;BJtIqkxgKdHpeBzdR4lwXPc2FBxjNLqQg7T6o30TE5k3YzKJqyOJ5lGvGjyb1Ea7hjVJM5XVjGyd&#10;FbNRZHIblTjp364+BranG0rhSmhjOiuryc/r2hpTe7ez90X79POE/5DOCGV8FjyiB8JNbH0RN3Eg&#10;EiYPQSpdxnSSbMm8iVjiNxHLA6bSbZyNDeHzSLQAI9mOhEhsJ822UUgS2t40ZRyTrbRdrhLjsCku&#10;EhtoJadyoQcyv/tHKb76jycU2W+RcPQYbv/2c5t8lsiqkmQ2ccy6MoqimeIyEcrmtyicShIFxed+&#10;6FJmriJNAnM/tKm3ochtrMj72ZpHiktLqz6kEJxnyEgeDrwKHHhKfkiAlpHkeUuSmChFQB1TSC4R&#10;29wX+0hgEp0yje/rGjtPwdMqcXCbO8rv5KToFePpOoc6zkapDrlMWFpvyOuceIvnRFReb/NgEjX7&#10;2k5VOi/B6VjG+ttj3VuCU6qe39GeJzPRSWA0JT2U/OB3srr2ry/9ehOucMCevOOP4qt+KLwYiPyz&#10;AbaZad6ZEOTSihmLaTcpbeWmrQD0IOb2Al9ek4RzjxZiN+OzDUd8sPbQbGQdD8BmEusIxXnhYYqJ&#10;TFZMN3B3SQip50/Xcp7RzChGF3P7iQBkHvPBLtZzGHvtPhtO1zHa5s9O3kxB4dX5yOF9D1+KxoVX&#10;aXj03XpceEaxX5uHvMtz8dXv9tjE8Vi6guMpqsl0F01gjM30jmaRTKQxo8jGsJTQhlAcAzs0oTVl&#10;LNYAnSm2jhRX+0Y14VG/Bto1qo0OFFnb+tVZr2nnOzWrhZ6M57q1qG2xXT/ScGD7xhQZ4z3aWIrM&#10;qMbPn6R5NFJNL27Xq279Buud0t0QProPYhmjxU4YaAmRpGkjsGjOWJrcxslYFTgdq4NmYXNkoJFs&#10;S0wItsZFYBuFlrMgFntSSTLa7oXzbTu5HclxyGb7hvhIrI4Pt/WLv/jPL/D6z3fw6//+Gb79+1fY&#10;9ckDikcrPLQFnLMg+AOKTkKzBIcEQ1dSi3odV9B5jkyU0vNies2Qlkl9yDhHQlSfyhzUtkiYpUMw&#10;XiuR0bRMyxYLSwwUmHauUj8nMSJyOhPa2vRU91PWUcKRwOSqlqN4JThzVU3ooilLttk8HO8pOlYm&#10;zUxs7Kc2UU33EAXL87z2ELHFxmyT62huotGI9HLVlXG0hAb7ykyMvN6Jv5w5MKMY+5m7aHUJjXUR&#10;zOU6Gt3Ux+q8TnblWaK9ClZrAItvzUXuxZnIPe9DYc1jzDUXh04F0rTyPQR5pJNM6w31MGZO4TwT&#10;2aWnaThAAmUf9cNqimx17mysPzqX7mCwTR5ferTI5tDO3kvCAYonhzTbkOu4jDknw7DjRCBFFoRM&#10;xlzbKdZtjNc283gX7yl3UiLLuxSDvSTkMW3b/TwFz3+xFacfxiD/KsV8yde2h5s00InJJvVuaxQz&#10;V1HJD1JlYncPEo3CoykmG9fNA6O8W2IkxTCM5SDPpujbtgm6MEYTzdqLYE3qkGC10YZi86hfjWKr&#10;xeOPeZ7Co/vYmbFa7zZ0N1tLaHI/m9GaYAhNApaQJfLJ/B56fdGcAR3hO6gT5lFoAUO6ImR4D0SN&#10;7W9CS54xEklTR9hrjJbMnWQiWxPqQ5r5MUYLcG2AGoJsCi0nOR45SXS/FyWZyCQ2iWxLYgw2061c&#10;GxWGn/7jC/zqX1/h1Z/u4Ces/+Hfv8HEknOowoH94eYjJi7HPTxiS6gkLC0Ulojk/skN1EOaSopo&#10;nw5zBSmMt+l9moSp0mI3CYQktCykizYmBBObYjuX4CQy0kMit2tFQba5J6CVxNB171H4NoEsKrFU&#10;kkOPzEhslTmwtVzLnZipxOOqOScYA7qXbTF+Y7vbJFKLu/h3aWW94wpKTKQYS1FMIpMoTWhaLkXR&#10;WOJEgnFlJH9MM0vpU7jaycr2wTdR0fg5ZrrOXWr3Xb1r+d5nS1BEke09PRl7T07BwVNzsPeED/Yc&#10;n0cxzaHQQrGfMZUenJTAZHvkLt5LwZVnaSi4GoXsQj+sOjgLa3N9sPywJpL9cYAiOX4jwYR24eFC&#10;5CvLSHcwq2AeyTWPrmEoskm9bRTcVrqNGyncnWcjkSka0pXMPhmC/Cvx2M8YcL+eAJB7+mA+nv9y&#10;B0ruRSGXFCu8GYKrLzKwfv0cDuwWGM9BPV4UI83GMUaa1IOio8gm92rPQd+WbWwnzcayHOHdAkO9&#10;mmFY51YY5NUcvTwaoVvL+uYytifBPBpRYIzN2jauiTYNGZfRZVQixJPWtVV90owuI8XVp00jy0pK&#10;bCLjYE8lWZo5gqaLOqZLc0yn0GYxRvMd4AgtmCIT0UJH9kL8xMFInj4SydNG2rvCVgZMo9BmYkOI&#10;L7Ki6IpH8N+DRMuKpicQyx+mBVHYlRxL1zEeBxYnm9i2UmSZCVF0GSOQvrEIEVe+wdPfP8Q3//iE&#10;Qvu5sw23tt6mqD5yuYrurKK5fpnaUIfCyuJAp+nFd/YkNAeqBKn9F0Wnt1vI8VrbwYoD1RYJ8z6a&#10;lFbSRFRT3ZZnMWbSyhFbjCyj8HSdTW6bUHgtB65DMYpCn0fhSXAWa7GPBGHZScWRvE6fKXdT12jR&#10;seI8rXOsShdO14uuEqBEr2PbGcvE5biLzn76bJfAeV6ie5d/u4RlBGOpRIl7rw57eYSLcJZ95OdZ&#10;YoSfJ+Fpdb7brZS4nD1DVPK48EYY47GFpNk6nH8chUPnp1EEU7G3ZCZ2H5+NbQWzsLVgDnbTndte&#10;NM9Wyss057WXwtAE8t1PV6Hkdjy2sG1Nng/W5c/F0oMzsPTQLGw5EUy3LwrnHqTgzN0kCm4+jvBY&#10;FFuf74Odp+kqUlybSbMtLDcV+WHLSbadicLG4gBsomWxr4i2m2QruJWIkkfJKP3VLpTcj8HRa4E4&#10;eS8aZ58l4darNRjcoSHG9SBBJDTRrFdbiolC69mOg13i86DAPDCalBFpxlBoIxlHDac7KZEN6tgc&#10;vds1cWIzxmjtSS9Za5LMg+6ihNaW1t4SITUtTutGcfVo05ACbYg+bRujH13HQXQbB7RvhCEdm2AU&#10;7z2WRNUkudzYGX3b0X30gv/QrvCjSWSRY/shYdIQh2azHZdxhf8MrKLLuCFsHjaG+9MCsJFiy6bI&#10;ts3XJHUMxRVPocWxTCDN+N8gMRbrYiKwOD4Z9Q79hoPkW7TKfYO1j36Cj7MOm8iqkGRVtshNpOAk&#10;Mg4yicw2yzF6Odu5SXBVNKApGovfZCIZSwnmB7eSArC4TANaYsvj4JfrmM9BT7dSAmPprNJnO01x&#10;nH2uiUx0o2h0L30eB6tcSD3Q6QhLqXqK10U89VH/D2RsU6JE7qiVvFYxmvpIxLZukp+hHYotmcLv&#10;bEkU3l8/BuUVk7KuuUL3mzT1DJrNrblEYy6mqMW6CSvHqTuuJ11FuYuWbVR/ClTX8X7OmkbantO+&#10;KLkTZSK7/CyORPLFvlNTKKRp2HZsCjbnT2WsNQ1bjvliGymzg4N+W2GAPZKiZVJHGas9+GwNzjP2&#10;2kXqaIXGyiOzsY6kSt83DcvpPu5gexFpVnQ9lu5jIulDV4eCWc+YLrskADtOk2wk11YSbiv7bpHL&#10;eCaCNAsyka07NhdbeG4frzvC+xy5EYOnP9uB4xRXHmPIkkfxOPM8CZ/+eg9dvjoUUiuKi65hz7Ym&#10;tPEU0kTSbFxXh15Gt97tKTC6l4yfxlJ0I3lONBveubWRqTtF07FpXYvH5CpKXLJ2JJxiM9GtXaNa&#10;lhzp2LSOZSW7tW7oiE3uI2O1wXRBZRLa4I4N+XktTPzTGCNOo9Bmu9xHZR5FtGgKLXGy5tDGmK30&#10;Z1wWPAvrw+dRaHQbJTSKbItElhBh23vvSmJ8lpZg6xy302XcyrhsY3wU1kaE4OP9v+Yv7neovv/n&#10;GFX8M9SmqKpRZHq5RKWsQ47ARBYKR08+a0sBe3UrSz3x7OyvqFjM6SOBSVzaG9/mx6xOGnBgOusT&#10;NaBZii4UlPs67ULsFpqSLLZ0i/1tOoD3V929bZztDcLPVl2uotxEm8hmWYH3FLnMFWXd1iHynFaH&#10;6Dq5iZaccbmNVSgM+04SGgWgbea0d+M7/LuNtvqbMg+hxpYjaJB9GA22KuvKz5EYae4JbLmKNmfG&#10;ugnNjuVKusglytnDmsddiQ/HpVQ8pgxmmczCqci9FIA7nyzG1ecLcPpeCOOyWdh/ahp2Hp9GkU1B&#10;1lG6LbkzkJU/h20UQYGfxV97j4fiyLkYXreIFFmNI3QF5e6tPDIL6xiTraLbmL5vBtbm0+U8FYa8&#10;KxQFLfdyLPvGIvu4P8Xlh11nw5BVQpeI9d0X2H4ymCKLxPaz0dhEwq2lG7qW9825GIE9V2Ow/1o0&#10;Hn+7FUV3o0i2cJx6Mh/nX6TgyTebEeLfF5MZk0lo4yyjqJR6e4xVfESajVL2z2gmsVGAPTwownZ0&#10;50g0Cm1E5zYUmgeF1pzuYAMTmUTVpkF1cx3dZesG1ay9FQXYlqTzNKHVRTeKrDvF1otuY1+SbABF&#10;NkDPsHmJaM3MnZ3I7zalT1sT2cx+eic147MRPSm03o7bSJdRIls2byqFNgMrAmdhTbAv1of6ITOK&#10;LrUyjnGMiekySlyi2M6UWOSkJFhMJpGtjAzDqGUl+CDnp6h/6NeYefIlamw6aC5jDYks84hlGW3P&#10;e1KlcpZT2jIrDmL3u5XtYUwNRomE7pk22lFcZbsD02zymINJg1sDXhPRJkKKwCak2V9LtUQ1DWqb&#10;MuB1up/FabqOJjLptUqKy5x7iVKOaJQ5FLEUyzm0Y12C42dbup4mN1IpfqcuCvIz5E5KvLyPJVb0&#10;fdnHWZWfj/c2HUL51bvgtbsA4w4chXdOnr3ssAL/DbQIWVlGExPrjtgoGhFOYtN5iVZZRZqTXaS4&#10;KPCypJclRlRKZGvzxtNFm44LT+Lx6IvVuECXsfjGPBw6O52x2QxsPTYNG3OnYd3hqVh/ZCay8uZR&#10;bH7YeMQH2fn+dCPDcOZ+Eu5+spaxUTx2nArG2qM+Jra1+b7IODADGRTa+gJ/Ei0YeykorVncT/dv&#10;26kgUivACLX9bCjWMfbbfT4WO8/HYCvdyByWmSUhWMN7baTYsnh9JuPCPZejcPp5Bs4+T0WBloBp&#10;F+FPl+HW5ytx9+Xa/yEuG0+RWQzWzYMuoydLxWQinNzHtuyryWrGbz3am9hGdm5LoXlguFcbE4rm&#10;yNpQUJ5Na5NkFJRLYK1Vp7jakGhmbG9PqnVqXg9dKM7ubRqgL6/v176JkwxhjCb3VG6jk/30wLTe&#10;ep+zVod0QjBpJqFFjOmHmHEDkDJjNBbOGo90n4lY7j8Ly/xmkmp6zZI/NkUGUmxB2K6V+haXxWFH&#10;Ev8NKbgtpNlm0mxNdAR8p8zCRxRZw8ANWPfwPmoxFqtNq0lxOe9kzsMHFFv5TYdNZBU3SXyO0Cqz&#10;1Ap9vUFTbqLFUxy4VUQiDXoSyLYhYB/FNhKDuYvsZ6s/XMK095rpPM8ZedSH1zjpekesTlaS4iCR&#10;bJ5LtJJYWGpiWqLWypAPKDL1tZL3cJPMnTQxkfGzbN5MAuTf6JBMwlRfxl38exTnlee/g5I+7y3f&#10;gvapi9F701b03XYAzbaLuooHJVoKiyah2aY8FJItt5Ko+G/gxF4SFAkmAdqktExic0RmaxfX5o7H&#10;kv1jkXslAKXfZOEqXcaTdwKRf3E29p+eSfdwOjLzJbJpWHuIJd2/DUfmss7Y65AvthQG0QVcgNsk&#10;2eWnadhN1y+TsVtmsT9LP3MdF+/nr/Hh2VhFYe5VdpFi2aW1jHQZt50Oxp5LjC0otI0n6BLx2m2K&#10;085GYce5aGxmfTPLNUWMR3jdBsVup8NwiLHdvW+yUXA3EqeezsfFV2m4+ukSvPz5Tozv38ZWfExU&#10;ckMpfQmJpthsfPd2pJrcRoqN9VEk2DiKa0J3T7PR3h6kWluKoiX6tWtGkdFl1HyZ0voUmiVCaBJY&#10;q/ofW2mxGgnXlq5kB5qIJlNipLdHI96nIYYy3hvq2djJOnah28gfAJtH698Rc2h+A71diZC+CKMl&#10;0G1MmjYKqbP534dEWxEokc3B6pA5WBPigw2RftgUzX+LBP47UmhbKbjtSXHmMmq+bE10OFbFz0ez&#10;pVdQs2U3+Jy8TJEdocjy7R3PtjiYQrDdqljaMU3zZ6pX0vxY5mGKyZlPU7LCvW2c5sbk3sl1s9S6&#10;hKJBb+JhvCVjf5mOzVyD3RGZW1h0KV2lcw9HVDKb62K7XEVbRUJXU4SqmCNXUo+qKLHCe0k4LCVO&#10;W6Uv4fO69/g99d0kPv0YaAsDm0TXvdkmERqh+bc1WJUFz9RFaJecgpob95vwlSRxU0wpfkdwIhpF&#10;RZo52USXqNhuWxEoBjOBsRTBaEqQlMksmIzknOHILpyJR1+uxs2XyaRZOI7f9MORC7Ox5+QsuobT&#10;LS5be2g61h6chVWH5mDVwdlYQVt1eA6FE8HrSJJXy5B/JQpbJBTGWNtPBGMT47c1eXOx9MAsLN2v&#10;zONcxl3BrthLbmEodl2IxO5LJNiFKGxWEoTtm0qCkEWBbaX7mEnXceMpDppCf6wpJtFOhSLnQjQe&#10;/XQHih/GouRpHM7xe1/9bCnufL4a52+vdA3i9pbwmMB4bKxRTQKSqHjc1QNjSa8xpNuYLqJae4wm&#10;2cZ268DYqQOJ1g792zdDl5Z0GSmw1uYmMhajwCQ4E5rERYp5NKxthPPQnBpF5uUSZpeW9S0poonu&#10;/m3lMjbHoHaNGAe2cNxXxYaMGWcP8MKcfh3hP6QrgkWz0f0QO2Ew5k+h0PRCd9/JyKDQljJGW06x&#10;KbW/KYrxWaQ/suOCsX1+JEvGaYn0AFwZxvVxes4sHC069kL99r3Rfk+xiawGXbnqHGDamruqxMX6&#10;xxxoIps9+uISnFxHS/PTJDY99mJPUXPAa72j5srcZNI7yGww85q38RjNXEKXKCspbmIfuW1at/jW&#10;nWTdmTPTwNbiXrlqDp1En/fZR+ff4/f+gELTsdtFFZEqkBZKw0s4EpoEZitDVPKe9jgM223FB7+z&#10;4in382X29DX/pqrb8lCPMVnd1dtQccN+/r3aZuGo05cictYxUswUjyagzVV0uYSWfRSx5Cayn2Ul&#10;TWwut1LH2XQH03aNwvJ9k3G9dCEekgaXn0fj3MNQHL3ig4NnfLD7+BxsyZ+NrNw5WEeRLadYlu+f&#10;ieUUjgSUVRxgKzsefL6BMV0CReZr6wy1kmMz46ksCm3TsQAK0geLdk7Fal6znQJad8wfG44HYvfF&#10;GFIrkm4gXR1ek32KAqRw150IorjCkH2B7XQdV5JmSwvoOp4Mw5Yz0Tj1YgnOv0zDCe0V+Wohrn++&#10;gjTLwCe/3AffiV0osLaW4JjYqx2pRvFQYMO95bLRTezeHiO6eGAUKTaKRJOLOMK7HYXWgXW2sRzk&#10;1dqSGRaDNayJ1qSWyOVYTbRjqcxj20Z0G22yWmKj0JoqM1kP7dneuYVW+zdCL7qQfdvUZ3zWyBYo&#10;j9LKFLqx+iGY2dfThOY7sDMChvag0HrTdeyD+ElDsJCxWTItfc5ECm0KlgXOwKqQ2UazdeF02ym2&#10;LXHh2BLPH6T50UYzJT82xEbY9gR9+g9Hg3a9UI+DuQ4HsLZ/s7doyiWki/ghySWCaT2jhKZS82X2&#10;uiT21wOYmkf7IPMQ+yppkk+X8Zhdb3NQHKwa7Fo3aIuLOfAsfU/hSmSKxWxtI3/RjXYUnM47AlO7&#10;qJJnC4RtDSKP3TSztYw0uaC24t/E6Up28DvI3dRks/bu0FyXRKbEhr0+iXXb1kClUZGCkVBYmth0&#10;rO+tvvxeWixtPzqiHs9rB2L10SoQyyLy2C02e8USP9OIlU0RGdHoFopuWvUvmkngLHVdmYNnA7Fs&#10;/0SkbBmDo1dD8eKrjbjxYj6uPI9Cyd1AHDw7G/tK5mB7wRxk5s7C6v38NaW4ljHOWrx3Olbm+jL+&#10;CkDJnQSSbKm9xmgPXcbNx3xtgllp/S3FwdhxPBTZRUHmMibvnoy1jNE2sm3VUT8KjAE8ibXv6gLs&#10;uhSPrTxeezwIa0mztSReJuO0LRfjsaYkFMuO+lNsQXQj6U5ejMOj77ajhC7uuZcLcfmTDNz8YiXu&#10;fLYSz7/LxthOdBWV2KCN6aKJahoJNoqlEhwmLApthHdbE9WQTm0wlO7ikE50FxmTDVJc1r4FPEmz&#10;xnU+RtO61dGCYusgATWtY7TSBHX7+hScZRrronV9xmaN68CjgZN99GbfHry+T+tGthhZayVFtcHt&#10;G2GMt5Z/MTbr1cFsVt9OmDuomwktZGQfxmcDEDtxqNEsZdY4LGJ8JqLJdRTN1obOxYYI/ohpEXF8&#10;hBFNNNuREo+shGisjgpF+GxfNO3UD3U4kKuRZB+LUhSWuYkcUEYtDrSPKDgJzLYf4GCTW1hBe3lI&#10;ZHQZbes4HldjH21XUJUDsEpOESpzIMkNs0whB3RF/qpb3MQ+JjhRTzGciU+JCPbloFfGT9err7Yf&#10;eIffQ7GUPXYiEcmsPwXP87bHh4hmLqBDUM2tSWQfkjZ6y4vELkI5W3fTKErbK5+fZeIy4VAoqtMc&#10;909000JlCUqklOhZd5HPCOgSlpU8tolskYxtRi5+F8smst15iJPEe3stSXfoXBA25c1E8pbRJoyX&#10;jMtuvEzE9ZcJdBtDUXhVO/bOQU4RaZY3GxsZY63aNx0rKLQlpJmEtpzxWf7VGF6XgaulabZZ6Va6&#10;dhLYVpIquzAQ27THx5lwZLNcmeeLRSTiIsZ3KymyDcdDsPUsg3gKbYeodSYCm88yDjsZSoExVmN9&#10;66UFWH0iBKlHfJFxNADrShirnY3FnTebcZYUO8MfhovaCIgu7/XPluDZd5mICe5HIWmOiq4ihTaa&#10;QhuleKxnewyjAEUxZRJH0lUc6t0GA7xaYmDH1hjUyQP9PFujd7sW6NG2GTq2bIQWFEzjetXRsiFF&#10;ReF0oMiUuvduVh+ebPOmwLya1Ce9tCSrjglOIvNi2alJHVt8LLfRLTIRTesdtQRrYnetUGlLqlFo&#10;/TRR3R0Bw3ohfEx/xmj9ED95OJJnjEXqrPHIoOuoGE3zZ6uCZmN9xDxkMTbLiqbrTZFZfEaiZdHW&#10;RvPfOioCzbz7oT4HsOMqFrhcQ2UWHTFJWFqRr5dNOC+Y4MDmAJXA9EBmhWytEDliv/YiWVUOxGo7&#10;ClGZA19zaHIN3SZxKf1fmQNQS66URNA23hKcvb6WxyJaZV5vWxqYIOku8vPc7xZT6t7mv9jPrmO7&#10;MpaK32yNJf8GyzjSbNtuDmi9TFBxlwmEfWxOTIOcFHKyhKzzvB0z3rQJ56yjVtpKEN5Dm/C87UvX&#10;9x0K2lxDrQIRlfhZWlBsax/5vfReM7sn6+ZW2ioR9aNLKZHxGts67gBJtpmUSt0+Dmk5E3Dn02V0&#10;+5bg9ieMcUpjcOZeMHIv+GGXuYwzkak5MApkmYhGtzF97zRk7JmBHadDcekZXbbSxTh5Zz62UWCb&#10;jzmrOjYWkGp0A3OvJmMb3b91dPs2FAZjEeO5JRRNKu+XqQloEmvXpURks9xwOgLrSSsJTELbcmk+&#10;LQEph32ReGguqRZpIttBwj3++Q6ce52GC68X4hrd3Wt0Ga9QeK+/24uB7TmQKTKbfGY5QkJTup4m&#10;kkloEtgQuoZ9OjSntUQfz5bo0a4ZepJi3Siytk3roTWtOcXTtF4NtKFoOjbXqpA68KJr2KV5A3jz&#10;fKfG9Vk2gGejumhL4XVUG893bq4nsBvYM2taFeIWmpZfDfVsQqFpjaUHpvem29jf22jmP1SLiXsj&#10;atwgxEwYgsTpox2RzZ2MpX5aDcL4NngO1of5YpPtCxJiq0C207YsiEZ2fBQ20dbERmLMtAA0pAA0&#10;Ca1AX26RCY2DWEkPmVaBOAkOUYkU47HiKa0vlBjc23jX4ICqufO4xXLqb64jB73Np1EYIppEJSFo&#10;JYltEceB+D4Htq3sNxGqn8gkl5CfxfsqUWFZQl5n7bxWpcxW+kuwbKvEgWvn2c/cVQpSS6Xe4+eL&#10;Poq3LEXPUuKRu2Zpd5eQbHdhWzpFM4FJVK5jtktkMsVzegrbEadcP34Ov3M50tcoKfpaH4eMThZS&#10;q0oYI2pzVLXxs/WZZQ5foKtRyMHOmCwuawQO3QjG82822KP9dyi0S0+1w6+2DPDB9mOzsDmfglBs&#10;RgoZzfbNxKJd07DioA9OPViA6y8W48yDJOw/S2oVKgESZJPOWzR5fTYK+ygUTTJnnaDYjgVhNam0&#10;WGLL9cEGkmorBbb9ciLFFYO1ZyKxjiLbfCEeWy5TZJcTsLwoBHF7ScDiCGw8HUt3MgpXv9yAixSX&#10;3MazLxJx9RN+h2cJuPv5agTP6U9aNccYkmyUljiRGBLaGMZlI7uqTtewE8XXrT0GsOxLgclF7E5x&#10;dWndmBSrj7akUYsGtdCQLmOtjz5EC7qEXi0a2tpGR0QN0I3HXnQTRTWvxqRYA61vrGMLizs2ru16&#10;Fs2hWW8KbUB7bezTBMM7NsOoTqQtiaZlXzP6KNvojaDhvRAwpAdCR/al0AYijjRLnDaaMdp4LJ1L&#10;T8JvBtYEUmQhcykyeg02QU0PQrGZJUBikUmXcX1CDBat34oWHMzVt2pfDyerqIc2JTQJTG900Q5V&#10;2kTHhEZh2dpECY3HIontCcJSj8jYLlesGwU5CGVyByUAS2xIDByAVdkmEerdZpb8UF+WtqKDA1mU&#10;Ujpfk8zKFr4nojEms9Q+xWN9eY1tBa57yjiYlWRxC1HZRXtzJ8vyFIXiL7meEoeT4ODgdwtoU55R&#10;TOIwYrlEpXeMWT1L1/B6Xutcw/4SLL+fYxIcTYuKeSyTuGwFP0lmT1tvFkmdVL8jVhLvwJkA7D45&#10;D6sOTcGCraOxOn86nn+9jkRbiHuf6unmOJy4HYjci9o2YDYyRTPGZmsPMS44NAdr5L7tZXy2ewaO&#10;XInE5efpOPswGcduxGEHY6ocrc4/Nte2D9hJke2/vACb2SaRbT/NQVAUjDXHArGCMdpiCm37hfnY&#10;enE+NpxhTHEqAmsotGwKM5si23EtGZmsx+0jefMDsf5UDGkXg9VnovDyN/txjvQ6VZqA088XUGTz&#10;cfZpIq49W8l4qLYtBB5BkY1WKr+HEhuO26iYTC7jYBNYC/Tt2BK9O7RAVwqsq0dTi79aNqhJkdVE&#10;M1Ks5kcVUa9GZbShK9iRovE2itElJLU603X0kvAoyvbs3140o/voyb7dKK6uEhmp1rVpbX6nBhjY&#10;tgmGdWhGsWn7Oj0H1wZTGZvN7OsFn4Gd4Ue3USKLJM2ixg/CgqmjkTJjPNJnT8HSeTOw0n+WiSwr&#10;ijGqrWvkD2ZCBLZQXFvs+bIYbEiIxbKYGHhQOLXpklWTcWArFpPIlGmU0D6ie2TxGM9LaM7KDrXx&#10;PAdTdQ5+rYZwZyK1bYHEaGl5HmvQq66BL1LZ6hERjaWEohhK2UfNqymlbo/ASCi6nvdSUsO9okNt&#10;7vhNE9YSmxYqi4oSqoRs1+me7K8Ne+ReWkaR30Uk056Les+YkYptKsupjbGoNt3R63HLUHQWT/E7&#10;OguDJSzV1V9CZZ1/c1mWto044zBlF9/dSRHtOu4kVCgmbXNgiZecE6yLZnIZXeRje5l9p+diz2l/&#10;ZBXORGrOOCzcOR63GNs8/GI57n+egVuvtI9GFGnmiz0nZiP76Cx7rmv94ZlYTXdx/ZF5WE0XLi1n&#10;ClYf8cH5xynsvwjH7yzAgQuRtqRqM93DdYzDdpyOxO7zcdh5jgPgeDC2UEQ55+PpPgYikzHWysIA&#10;LGMst+NKEl3EOKyiy7jyJIl3LtoEln0lEVtvpGBhfgCidvPzT0WRdHFYfpL35ec9/MVunHgej4IH&#10;0Sh+EIu8W5F49s1m9PUmPdrUtOVNY7u3oYvY2tzF0d3bsaTRZRTRhnZug4F0Hft5tUIvuo5d2jQm&#10;sRpYkkPp+Ua1q6JOtcqoXuV9NGd8pslnb7qB3uyjLGLnFvXRtVVDdCXVurAuoUl0HRvXpBAVt9Ui&#10;yeqZ0HqzX782jTCorXbR0j4kSul7YBLdxpl9vDCLQptLkfkN7cHYbADCxw5A/JThFNooCm0cFvvQ&#10;bWRstpY02xDqh3W0DeEBlsrPJtGUANHqD0vlx8Vi/KrNqEuSVdmWT5FRKBw81TjYJBi5j4rPlKY3&#10;F5ADT5PQsip0i5Sg+Fh9KEz3fJpiM7mYWu/nXr+ozKFbGEpKmMBoOrZ3R7OuTUWVadQ8lYRk4iSF&#10;nKVPjlB1D1sFIjHxOrmZemBUD3e+XcbFz3/bl310rTKRSr1LHFrraOJiXcKz1L5LXCYwo1QBKcZS&#10;wiLhymRSWBSbYjnnPu7+DpEUv0k85n666y4a6ti9i5Xtl7/ZRUOR7OCZQOw9Q8qUzMXS/ZMQu2k4&#10;jl6LQOk3mxibZdBlTCGdtOYwEAdO+yK7YBY25c7ARops/eHZJNpso9myvbOQvHMiDl+JwsWn6Tj9&#10;aBFjsDjsodu4jUKTyLYy7pLIdlNYO8/FYiPFt7mEVDsZgW08zibpVhUHW0ZRMVgm463VFNqyU8FY&#10;r/ky0iznTjpW0YWMP+CD5cfDkXlhAdYwNltEF7TkZQZufL0KR+5H48DNcBy5FY3Ce8k4c3cVWtd8&#10;n/FQDcZC9e3ZMbmMw22touIzCoziGk6qDeRg70+R9aAr192jCbqa0OrDs1ldNK1TFfWqfYj6tJof&#10;vQ9PCkYT0N4834UuoDddwh6tG1l81oXnlPDQAuJOzWrbYuIuzek2NquDXuzTi+K0FfvmMmpHLT29&#10;3Yoia2s0m9O/M2nWBX50GRWfhY7uT6ENRPzkkUiaPg6L5kzGEt8pWOY/A2tDfbEqyAfrw/0dd5E0&#10;y06IwmYKbb3isvnxSImNQ/3sIxRLLsV0mLTJNZFUllA4mCSw6hyIRikOermDEldVGSnmZBzpOmYe&#10;sa0LqnBgO64lBSmhaLCzdG9foKyiLQCW8DiQTYA8rx18y3GAa9Br3aKSFbrWyGXXk2i6FwetQ0eW&#10;NKOWhMlSAhC1REQdqy5X01w6E4cjMGdbAgpEpQRn4so1K8tjeyE7TUIpkymSOcKwF8PzGrdIlcJ3&#10;XEglPRyx6eXsThvFRlq563qXmbYMfxsLqq/cxT16kyZptilvBhK3jMTqAzPw4rssPPhiKe5/lsE4&#10;az7O3Y/AobNzsa1oNrKO0vLm0HWciw2HGUtRZOvy5iFtz2R7juzc4zScepiGY7cSceBiNPZfiMZG&#10;uoObKaDskjDspTsooW0l2TYqPqP4dvB415X5WFsSgrWnQiiuMGy5sgBZV+IpqjAsPxOGrKs8vp6E&#10;TWyff4j0zPfHKtIskzHcSrqVi4sDcPrTDJz7bDl2XwvDvuvhtChcfr0aN15sgM/E7mhXrxJ6tq6L&#10;AR0aYzDjoSFezTGCg1sT0xLcEO/W6N+xhSVBerZris6MyWwFB4XUrkkNNKj1IepW+wC1Pq5AstFt&#10;bFYLnds0NJJ5t6Qr2KoBepJQmojuout4XgST0DpTYBJZT1JMRNPOV3157SCPRhjavgnG8LPlMk6m&#10;O6skiETmO6irCS1gWB+EjhmEyPFDkTh1DFJnTUC6zyQSbQpWBszB2mCl8wOQZc+chVvyI4tE00Oc&#10;isuWxkaj9/pdqEOaVVICJOuws5qepolpi9FoNXYUoc7uE6hJd0gCk8so067Amjv7kH1svowDuwoH&#10;tr38T4Rh3QTGwWk04+DUGkBL39sAJIHo0ml9or34T+0sbds4E5Nzna0goSmp4d72QG0S1rv8Hsoc&#10;avJbmUhLkug+HPial1PyxNxF1u0lEyaUvLcCsxiLZRma3EC9fL0M7+sITTSjOFnq/nYf9jGXU7RS&#10;RjJL1JLISCe18fPtHrqe30NiNJpJgEY3iZt9Dp8PxX4KbA/jsi2Fc7B0zwSkZI3GlVcpePRmFd3G&#10;Zbbf/IWHchkDseuEDzaSZIrLso76Yu3BmdiUPw8b9cBm7hyk752KQ1ejcf7Zchy7nUSyxeIIibb9&#10;FP/Dn9ADmXQRSay9jM22MZbK1qR0Ed1VEuvQ7TRsOhOO1SWBWH4iAFuvMBa7noC1F6Kw7AxpSLFK&#10;ZNtvpiKNcVxKrh8yikKw91YGaRaNlafCkFEcSKGtQOGzdORcDsHBm7E4fCcRRY8YY77JxPOfbsOA&#10;vk0pgtq2fUC/do2MaHpwcyjLISwHkCp9PSWyJujBuMmb8ZQnxSKRaSV+4zqVUbtaBXxU6V20b1WH&#10;RGMs1rKuCbIbYy1NYOsJ6h6km7Yr0LYGnSm4ziy7s48mpntQZH0osP68/yDGZMM8m1oCxFzGHm0x&#10;o08nzBnQDbP6dcbcQd3hP6wnAkf0RgTjM6X0E23J1QRzG5f7z8RaJUAinVT+lvkRlvxwHuKMNZqt&#10;jI9G5PxENCDJqmaTZhSZ7RjMwWSTsKzXZ6zRYO8pE5rS+dqgVHNUtlUAB6ZlGmmK3SpmOkkRLbfS&#10;ectE6hoKyRISNHvlEgefxKPUvDKAEpdIoVXxFTgg9TiLhCcR2eJg13UVlRRhXXNvcgdFORMo+2mr&#10;OFtKZde4RUhR0Iw+FJf2vzeKmTgpKhK4rAgmsWRKXBz8EoZEsolxmtL5PPcuxeHMxZG6PK/rnWQJ&#10;iUSR2QoP7aeY5dDMRLbpiJVGPAnNRMkfFiVSJLJDZ0OQeyEce+gubimcTTLNoMhGYc8ZP7z46WY8&#10;+WqNQ7PSRJy4GcZ+PuxHO+aDdQenU2hzKTofbCelNh3zQ/qeqVhHwZ16uAgnHqSh4FaSiU1C20JK&#10;5ZylyM5F2uLfnPOxJFgM1h0PxGpSaN/1ZOy/mYL1JNnKEyTfxRjGWqnYcmM+VpJmq89HYJO2Ibi9&#10;CBsvxiF270wsOx5GMSZh9810rKV4Fx6l28S/6fjLRTj/ehUO3I5HHl3Gk6VLcPL5YsZriXj0061I&#10;XTYank0/gkedKuhGwfXjQO/t0QC929JIlV6MlbwoCln7JtXRgv2akly1q76PWlXLo2rFcqhc8R1U&#10;p9vYiaLybtOAbqWI56zEl9i6U2RdSTdlFHtoVyxlGK1eHz3NKHIPkoyfNaRDIwxjzDiG7qpENqWn&#10;J6YzNpvZx9toJpEppR8xbiCiJwxB3KThpNk4mzeTyFYEzMLGyABzGbck0DNIisE2LRimbZofgzVx&#10;0ciICke/DbtQne6i0YxU0/xTdRKr/t4TaLa3xOIuuY7KHGo77vdZlqeYVGpSWnNa9oIJXl+B5l4R&#10;otKZz3LEaYTiQK7A+0kgJiIKxlw9tsudKs8Bq0lke38YB7bjAurz5DI6RNPLBbVUqzwHugTmdhtV&#10;f5fnFecZpVhXKVJJaEYvXmuZRtVlvEaJjzKilkTGUuIwN88lPiMQ63rurBzFItfPEaD6usUlcbJk&#10;H8coNMV2vKfFZ7q/lfo72W/vqSDkX4oymu0s1t6Js7B4+3is3DUND94sx9Ov1uLxm5W48SoZp26H&#10;4cCpedhKMWYX+JBms217tyy6jVuLgrBTWcOj/li8Zzp2nA3FyUcc1BSZHrQsupuK/ZdjkUNS7ZF4&#10;LsTY6g4tAt56PhprjtPVORtJNy8RO0iwNSeDsP5cGHbfXoi9dxfSVaQYSbSNl+Ox7UYKcm4sxPyD&#10;vlhEoil223kzDVtIxwwKdgFd2Y0XInCCNLv/zR6cYIxY8jydIkvHgVuROHIvDo+/3YInP9mO3QXB&#10;6OxVB3Urv49G1RlvffwB6n9UEbUqvY8a75eDV/s6iEnpjdSdI7Hs4ESk7xqLCdM88H65sninbBmU&#10;LVMG7RiveVI87Rh36UFPka8LyWbPmDEO0/NlvSg4iaoHz6nei/XeFFo/uYukqV7nNLxjU4xjrKiN&#10;eCb17MDYrCNm9u3M+KwLXceuCB7Z15mkHqu9QYZgAWm2iC7jMv/ptgpkbYgmpkPscZjt86OwdUEM&#10;sllmkmRKgCyJDEN8QiLqMjarTpJZ2p6kqrmzCNW3F1nW0Z4xo2muTG6ivWxC4pKwjG4UoYx1Ces9&#10;16qQt/NpHLQ22UzhmPvIuqggImiCWK6YBr/EZSs2WL7Lvjpv8RRFoOtsqwEeO0KV4B2xSmQipe3H&#10;aP0dEVkiQ4Li95KQrM5rzG2kSJWKL8vvWEZi4v2MPlZXf5YSiUtM5SQQCs4tPOc8z2VSUJt4rbXp&#10;mII1irkSKbyHm2hGS/VjvczaA7NwmIM5/yIH9Ak9mOmDNfumYmHmKMZWCXj2zXoT2u1PF+PsQ+2B&#10;6EdqiWS+2Jw/B9kkmWiWSddxL2OsHC192j8Labun4TBdveJ7C3H0ThKOUih5JNrey9HYpfeRXUvG&#10;vquJ2E2hbSPN1p5gbCbKiVSMvTLPR2ItXcQtl2Nw4AFdP1675nw4RRaDrTeSsO9OOgUWhJR8P/aL&#10;xo4bqUazTbxfYp4PlvB+W69E49iTNDz4NhunSheh8DGvuxGCndeCkXc/AZc/Wc6/bztefrcLl+4v&#10;R2zcQPTq1hBD+zdH4pKJ2EkXduv5EGw67Yf1jEU3FDMWPemDVblTkbZpBFp6VEcZiqwsxdatfVMT&#10;WkeKyksuIt3B7orPJCiJjILSXiASWm+tY2QcNoCu4sC2jTCQBB1OkY3yamampwamMEac1KMDY7NO&#10;mC2XcXB3BA7vjaARmjdzXMak6aPNXVzsOwXL/WZiDeMyPdS5ISLItijYRoIpAaKU/ka6iyujI7A4&#10;Kgq91+1ErU0H6SoqceHEWYrNPhKNWJfI5EbqIU1b4CuXkW3lSS49cmK7BsvY5uwR4pS22l7C4H00&#10;BaDzRjKKwp0ldBNOtFJMZXGUS2DKHlpSRAKTkGjmKrKPUv8mNLWzj/aCLMdBLeJYEkPuoOr8bInO&#10;Sv5tEpoSHZYp5HdUBvEHgUiYEo4jlrKWXZTA8vAuBSKimauoulxDt9jMXAJyCcuM93fTzK6T2HTd&#10;cophF12zQg7I/af8sI0k0/NjGdvHIvPIdLz6yRY8p9Du0GW88DgOuecDKLI52EHq6Unp7AKRzZ9i&#10;m2cb5Bw4yxgg3x8pu6Yi47APCiiO3FsLkH8nBYUUy4FrC7CLJDtIkR2kMOQ27r2ahJxLccimsLIv&#10;UKgU2TYSawNpKKHtIgn331+M7aTiuksRpFoc9t1djPWkYcKhOVh+MpwkS8e+2xnIujLf5tZSC+Yy&#10;PgvGNvY9xnjs9reZuPzZGhy+F0uBxmLXdbq+NyKw/958I92lV2tx8fUGnH25BidKV+IQv+/ua3HY&#10;dYXCv8T7nGfMepY/QmfnMo70xQoKbfGhyfBL64O2bWugSb1q6EiRdWDs1qFpTbqN2l6OJBO9JCwK&#10;rI89Y9bQkh2aJ+vbphEGK4XfwRHXSJJsLGNC2/inqwemkWbTSTOJbB7jsuARfRA1fjDCRw/A/Mmj&#10;sHDGeKTNnIil86ZhZcBsrKbI5C6uDw/A5pgIbImPxPbEWGxfEGc02xAfgxUx0YiPSUALCqa6xMDB&#10;p/knrVu0vRglHmt3RCKhyU1UaaKTeDjInZXzOlbpuJi6TnGeJUt4rZHQjMKiAFQ66XiJhgLj5ymR&#10;odjJcSNFO7mDOu+sUyxHKklQIqKu18oR7W78HkWizXbkDpYRufh5bnE5sRkFpDZeZ3Nj7Gcik5gk&#10;ABOXjg+h7EYa+zgiYj8J0Sau2WejBKjrWXeJUOdMmKIVv6OZrtFn6HP53awfY7h3MimyjB2TsHr/&#10;NBy7HIGjF0Od5VNHp2L5zrFIyx6Gm9p3nkJ78vVa3Hq1EIVXSbySeRSaMo0SGYlGoWkvxS1FAci7&#10;nIQdJWFYysG/YPdUrCz0o7DiKLJk5NH2sb6PtJLtv0ayUGD7rydhD93ELXQHt+rZsuuJpE0iNl+I&#10;pssYjk0X6c5SZHvupmPrzQVYdz6MLmQatt9IRnphkIlsPeO7g6RRzvUUbL5ModH1TM6bi+Uk6xoS&#10;ae/NONx5swGvf76XIlqM/MfJJOQCbL5OWl2NwL7783GEYsx9uBBH7icj9wHJey8JB2/H8ruFYvfV&#10;QOy67M8fBX9sOjEH60nzpXnTkbR3MuJyxiNo7RC0J61aN62BdhRZe1pHCq4LhSeaSWiil4nNZVry&#10;pYlope/HdGqBccpyejXH5G4emNq9nS0a1jIr34FdTGSByjCO6I/YicMQN3Ek0mZNwiJa+mzFZbOw&#10;MnAO1oTOwyaSbH1YALbE8W8jySS0raTa5sR4rGVstiQmBtMXr0NdDjql7JUpVCpfc2fmLnKQ2uoP&#10;lTqm2UObPK5AYthWAqSb1jgqqyhBaTGxs8yK59jPFhTzWAJ0v2/ahKKSJnfQsoASBvuKYBKVpekl&#10;NJ57T9fxnNpsIpt9TGA0PXzpEFCZPAlCA1uJDbmKNH5Pu7cGvNooKCutrvOHWdKMbhKb+rnFIndP&#10;Ja+nyCxW43fRGkmLtXhO8ZraTGwilur8MTK6mcAkWN2H9xx2sTr+j/0f+z/2v84YUvx/53/dfSqP&#10;6jGlam7XQZW+9u5U8W+eDSp8712nEjrV+RBetT9Ex5oVzTrU+ACeNSqYtav2PjpUfx9tPy6P9jzu&#10;IKv5AdqxrX2NimjP6zrU+gAdauu6CuhY+wN41f0QnetXgbfKepV5XJElj2mdaPZZtfm59T+CZ90q&#10;vLaSWbuaH6L1xxXgUb0i2tJUb1+rCtrWrII21SuhdbUP0fKjD9BMK0qqVkCTKuXRqNK7aFy5PBpW&#10;eg+NVFZ+D/U+lJVHzQrlUKvCu6j5fjmrVy//Dqq9VxYfv6fyHXxcvhyqvlMWH5XjMesfv1cOH737&#10;jh2rrFS2LKrwfOV3yqAqjyuXc44rMcasTKtIU133bMDv0qHhRxjUoR4m9W0Nn2HtETTGCxHjOyN6&#10;clfETe2GWJbh4zohZLQn/Ia0wpwBzRA+1guZkeNwYnUAbu9NRGnhCrw4vhrPi1agtHgVnh9bhucF&#10;S/D06GI8yVuEx3lpeJSbSlto5eP8NLapTMXT/EV4WsB+R9l21Okre8J2q/PcQ7bfOZKCe7zmHsu7&#10;uY7ZMe0+73ef/e/mpvE4nbaYx0t4vBi3Dy3CrYOLcG1fCs5tj8fxDWEoWBOEY2uDUZIVgQs7EnB1&#10;bzJuHkzF7SPsezgNtw6l8fPSzW6pTfW8DNyl3eN9VZeprrY7/Lzb+syCpbh3dAlu56vvYtzNl7HO&#10;Un2sfpTXsc+DgmV4wH8n1XXd/aPOtepzJ/dHxvvfP7qcfVbw/HLcyV/Keyxlye/BUp91h6bPt1LH&#10;vN/dY8txr3A5HhSvxEP+t7lftIrHK1muZtsalmtYrjVz6uvw6MR69l1r9riE9ROsl6zDgxNreLyO&#10;toFt6rcBj0o28ngjnpzc9MPxyUxrkznHm+y8lacyf7DTWS7LxLMzm/HkXDYen3XKZ2ezUXp+G0ov&#10;0FTSXpzfipcXtuPlxR14wfaXLnvBtueXXHaRx5d34OWVHCtLL+fg1dVdeHVtN8vd+OTaXnxyfR9L&#10;x17z+PVV2hW2s/z02n7aPnzmss+v78dntM9vHsSn1w/QeHzjwP+FHWSfQ2Zf3DryI8t9W//85o/b&#10;cvHlbbfp3GF8oVL9aJ+xLvv8Tj4+v52PT2/mWvnFnaMsC8y+uKMyH5/dynPVde4or1OZZ+d+sKN2&#10;7Re8n/rLdE93qT4qP7lxhHaY/14H8OLqPjy/vMfsFf/21/obed8v7xaYvblXiK/uF/Oex6zuWJHd&#10;6+7xbGSnBCByTA9EjOqKxMl9sXDaACz3GYbM4HHYGjYOe2Mm48iCWShI8UFhmi+KF81DSUYAzR8n&#10;lwTgzLIgnFkejAtrIv7fB7OeQVW6dp9Y5VQnrw/+o2MdAoZwaVezAtpWKw/PWoRVLYKEpadKgqV9&#10;rUqE0oc8FlAqo0OdymhPqLjrMs+6VdGO59vaNawLPmxvyzYP9WVb+zpV4Mn7daxfFZ0aVrN+3g2r&#10;w6v+x/Bq8DHbZdXYRwD7CB3q6rg6r62Gtry2XZ2qaFu7KlrWqISW1SujDQHWuiaPac0+roSmH32I&#10;ZtUqoVGVD9CY1uTjD9Go6geE2PtOybb6ld9H/SoVUJdt9Sp9gDofVkDtD99HbR7XrPAeqtNqflDe&#10;ymrvv4uPCC9BTOASrKoQVg60WOe5yq62SoIY4VeVbVVZViG8qrxLyJUrw7IMoVgWdQlRD4JbL7OZ&#10;3M/DYBYwyhMRE7sgdmp3zJ/WCwnTeyNuWk+EEHKBI9oRaK0Rwj5rgoaheLU/7uxLIowIr6KVBNoq&#10;wmwlnvFH9Cl/qB8XZBBQ6XgomNEeCmS0B0cS8fBIEi2ZxymEVgoeHSHoCKqHh9h+ONH6CWbPCpfg&#10;xYnVeHFyFV6cZnmKn3GSn8V66ak1eH5SbWt5vI7tLE+tZ9ta1tfTNuIZf2if8Mf7sX7Ej63ALf7Y&#10;3yLwrh8hsFh/qB98ftcfm9qc9uV4RAg8pj08RigUsixejYe8l2OrCIIVZg/49+tY4HigPoT6Q7Y/&#10;JOjvEyKPdMx76Hs84fknBMYjnlf9ka61z2R/fseHx1bhET/rUSEhpO/A+gPCTEB7wHvp77hfwO8n&#10;OOn++nz+u7tLweoBP0/28PgawoZA4ufY9zJYraOtfwse1Q1IJxw4PeG/m655fJL/dqfYfpJ1/rs+&#10;PbURTwmgpwSSIKRScHpbClCu8q2pH8vngtS5LXgqO78FzwmoZ676swtbUXqJAKIJSs9VJ4xKCa+X&#10;l3LwmseC1yuVF7c7QGNpdmWn2QuawPX6On+AXeUnNwguM4GMwCKQPqG5wSS4qe42tQliZgKVq3x7&#10;jmCT/bj+xa3Db6Hk2A9QE7Dc7W/uOHV3u9PHAdkXOnbZ5+qn+xEeDoQEqHyDiPtY5hzLjln55d1j&#10;tEL2dfq7r/v8R9f82NwA1HUGQsJN/T/hdxTAXhLopQS97BPB2iDpfKc3934MsULXZ+t7HKVDkoMj&#10;a6KRPH0Q4ib0RsrUAVg8awhWzB2B9QFjsC18IvbHTcOhhJk4mjwHx1Ln0nxRRKAdT/ej+RNufji9&#10;LATnVoX/7w2zPv7VB3cfVeMz7xZVv+/UsCq8aJ2bVEeXZjXh1bgavBp9bK/s69SY1kQPl6hey+qd&#10;mtam1bHX+3k1qW1PgelRy4568sustj0Vpscr1a7nmT15bcfm9ewhl456aqyptsXRzorOVqcdm6m/&#10;23hflp30CCfPe7HUZ3g119aoDXgN25s1QAeW7dnWvnkDtGPdo0l9tGlUx7HGrNevg9Z1a6FlnZpo&#10;Xb8WWtSugZa0pjU+RtPa1dFM9Vosa1VjvTrbqqFJzY/QqMZHaFizGhrW+hgNeFy3WmXU/ZhWrQpq&#10;VqloVquqVltWQe2PKlm99kdat1LJrGblD1GTZS2eq1nZ6V+j8ge091GNwKzOskblCjz3PmoxUmzE&#10;SFJvA+jXoQHG9WbUNcwTAaM7ImpKD8yf2QdJs/sayGJ5HDbOG3OHtYEvYRY4oj2W+Q3G0SU+uLE7&#10;gREYozBCQBBTdCZT/cmxDDwizGQCmgBlkRnt/uEklgJYMh4dTjaIPSbQ1PaQx4KbIrvS4wTXyTV4&#10;SWC9IrBenqGdFrzWWv2Fy16d3YCXtFfnMvH6bBZBt5Fg28Q+mezLH1OWz9j2hD/uAs4TRhsCyhP+&#10;4AsqBha2PyYMHhWvwGOC+TGh8JQ//M/0w24RCQHkKgUJdwSjY0UuimwEEt1f5x7xMxQRyXQvgUwm&#10;OD0kiGQGLcLMPtegye/CNvUzgLog+sBMfQRlgdOBqTv6cmDGdvtsAoyf78CMn6koy76P872d7+wA&#10;zIEXoydGXTr/hADT+Sc0N8yent5kQHr2PxtBpVLX/xhcz844EZbOP2e09ZzQEshKCbBSRVGEUSlB&#10;ZMByA4zHirBKGVWpfKHIivaS9VducNEUpRnUCDmLvBh1vVb0JYC9LR2gGaRuEmA/gpnsE/5Q/7h0&#10;TBHbXoJsH764IaC5ojSeswjM3Uf34fkfA02m4x/upf6H2PaDuUEmc+pu+6HNIjIZjz8zy8WnOs+o&#10;SqBwg0cwcYDlhtgPpnPuCMq5xqk75111trvv5+7jBqadY12f/Rnh6kSJBO1dRmY/uk519dexA1Xn&#10;uqfndiJ3dTRSZgxC/MTeFpUtni2YDceGQMIsYhIOJMzAYUZmRxJn49hCwmzhPBSl+RNkAShMZZ0w&#10;O7E4gFFa0P9eMOsb1nB6t7HNfuHdvhm82zaHd4c28GrbwspONG/PNujq6YEuHdtZWxfPtvBu35rm&#10;Aa/27KM6z3Xu5InOrMu82a6+nTt4oLMnz/Ear7at2N6W92zH6zzs+k469mzPNg94tmkBL17Tkdd2&#10;7tjWzEv382rHz25rn9tVn6N78166Xyda5w68R1t9Z7W1Rqd2reHZrhXae7SEJ61juzZo27oF2rRs&#10;irYerdDOozVaN2+CNi2aoRWtTfOmaK2S5tGyOVo2aeQ63xQeLFs1bYSWjRugecO6aNaoHho3rMOy&#10;PprUq4VmDeqgCa0pzzVuUBcN69VBw/p1UY+QrF+nFuqyrFu7JuoQiPV4XL9ODdSu+THrPCYg6xGW&#10;DXmugeBY+2PUr1UVdWsQjowk69WsjAast21UHb3bNSTM2hBmHRE0rgsiJ3dHLCEWM7UHoid3Q/ik&#10;LpZ+DBjVAfOGeSBsrDdWBg1Hwcq5uLlnPqOuxf8DyGQWmR1lZMbo7AFBdl/gyiPMBDWapRwZiT1W&#10;dEZ4CWSPDuvYKQW9J/npeFa0DKUnGJUx2jKYCWpn1uP1OYLr7HoD2quzmwg0wYwAO+1A7AXB9ZI/&#10;qC/4g1rKH9jnbCs9vRkv2CawlTLCUOT2nBB6xijuKe0Zf8Cf8Uf+qSCndh3rh10gcMHAgZYbZk7U&#10;8wPQHBCo7cfnHxA6BjCLulyAcpkiLnckeJ8RrtqcvjqnKEz9CDJdKzCyvMd+isgsXcl/5/u6lv/m&#10;TkqRn2uRoQM057sTYCwfu76jAzInbeg2RV0GMQLsqQAm8Fsp4DnHTvsm/vvJOZD9EJ1ZpMZ/XwMZ&#10;rfQcwUWAuSMyQejFeUHLsVJGZKUqBS9BSmCjWVRGe6F0oQFsG17omPXXlkaUMRq7tsuBl4DGY0FG&#10;MFKbpRQtjcjojECydOKPorC3MGO7k2JU/z34lGD89MpuQmwPzdVuECTUXLAycN10Uow6/nHprn9y&#10;TccCnMxJQf4AMMFL0RvbFNXx2CI41gWxt3BzAcQNMpkTCTlQcqDyA6js2NVPUHFf4+7nrv844jMI&#10;ufp+KZhZG4+VUrQ2d5So7+Lc5437Xur/9vOdts8JwMdndyB/TSzS5ww1mKXOGIylvsOx2n8UNoVM&#10;YGQ2CbtjpuJA/HTkEmb5Kb44SitM9XPARpgVMFI7sVgpx/8NYNY72CO3R98u33fr2hVdZd26oktn&#10;b3Rn2b1bZ3T27sjjTujSxRvq003nu3Q269qVZWfHOnXqhE5eHdGZ13bu7MXrvNCV13Tmtap36tiB&#10;Rsh5e6OLd2d4e7GPrqFZm+5jdS94d+J9vD3Z5sW+njwm5Agyb6/26N6F17EUNL0FU5a6d5dOaldf&#10;GktPgs2LcOzQzgPtCLX2hFsHArMdgSbzaNMKHgJaWw+0adMGbVrTWrWEB8t2Hqq3suO27CfwtW7V&#10;HK0JwRbNG6F504aONaPxuBnrTRjlNSXomhF4jRs2QNMmjdGoUSOzhg0aoFHDhizroX7d2qhfr7aB&#10;rq7AVrcGGtQl8FjK6tapxrI6GtEaqE6o1a8pq4ymdT9C59Z1Maxrc0wf1AH+ozshYlJXxM3og2gC&#10;TVFa+ETCbKwX5o1oB99hbRE+vgs2RIxFwYp5uL4nAU8KBLJVeM4fYaUbS2lOZLbUYKYI7XFBus2J&#10;aQ7NPR9mUZobboTYEwGMdUHsCaOy57yHUpcvSlajlOaO0EpZKjJTatFSiqcFnbWEktKMhBjhJaCV&#10;8gf3GaOKUv7QKjpzQ00RmiK3lwa0DXatYPZc8OKPvBtgT1kX2BSdPREAWBckNM/kAMExJxpT9KN5&#10;ph/mnZw2wq+Y4ChUVMbrWDpGMB1djnv5y2zuTfNmBiYrnRSipRF5bODjv68Dtv/RHvDf6AHBZqlK&#10;2iNeY6lMfr6iUPvOBlWBTKlF/i38Wx2YOXUD2UnW6Qg8UV0AY/2pjmnPzjDykvHcM5vn+gFkKg1k&#10;Mv77uoH2/KxA5sDMHZk9V0pRx4rQBDcCyqIxRWsCms13OdGaIPdS0RnbzVS/utOJylQSYi8tMnPm&#10;xdzzYQKXgPJjM5jRXl3Z87YUxF4TXGaXdxJiu/CJmVP/VHAT1BiFOVEbryHYBCwDmqIzQu3Tt8c/&#10;lBaZuSD2GetuQDnzZD+YgcLSkgSZRWSEncBxR8CRsd89QUzAcAD0Y4C4IeIGnKUVfwQZg44gI2DJ&#10;WP/M0oXsd4vAYvlGfVS/xbogZm28h6Cn783v84bf4cu7ui/vYaU71fhDZCfI6V6PTm/HkVXRWDxn&#10;GBIn90PS1P5YwvrKeSMtMtscMg77YqYxMpuNPIFsoS9yk+eggKWTcpxLuPkQbJpL8/t/Hmb9Fzeu&#10;0Nff82HPXt3Ro0cPdO/eHT1ZCmTdu3VzgEbTuV49e/J8NwLMMfXryba31/Xs8bbeg+Zc34Wg6+KC&#10;XhfCTEY48j66r0GL7TJvQkwws8/m9V3VlzATQLt2IUANZoSbVwcztXcW6FymcwKZNyEqgKnemZA0&#10;uPGcICy4eTIC7NixvZVeBKoDtbYs26MtYebp6cnjdmbtZR5tGdG1J9Q8CLeWBF1Li+JkOm7P6K91&#10;62Zo2ZLRWqtmaEHItSLsWjCya96sKZo1a0Zzl80IvOZo0qQJGjasbxBrrJLRWwOL3mqzrEnY1TFT&#10;XUCrXesjgq4a6hJmtWtUYeRWlYD7CB1a1sHQ7i0xZWA7BIzxRsQURmYzeiN2em9Gad0QOr4zI7OO&#10;8BnWGvOGeyB8QhesjxqPExtCcPtACqOw5SjlD/pL/jC+4A9k6Yk1eFb8Q7rxaeEyA9qTY0sIqCWE&#10;lQOs5zwW2J4eTXcWi7BNYBPwnhKCur5U83AlawxmsmfHV+I5I7WnvL/qz1h/LpCxjwFNfU8JcoQU&#10;7bn7R5j2XHNoLC3q4DkB7ZlFYK5rCSLBzJ1afCaIEVw6flykiEeLJTQX5cDLPd/0oFgQcxZH3Oe5&#10;+4SXFlS8NfYxoBXpfoRbIa9XtKV5MALNDSbVnUjNOedEZk4094AOg0qL2mgqnTZnbs2BpWMOSBUd&#10;Ep76rvZ9nchSYPsxxBRtPRbcBDr+m2huTDBT3fl34r8JHQJ3JCYoCWhWtyjXSTUKaJZKFLTcEHOB&#10;zF1397E22rML22y+7ImiNELqmaI21/yZRWOCmkBnaUfBbQfhI6Ap/cg6ISQYvWIE9vIyoURAORGZ&#10;Kxqjvbi0m6bobY+V6mdQ43UWmQlsLpApMvtMi0VY/0zRmDvNKPsRrNx1x5woS0D68rYTfblh9YZA&#10;UvkVAaC65s1kOtY8m+rWV6UZ+6uvGaEjoLFUtCRYCCIO1FyRkAtQP4aXu/7jtrfRF+9jkZnBVYBz&#10;6p9e19yfOyokTFl+xc+R2d/A7/DVvXw7dn8HAU4w+4qfIbOojve7dzwbO1P9kTp9MBZM7IsUwmyp&#10;zzCs9huJTUFjkRM5BftjZ+Dw/NkGsfwkGqGWl+yDfM2hWXQ2F0Vpc1GSEfj/HMz6Rbbb3LNf9+97&#10;9eplAOrduzdUF5xUNxgZoHo68CKUFImpTaVAJrjpmt40d1+V1kcgM3h1trpgpc9xw1Htanvbl22C&#10;WWdGaQY5XetN+CgSZEQnU2QnSBmYzAg5RYmsWwTXsSMjNsKLQPRi2YUwVFSpyK6jZweDVkdGZ25T&#10;pKbosKOiRALQk9cLXgYxgq1D23aM5NoRZDxuw4iOMBO42jOSk7Vt0xIdCUSVrVo1YUTXnNFdCydy&#10;U/qydXO0bEG40ZoLbM1Vb46mTZuicWNGb00aMXpTFNeQkRvLRvXQiFBr1LAu4eaCGuEma1CvBuoR&#10;anVqV0OtGlUZxX2MxvWro33LeujfuTkm9G+LgLHeBFgPxE7rjZhpvRDGqCyEbVoY4jeiPeYO9UDE&#10;+K4Gs+L1gYRZMmG1ghBjVMQfyecEmRto7gjtKaH1iLB6SqAJUs9Yl1kaUcc0wczKfKd8xqjuGe+r&#10;OTOB60nxMv5gZ+CRAFjEe7LNaV/pGKH39ARhRzA9FUwtdaYUmZM6ey5wKdpw/4ALYvpBZzSna56z&#10;v9KOTwQzlz1RNMPSiWiUnnPmmJzFEoLXBoOV4GV1wvA+wabju4SMe5XgPcLrAev3BSHC0IGSMyfm&#10;Tim6646tZkQmmDnzZzr3A9z+r68RdDWPptWKTopT4HUv+nCOZQKxFnQ85H+vB/y7H2pxx2n+PYSY&#10;Gf+N3JGZSkVnWvShaMxJJbqg5oKTG1IqHZgpvehKMbrP27lsPNVqRS3+0DlGZg7MaJZ63O6qK1JT&#10;ZOakHBWpvSC0rNSxLQphSaiZuQCl0gGXoLUHpRd3E4y7+HmOaWHCMx6rrfTiTpRe4P1oLy8y4tMi&#10;E4GRpUHNbYSkkzZ00pKCmKUHCTF3qlAAc0yRlyAgaAkKh1ywcqClNoHhB7A5kHDX7dht7nb2/YIQ&#10;+dJlNm9lRnDIBBA32FzpQWchieBVYHNe1k8AEszYbtBxgctWWdKU6vziprNQRaVFjZYW1XcW1Ags&#10;3v9rRohfuQD2RkAzc+r63gL51dw1yI6fjeQpA2j9sZAwW+YzHFmhE7E1fDL2EGSHCLIjST6MzGiE&#10;WK4BTdGYIOZnIFOa8X85zAYnt+s6YGKPf/Tr1w99+/SBygEDBlgpKPXr2xd9aW6o9SHUZO5jwcgN&#10;N9UtChPoaGpXPzecrK/68FjQc4NObTrvvkbnVdc5XaMIrnv3rg48uwl4hFhXRXJdCDMdd7aUZzeV&#10;XTujh+7VhfBzpSvdIDMwCqS8j5fBipEao7lujPAUxakuU92LUZqit46ejNgIPS9Pwq+DSloHgk+R&#10;HMHnSRjKdOyuK23ZgWDr0I6RWttWhJzSkC3RupUDNUVumn9r1aolIzfHWrRowQitCRo1aoDmTRub&#10;NWvagDCra9a0cX0rFaU1rF/L0o2aj2tQvyahpjk2RmiCWcOaaNOsNnp3aoax/drBb1RnRE3tg4SZ&#10;/RA/vQ+jsK4IFsxGdsS8Ye0wd0hbRE3ohk3REy0yu3NwIaGjlYyEGX/4XxISL/nj/5Ig0DJ9AekZ&#10;4aNViaUC1I/hJaDlpuE5y6dKLcoUlelYURwjs6e0x7xW824Pee5hQTptCduWvY3OnhrMHJAp7fic&#10;P9CKJpyoQhDb9PZYJjhZtKbz/MF+TnOisvWEMaNLnWMfRXfP+Tc9ZwT2jKDTfJFW+lmqjX0eWfRD&#10;E9AIoKuH0nFpXwqu7F+IG0cW43b+Mlzdn4rbuYS5pf9W4W6+0ogC0BpXlOZEVYq27h3VUv1l1mYL&#10;PAxabvg5aUl3JOdAjGBSX93PwOVEXYKXQKoUqEWSlmZUhEioEvQyQewh//5H/Nudci2enCHMaY/5&#10;b+bAjdAX1AQ0mytzYCaQlTL6ctKMis4cQAlglkZ01R1oudpV1zlCzBZ7CFznHXg5iz+08MOZP/uf&#10;zeD2I4AZ6Fztzy4QgudZnt9OWO6wOZuHp7fTcvDwTA7un9yOuyXbcO8U23j85PxO9mV5Tp+v+zLS&#10;I8g+ubzLAZrqjNq0TF+R3VuI2bzXjxZ8CGgElROJOSlEgcwiMjeMrM2Bl8qvGc38GGYyB2CCnhMl&#10;OZGa7sO62nkvJzoTxHStAySL1AQo1QUcwuuNVifq810AclYgCoK8xtXf0pcGux++h8Cl634Muc/+&#10;p8UrBkKac40DV8FWkFObvuNr/pudzknHmqCJWDRzKDJmDyPIRmBj8HhsCZuEnKhp2BMz3RZ+HF4w&#10;k0AjxAgzAUyLP2QnlwTj1NIgloE4t/J/0WrGwckdwgcM7/v9oEGDYDZwoFPS+vfvj4E8VtlPRpgJ&#10;cIKYgKcoTbDr44KfYCfTsc5ZROcCmRt6KgUmlTqvNvX/MRgNdDQDnI5pPXoIdoKa4CbgdeExo8Ce&#10;gmM33su5X69eih75GV0JxG4OLHv1IGQZ0el+Fv25oj6L8hiddWNfJ7Up6DlAU2Smebmurjk9RXDe&#10;nbzewlD9vD0V8Wn+zTEvQs7gRrM0ZidGdh0EtTY2L9exg+DGCM4A5wEPRm2aZ2vXpjUjtdYGtVat&#10;WqFFSwGuhUVuLVs0RQvCrWUzRm9NnTk3zb85gFO0RqhZpFaDdcGtutUb1K+Glk1roYteoNGjFeaN&#10;8kb01N5I9BmMhFn9ET6xO4HWHaHjusKfQPMf0RFRk3phY9QEnNwUhntH0ggUgos/nKX8YX/JCOYF&#10;Qaa5M0Vlz44tw/PCpXihhRwEVCnrSi8+J9CeH003kAlqBjB3XcAjrAxmghaveayVkXoejXV3ZPaM&#10;0ZgiwWf8kXaDTGlDg5BFYoKYE40pwnp+1jl+wh9yLZq4d3Qprh/MwOntiTi6PgKFm+KQkx6MFdEz&#10;sT7BF2khM+A/ZQz8p45BxJyJmD1hBOZMGokRA/uiK/+b9+cYmjh8MMYNHYC+HD9yyjSGZBqbvXv2&#10;QF/28Wbk3oOO0/DBAzF76lgsCJuBwOljEDyT9/WZgPA5ExA0YzR8pwyFz+ShWBQ2HZlJfjixKR4n&#10;NsbjzOYFuL5vkT1ndvPQYtzJXcYobZUrtahVks5c3AOlQ/nvr9SnRY6KxvjvcZ//Pe4byNYbuNTm&#10;wMwxN7hkgtmzc5l4yn8rN9yeaiUoIzMnQtv8I3PShwYuws0pf9SmSEzpSc2VXdACEEZjLjNQCV4y&#10;g5bmyhg9aQ6NsHIDzCCmqMwFMfexrnnC+zzh5zw6nY37JVm0bNyj3T2xBXeOZ+NWcTZuFG3GtWOb&#10;cYN1Qe0RgaYITZGbIjlFaa8Y1X3C6E4LPpRadM+1uSMyZw7MicqcH3wnarEFHATOWwgRHk5k9j9G&#10;YKq7TUB7o5SdSoLgK0Y7imwMdPcFKV2je/G+goRBTaVzbPNnP4KY7AfQ6DMENlc77e1CDVf9c82N&#10;uY7tetbtO/DebqCpFMDc9vb5OEGMprqtuLTz/Pdw9X9Ep+bYhngsmzcG6bOGY/nckVgfPBGZjMq2&#10;R07BruhpOBg/E4cJs6Opc3F8cSAtACcyBLFAnF0RhvOrImlRuLgmGpfWRv/fC7Mhcd6bh40YhmHD&#10;hmPIkCFvbSht8ODBTn3oUIPZAIJssAtwOtZ5a3edc0dwA1nKBD0dC4IO3HqjP4/79etrwFGbSrWp&#10;j66XqV3XWRRIwOmcgdN1jz69e/J8H3422/uw3lf3EEB787sN/OEz+/wAVN1H99A9lfLUsQFOkOQP&#10;k0xgkynyswhP6UlbyNLZUpWK9jp3EsCciE6LUDp17IiuOvYi8DqxzUtpTkGtk4HMgVlHg5jNvyl9&#10;6YKcoj2ZZ3sHbga4toJcW0tVvl10ogUlKm0urjnPqd6c7S3QonlDgo6RWzMtJKmPpmb10LhxHTSh&#10;NWxQHc20I55HIwzu0RpzGZkJZgtmD0TirAGIn9EPkZN6ImRsFwSN9jaLm9wbmbGTUJIZijuHGFkp&#10;KmPE8pLeu8yBmaIyLdd3R2OLCTCaAY0wI7ReEFAveCwziLmiMwObYFe83FYyKvoSwJ4QiE5JSLrS&#10;j2/n0FRqTo31x4Tg5T2pOL8rBQUU1wGKIzloChLmTUJiwBQETR+FMUPoRNHpGTawH3rSSdF/Nzkf&#10;ckI8PDzQtpVSwB7mePTkf/POclDaywnxRAc5I/zvqlKpZM2VdvTUQqFOaNtW0bbmWb0ZZfO/Ix0Z&#10;Lzoy6ufFawQ8mRwvOUmevEeXLo4D1cVbmQPWu3ZnxN+ZEOS48uZY68xrunTDoP69MG3cEITMnoSk&#10;4NlYEeuHI2tjcV/pR0VqisgYDd/RikdC7o6iPUVoBJweXH7M/0YPNc9HyD8kuB4QZDJ3evGh0o2K&#10;xFzRmRtoqj9RZOtauehevehOLwpqzpL8H0D3/CxLSy26ni1TO4FmdpFRESOzpzRByaIrPQB9gZAy&#10;E+CcqEml0oyCmAM9RmCE2CPe7zE/+8GpLP4NAhntJGF2cosDs5KtuHViK24WbyHQdLyD0RmjtbM7&#10;+bm7CFEnJfnyMo31lwTaa5tL2+OaU6OpzTXH9oLfxT335qQ11SYYKs2phSX7nEUll7XAZK9zP2vX&#10;QhO22Wex3UyfqVSoA1UHrM7xc6VDGWE+u8C/3WWljCbV/vQ02/n9S8/t4r8nI8wzu2gsz7KkPT3N&#10;v4325BQjVEWiJwlvRqaPWD4o2W52//hWOjfbzB6YbcVdgf5YJu4VZnL8bMa94kzcLtqE28c24mbB&#10;BtpG3CrIxM2jm3Azn3Z0I67lb8Dlw2tpa3D50BpcObgKJVtTsXX+XIPZCr8xWOk/BuuCGJWFT8HO&#10;6OnYFzeLIPNBQaofijMCcXJpCEqWhLAMwunlobi4NgY3NifhRmYSbm1Owc2spP97YDZ0oVf48DHD&#10;vx85cjRko0aNsXL48JG0ERhOuI0YMRLDCDJBa9gwAc+xwYMGG9Dc4HNHcIKe+soMfKqzXQAZONAB&#10;lSCnqM8NLsHQjHW7F+tuYApe6mNgo6mfE/314f37EliCnmClKKynwUywc/e3CI0/KirfAs0FMf3Y&#10;uKNCwc2BmROZKcJzR3/duiplqR8ozQc6KckeluYk9PhjZelQRXuKALv34I8T+3VmxMcfra6M9jRX&#10;p6hOMOxmANQiFK32JPBcqyg7uxajCHJKWWrerj0B116AYykQqq0NIzgBrJ1WWfJcu3ZaXdkCrds0&#10;M2vZugmat2iIFq0ao1mLBmjarD4aN6mNFi3qob1HY/Tt0hpTBnghaGw3RE3pg7gZ/RE5uRfCJvRE&#10;4Jiu8BvRiZFZZ0RO7IXMaEZmmSG4K5gpvUiIlWreiV6/5sxeHF+NUs1rEVRa4PHMbBGe5S/Ck9yF&#10;eJqXZqZjp66VjKnW93Fumj1s/axoKYHlRGFKK8oeFCzBnSOLcG1/Mh4QejdY3ti3ENf2LkRWaiD8&#10;Zo1nBNSfgOpMsLfg3++sOPVgJNuhHR0FAkXgad1K7QKRVrQ66WX9N9diIsFMoFLp0aaNgciT/+7q&#10;I5gpDa35WI0Lwc+OzVFxzLO9J8Gn/250YLTKlqAUtMy5kRPD/voeglsfOlQ9Gckpw9C/7wD21Tjq&#10;TseqL7+LYNeRf0tPDOC5fta3F8dXDwzoM8Cg16ObUvnUAfU0fNAQjKMug2dNwvK4ediSHorNacHY&#10;sywKlxmBXjuUgSu0q4eX8kdpGX+UaAXLcCN/KW4cXYJbx1TyXAGNx6rfKlhOc/rczGdkyOjwet5S&#10;XD2y5AfLXYprjBZVv2bG8/yM60fY9wjbD8nUthwXDy6hLeWP4DJc4fkLrF84sATn9i/BeZZn9y3G&#10;uX0ZOLs34215nudO712Ms/sX49SeNLPjOxeiOCfFyuM7U1G4PdllKWxPpaWjaEcaCnMWI3/7Ihyl&#10;FbBeuHMxindl4NjOdJaLcXx3BtvSzY5tT0X+lhQc3UZTKctOwbGtacjPXoi8zbTMFORuSsGRTcks&#10;k3Fko8qFZkc2pODQeh6zPLxxIQ6uT8HBDQtxgLZvXTL28dzutYnYtXYBtq2Ox/bVCcheHoPsFTHI&#10;XBqJbP532rIsGpuXRiFraTQtCpsyorBuUQQ2LGKZFsl6JFYujMDqNB6nx/I4FqtSo9kWjeXJEVie&#10;GI7lSSxZXxwfjGUJoVg6PwRL5rNcQOPx8gXssyAC6XFhWBQbhoVRoUiLUT0ciRHBSIoIxfzwYCSE&#10;BSE+PBAxIf6IDJ6L6BA/lrRQP4QF+iLMbw6CfWciyHcGIuZOx4K5k7DYbxyWEmbL/UZjTeA4bAiZ&#10;gJyY6dgbPxuHCLK8ZC29J8zSCTOC7MzyCIvGrm6Iw71tqXjA/0aPdy3Fo11L8DAn4/8/mI1Y5NV1&#10;2MQR/x45ahxGjR6H0aMnEFqjMXbcBIxh2+hRY9+CTaXbRo4cQ8iNYt9RBNoIgms4jWAbLKANs7ob&#10;bgKewOY+Hjx4IAYNHoT+hJGBj6XE6ZxzQDl8uOA5wmljH3d0p/4q1V8ws8jOINffAKbITKWisz59&#10;ernMgZrBzJVutNQlf1AMZoIYzR2ZvU1r0pzIzFlsIrDpvNNGQLFNqUlLURrING/nXoHpLGKxRStq&#10;E9C0StMVwXl7awUmPXFGeTaX18Wb51V3Fq0IeorWtJJSkHOiOS1A0cpK/tgyomvPH+2OrshO5tmR&#10;P8qe+jFuDY+2jNraEmwezdHKoylatG6Mlq2aoG27FowmmqOt3p7o0Qw9eM3IXp6YMbQzZg/rjHkj&#10;usCXNof12YM7wmeIFyIm9MLa8FE4vsEftw+mEDar8ep0Jk2R2ca3MLM0o6Iwd1qRkZiisx8glsoI&#10;zQU4tRFgtrJRxzovEPIH9i7hdeNACi7umo/iLAp6wWz4TeQ46tUFnQjzVi0J61bNCQdGQl76d2Bk&#10;ZXOPDug78d9IEbIejWjVXLBva1FXs8ZNCDk9x+hEyvpvpv8WrVq2YjTb0vo1a9oYdWrXRMOGemRC&#10;i3M80Lp1a4vA3MDr1LETenThGPDmuKAJaJ08O9HxIDgFNgJPfW2xEseAO6Jrye+jeyl93c1S3X34&#10;37EjzynK64I+Pfuib+9+Fp3pfj0ItW4EWWdCrleP3jzu4Xw2naTuvF4Rno4VIWpcCZB9+joO2qCB&#10;gzCSGoyZNwObEsOwbn4wVsX5Y31iEDYtDMGaBf5Ym+jPch5WJ8zFGnrYa+fP43l/Hs/DKrYti5uL&#10;JbG+yIiZg8W0RdGzrcyI80V6NI+jHEuL9MGiSPaLnofUcF+khvlgYagvkoN9kRA4B/OD5yA2YDYi&#10;/WYimqYfwki/6QifNw0hPlMR6kvzmYww3ykInu1YONtD5kyF/4yJ8Jk6EfOmTWZ9CuZOl02C74xJ&#10;mMP2GZPHY+aU8Zg9dTx8p0/AnGkTMHPyGMycNAazJo9lfRxmTGKfSeMwbcJYTBk3BjMmsI02ftRo&#10;jB89GuNYjh7J6N1l48aMwWj+rqltFB34EXLk6dCP4u/RiOH8beKx8/smZ30o+g+Qsz2Ujv5w/rsP&#10;5u/TIMfB53+Dfv00DcPfKrb17fv/4+yvwzRLrjtdVH8dW2p1d3UxV1ZlZiVTZSUzMzMzQ2UWMzQz&#10;q9UgqVstlsUaS0Yxc4s9suzjGc+MZ2zP2DOyLF73/a34dnV7zrn3nnvredYTuGPvzPoy3u+3YkVs&#10;LblEeXmnaCsl5f+8tJgv28XKVzI/VfJFmy/qpMVFWCFf1grKma8q+D9Wvyr6VTNPVVIObcWFXENd&#10;qSzWXlJSxfVcI6Of8gUFpV4uKa2xPK47jhVqHK7JLSiznLxSO5ZXYse5T3ZeseXzTOqTX8gXK67T&#10;s5RgdTz7ck+DXZ9ss3tmOuw+QHbfTKs9sdxjz58YtLduDtp7L0xiU8Bs0mH2kevz9sf3raHAzthX&#10;+eLxDQD2nZfutW+/eI99+2332Ctvv+//f5g1rVb9pLG105paOqyltcutrb0b6yHfebOuuZX2ti5r&#10;pa2ltd1a27hGoCNtBGr1rt6CNQFCAa6xmQ9BE0qukf/4+lqra6izBtVh1bX859ehvmr5jwdqSqvr&#10;UG11wK4e6GECWgQyAS5SewKYl0n/raqrAGxyQZbyIZH7MKReXxFzUWKCX7Su5+qMOsHrpirDIpDd&#10;BJ2UHhD0IBImJ63TFRZq64EmpQC6ADOVQ97X2pjM5MpSWZNNCDAJFgFP0Zf61q62nJxsJroQwKK9&#10;dXJnKtJS4AsRl0ySTNSpTKiZCjShLlsKDuhpQs/ISCGfRh8URvpRS8WSYkBLTDpsKSi3zCxUi+qS&#10;tek73jKAXhbwyz+WZuX5mVZblGVNJdnWVZljfai24VpFO5bbwytt9qGHZ+zzimb8ICrsNa7G73/8&#10;EQ8A8dD8D4Y1MwFNrkZ3N6Ko5Gp8RXADXu5+FOQAWDjG6pL92Zs27bmz4/am08N2fabd2qrzfc0w&#10;HYgkJyZYYnxYI9R6otSp9vxlpif71oaExEMeRJOCMlObwO5rj0mJ9FFkaYaDTe7eVGCi4JnUpKOW&#10;g+rKSgUyR+ItHtNeQQdfagrlI3Zg/wFfqxTUlDrYgGF2pmAoVcb/bxZfQHLzUWbZlpmq4J9snkXb&#10;NTROqm/ZEMgKAJAmM/2/h/Z0h1llhTwVTGDFpfzfyW2Z7iArZ4LTJKf6POAnRVZZXukTZi2KrJYv&#10;jZXlVf4Z8yAofQZjnyl9DkuL+QJXxGcXZeeueVReGXXVjNEsb0olE14xn/0CvrgV8FkvkteCvwOg&#10;Wco9S/Q3ghXSJqDKivQlj3apRVeMXFtcwt8ZE3JpCZNckZ65krEoMwlrUi2mrpiJsZBJVPkiJsXC&#10;AkU+cy0/fwnPUMJzFTJeAfcq5jlUlnpVm/oU5BfzOyji5yvi59PzlFDHs2H5x4v52xLc9XNo3DCW&#10;gF8oBcyYRdwrny8CskL6FfszlPqz5BcyPmmBnpHny9PY5PNpL6BNaSHPEfrwf8H1yhfzc0Z9CvgS&#10;kg+MlPr1pOqj9iL9zJSLZfQpBQ76PakcnkF51fMZELgcLMAHKxKMME9Lq/n9U0d7Eb/XEsoCUlFR&#10;NT8n1xRWuXn/WHt0ra5R39KyWuayGu5RY4W0F9DmKeBU/jj/b3n0zccEM9Xl83PmUZ/PM+YXADPa&#10;ygFlB3P15kCzXZ9qszsxweyh+Q57dK7DXtgYspfPjNp7zk24hdM+Zu3f3bVkf/rghn3+iXOoML7U&#10;vni3fffl+7EH7HvveMDzMTT9P//XeKWoprGr43fNnb3W0tFrjYCqCWi1tvdaG+XWtm5r7+ihjJF3&#10;A2SROewEN+pbBDoAJ6g1t7QBOZQc32zqgFh9U6ObINZAWgvQVK5rRKnRrrJMQKsBeLWosWoB7Oa3&#10;nqDkqviGo1QmoAlmWpdzd2S11JnWygCTYFZVYZXVfOOpBGCALXJL+rqbLOZufHXNLaydKXWYCWyA&#10;LIKa+jjYKL8WelEgiqIoVRcpuGLqoy0KDitNLkw0gpW+pTvEyCu9CbSYRRvJs7UnDnDJPaX6yM0V&#10;lWXRt39BTTAMcEMVCGxM5jmouVQglZ6RDMRQHa5ekoOlSb2pHPa9hQCUJD+VpTAn3SryMqytLMf6&#10;a3NtCFvuLrWH19vto4/O2RdRTN/8gE7oiIHsDx8nfQRlxgfyIw840ALIgkJTIEik1CKYvRJTa996&#10;9wX76EOLdu9qvxUdS7UDe3fZ/j077ZBOQjmw17cg3Ax0AWbJRxMcZnpm5Y/EafP5waDSUKhSr9ry&#10;oD5aYzym3wVASwRehw/ut7REFGnCEctwSCYBDX53gEbrkr7BHZjJPRigddQOH47zvX2ROlOdoKZ+&#10;iSi+pIQkV2b5ufxfAzU3IKdIWf0f6TqBTP9vSlWOFJs+M/pc6TMj92IWqk4KLQPAau0tJQUgp2f4&#10;tXJNCjyaoN1dqS0hQFLlcK+g+DWuqzM+yxpbnznPUyf3p8CVl5PHxFkGzPhCWMGXSYCosUsEKdpL&#10;gYfaBVhBSvAqVruDVROyxmbCpm9JSSiXl/E3WFbN32GtKwopAE3MPjnzLd5VApNmqSZgJkNvl1Jg&#10;wtRkX0JZYCoABA48rFAg4d4FqAVN4gJDAE0MGIILdT6eJv8Y3IroL6DpuQTCUp5bY0r1qJ/GDmMC&#10;AOW5t0/4mCZtTeyeMonLNNkXUlfIz1dQykTPeHlYAfCOoKNrNOkXaEzdw68DKOXAhnyJfidc63l+&#10;V6XcS+pLv49yfmelZTXMM3XhOYBTSSnQwYqKAA9pWVm9FQKhAn6PhZSLKZeWN1hJRQPtdYxDvoTr&#10;uba0tN77l5Cqj8YtV1lGWdeWVDRaMdcWldOnqsmKSYvK66ykivoq+lRilMtoK61ssvKqZubWBuZT&#10;5upKlGlNg421N9vZkVa7NtVqd88IZm2uyp5Dlb10OoDs/Rd17iKK7Nqcg+xP7l+3zz1+zr701EWU&#10;2RUH2A/e9ZD98N0PY4/YX7zv8f/fYNawWfm1pq5+a+0ZtJbOPmsSmIBaMxBr6Qrl1k7aKbfR3iqo&#10;CXCATmkLMGts77IGAZC0iXKzlBrqzt2UgE1Qa9TaGxJe8GpsQalhKgtsXk9ah2xXuQYlVlcP+FB0&#10;dai7mlqtwwUJL6vmm2hYl6sDTlJisQATrbvJXQnQBLCK6nLK1Nfwh1jJH2SVyvoAad0sgEzgi+Cm&#10;P/TITRmV1aY0sgheEdBUFwEumpA0gSivdk0cKkcmqEXKTZvBA+iCcovgpm/UvrfNXY8CnbYKSK0F&#10;eAXVFstHZVdlKIRYm1xNx3KzLQuIZeYwSR9DdSgvd6S730JAgq7ThKj1o6wstUvVaaM3E226jgdL&#10;sQoUWlNpjnVXA7O647bUWeIw+9ijWjO7ZN/6wL2+ViaISaG9gir7/sdCeL7cjd/54N0ALEQ0CmRR&#10;ROO33n3RvvDchr14adqWB+qBJsBNiLekI4cAzRFLIY3fv9eSSZPjD1kS8FFAjFRWMnmtiSUmxKGa&#10;FOBCnyTVHQF2B+3QQcFvnyUAwPiDB+zIgX0Wt2+vJRw4YElxhxj7iKdpwCwHmGdpnVFBNYDxCPVH&#10;GV/AEiSkqLQdQmXBR2Wtten/KmpXWwJAS03md5bFFw/UWoEHbhRYMSpGv2v11f+ZQKZxNEb44hHW&#10;4fT/KMAJjlqby+N6/X+WAIv848rn8jkp5P8MGKLmFLTicOT/MAockbtRa4La6+ifJT5T/lnkc6p7&#10;6P9ZzyLIyn1ZeLzQKqWiAIXW5eqq+BuLQa2DL6b1NXzRxGrkLkM1VjIhC1CV5YpiBnwOuUr+bmqs&#10;nMm4ooIvm9VyrzXw5bLeqmsavVxeySTLRF3B5KdJUFamMn2iuhIm8UhBSOmUAAwBwCd+QYpU9UU8&#10;r/KFyjswAJTnQ72rFOoFRalBuefKNRbXlQoq6kdduAf3jFm+QyuokyJUSyHqRfn8YspM5oU8oyb3&#10;An4/RfycBVgRP1dxzEpk/DyFghY/Wwn9lQZjLO5RrHvpZ+VnVuq/E6UAQzAqlTkwmoBHM/0aAQyp&#10;AwcDIkUOoAAW1ZdUNpMPpvqSCvJVLVzfirUwVquVV7dZWTXlmpCWu5GnTderrGv8umos1q+shvZq&#10;nqeu1Srr262CckWNxmxm3mXOrm22TgTLYm+rXRxrs6vjLXbPdLs9sthjT6302VtPjdrbUWXvvzgJ&#10;yBR+P2t/eNeC/flD6/aFp87ZN996l72CAvvBex6xHwOvv3j/k/aTDzxtP/3QM/ZXH37z/3OYNc02&#10;/a+W7gFr6e63FsGMfCvWhrVTVtoK0AS29l6VgRpga+uiXmCjTcATBJX3dtLWbiDY0W0N/DEIbK1a&#10;bwN0SqXcBDm5JptdwQG55lZXck1AL4AvlBuAWU2t3JKADRPUwlpcWJMLa3ENrtjcpNTq+KOr5RsO&#10;ikxWWcO3RAdbgFtFdQgsqSjH+GMsJ5UJiIKSohw9crIi1o+83DK+5SAGNsHMYUf6vyu7CHQR3Ipj&#10;5UJM36g9mKRIG8wFPU002jheQDsg871wKDuVadNamYCnCdDdRpgDi7JMk5UrQEXjxeq09nIsJ2wa&#10;z6ftmJTdsWzvqzUVTZjZTIaaQDWRaoJTmsUErEkumlwFtgygpuO+KgpzrLUy3zqr82y4QWc1ltkD&#10;q6328UcX7MvvCKH53/1YCP7QZmmpslc+pAAQKbP7/BUx3/vQvfb9D99n3//QPfaFF8/Ye+6ZtZXe&#10;RssDmHEHdlsSiipBAEKN7d2xzRWZzp3ctX2rJcYdsGSglXD4AHACSvvD+ZT79+60uEN7gNW+cGYm&#10;MEs7esTSkhMC/BjzKGCS+hIklWZqi0NigmUkHbWMo4mWi2otzwcSqN80FF2mlCpA82hRwJICpA77&#10;SSvcO57xqTsK2AQbrbclJQA5LDUl1dvlgnRIZWYBl3zf+nGM37d/4eB3rCAUgS9SZYKk4KW8Pif6&#10;f5I60+dP/08aS66w4znH/f9GSk3bM6TSFAiicWW6Tp8tfR4E1yOH+TLAPdRXnwv9fWjLgOCn9Vo9&#10;f+QGzUhB+Wcdc6UmK0BZVqEY6pi464FRY12Tuz8rsBq+rVcyAddW8zdY08Q38zoHWSWpwFVNXW1d&#10;i9XWt1h1LdcBslIm+HJNiLSVMxGWVKAWGLuCtkrGKePaMib3MvqUMb7airlHcWzSLwKwxYxRVAkU&#10;qqinLGAIDmVcr/F1TRlpqcAQg0QZgCgDDlIU0diChvIVtZq4w3Wl1JcwjhSI1EhpTTP3oEw/WYkm&#10;97p2n9iLqputkJ+hiP4FPHcpk3wpE3oJP1sZY5bXt3m+WOMxhn7eCq7VOGW1wIHr1c+N35PaKmrb&#10;AATjcx9BpaJWde1c2+ZWBnQq67vo22HlaiMtU3+sHKuo68S66NON9cSsm/ZOIITVdlol7RV13Vbd&#10;2Eu+m/FfvaailrS2w+t0n+rGntAvdk9ZVUOX1TT1IDp6raahw62OZ29t6rD+tlZbH+ywS+PtdudU&#10;p9073WkPzXXZU6uCWQj8eN+FCfvI1Tn7+PU5++Q9i/bpRzftK2++ZN99x/32/Xc/aj98bwDZX37w&#10;TfbTDz9rf/2xt9h/+MTL/99h1vRw3tG2kb7ftfUNW3v/sLX1DXkqYLV3Ay2HVb919FLfMwSggBSA&#10;autR3aCX1U99pOIEtFauaUK1NWOq8759ALJL7ag5wU71QK0d0HV0ymUZQKfgko5OuTK7boKuoVFK&#10;7lW41Tc0B6UG1GqBWRRsIrBpjU6w0/YBgay6TlCrBWSCWqWvwQliylcDwFp900TVCYaVvlgrlyXf&#10;IqX4tPYA2BxoWoOLAkxi5nCLQU9qUPlI2UVrbw4/ldWGRbBToIm7P2OBKMXFBUxAUnGotpJCKyoF&#10;gqWFQIgJDSsoDAEkmuQimEm9BVWn9biwfnGcb+0qKzDgON/m81ADuXzrVr3X5enUFIz6Iq05FGit&#10;Qe4sJtpjWscTMAW6AERNjsH1CTBRdxXFudZYIZjl21BDga32V9jjm1320UeW7MvvvBqABcQcZh99&#10;xL4DyHRe4zffd5d9S2cPvnQRFXbV/uSpk/Y0H+yBujw7sG+H7d4dTiLRHrgjB/YAnv1ABiDs3w2g&#10;9npZquwo6ioFOKUCtCSAlnxYoFJ6EDAdBmLACRAJaAWoTx0YrbQIiGelAAqglZmcZDnAOVdRiajP&#10;Ir4UFErtpqagzg5zn4N+8HMGYyUcjrM9u3fe3O4Qd2i/q0LlBbmwRSLZ4uMOWqIOjWb8w4e0aZ1x&#10;gIfW21KSUxxicvtFbmZ9SRCc5Jp0pQcMFWwiuElNCUhS8tr3KDej+gmcKUelRAXR0FewkkmdhRNq&#10;pNgKfGxFX2orgNaHBEUBUCq9kDH1xUVfhhRtKagqsrakgM8lACvXGo8+N9mMBziP5/BZ0+clT4Ar&#10;RalJmQEuFEsDk3BTQ6s1N3ZYSxNfSkkbGtr4+2zj77MNkLVaDVZNvqqhPRj9quhXqXyjJllN2q1e&#10;V6E8fWWlggIwkZUAiTLGETBKmPxLBAPuU0a/curLaC8HmsoLIlUoh8o6Jn76SUFUMdmqrqqBSRrT&#10;hFxOuwCi/hXe1oUxodNe3gQMGpnAZeTLSctiprayxm4rpV8p5ZJ6gKJ6tWtcjQMEquhT09wHDEib&#10;mPiBgsbXfQQJ1alNVumQUL9+B4df39RHnfoAE9IqtSmvlLbKlgGrbO7n+ZTv9/aa1iGrbh4I1jJo&#10;VUqbBkj7Pa1pHvRrQ32f1bUMWX3rMPfos3rytYwhq+PaWvrUcp3SulaVle+n3yCmtM9qefYGwNbe&#10;2mt9zOVzfT12dqzHbsz02l0z3Xb/bLc9stBrb14bCOtlp0d9Q/THr83bJ++We3HVPvf4GQ/4+N67&#10;HrK/+NDT9pOPPGs//dgL9tOPvsX+6qMv2H/45Mv2n//svf+fYdZ6vXigc2DUuocmrHNgDIiNWIcb&#10;MANQXQCuq48yIJMyU9pFe/dAqBPwVPb2HqCHGpMiawdeApjg5eADXO29ag8QVF+HHuVOxujkmq6e&#10;Puvmvh3ATnDr7O4lD/yAmdeRVwBKq1yYQC5EWHbEVFtbAB6qTgquQdsGSGsBWm0DwFLACHkPImmo&#10;44MT1t6k7mpjqk75Sr7pVWMRzKrkTqlSUIn2zoUAEw9KIRXABK4oVV0EOQcYda9dh1NefWXupnTQ&#10;hWCUEgea9sNJ4aHWBDXqilBlEfRKSsJahy9cFwp+Wu8I/n9f1PY1BF2jhfkSgKdF7SJflM73BXD1&#10;i60zFJVzXVjTKJFbhnJRYbhOqdYb8vWtHNAFkzoMkZ7V5UXWVFVoXbVFNtxcasu9FfbYZo997JFl&#10;+9LLl/04q+985EGH2Xc/8rB9+4MPALN77evvumZ/+vQpe2pj0GYaiu2oNnAf2ouCQYUdQelgUlGp&#10;ACwJcKUCBkEqEfUlkCUc2Es90AJoWSmABNWlfkr11oSUhEMotoP+xoFEvYYHIMlSqReUsrX+JyAp&#10;WATwJBw8YHF7dvtamYCWDgATUHWJB/bZkX27HKIqS+mlALjUowl2eD/PeyTO8nJQWihluSK1PhfB&#10;7aiemXwWSklnbyYmoAq11haDk58sA3DcrRiDkNoFJYcP6ik1Nc3D/vOAkk6O0R61FODlIf4op8w0&#10;RUWGyEgBUKe/JOkQa0zXCli+bueuUO0/1BppDp+zCl8LK+BzkZaa7tfrrFK5LRW0ojHdzVjGZ1hB&#10;J/psOdxKrZjPjwBXUVqBSkORoZBqpHzkzuPzVAt0epknWpr5AiqgtWi9vJe/R3lkerBeJkysTSkT&#10;LpNgdRuTayspVoXVtDNxYjUtTPpqVz35Sk30zT1WgQqoUCrIAIhK+lSqHVN9Jfes4f4CZXUTyoG8&#10;G3kBrDYGjhogUatnaBvkPmFyrma8GqkM6qtameRlgKLay6FvlZ63c9gq2wADVkF9ZceQVbbTplTX&#10;tAMSJv0Kjdc2xPhhnPq2EX5uQWMISACGGBzqKNeQ1ug6PY+AoX5tw1bnNuLl2nZSlT0NVgOAaqir&#10;VnvbqPdRua5j1Oq7Jq2+c5wyfT1V3xHaxrBxb6trH7N68g2dE1bfTh1jNNLe3D1NOoEYmbAG+jR1&#10;TVhj55i31XOPBvXpHHVrwVo7mLM7Bq2no9+mB4bs3OSQXZnud5jdmOqyB+a67eGFbofZi6fH7F3n&#10;9PLNefuTe1fd/vyBdfvUIxv2+cfPeRj+99/ziP31x99q/+nP32t/95kP23/5zIfsv37uI/bfvvDx&#10;//cwa71RWtM1MgbEAsy6Biesd2TSOgdHHVA9g2PWA+Bk3fRxiPUrxfjgqi70UXmY/Lj1Yl0AqZsx&#10;OlF4XUCve5CxhrgHqeqVCmyd/UOoNdkgMASU5HVNJ+WeAYy0C+h1AL9OKTspOQFQ63axoJNmRVO2&#10;6I9HbspODzwR6JRXlKWUXENLCx8gVFtzM98OAZWCS2QKOgFy1bV1rubkwtS6m6/JodaiLQUCmeAm&#10;sEV75qprgFwMXFEkpSyCmaxCFoOX1ykP2HzTuNoEOzegghIrKyvmGmBGKisrZyIBcCF4RWt24Xiw&#10;UplclMDNgcZkJIBpwV3rAIWKpopFQWlRW2GzHnJLGi1AlzIhqa3MI8q4hr4yX2vQWgHXR2UBMIwd&#10;FGUlz9VQXWIddcU22FRiq32V9shap334oQX7/EsKABHMHnBX4zd1nuC777Qvv/2KPbgyaDmpCbZ/&#10;n9yBe/14rXiAdpj8vr07LF174pLjgcMRB9ahvTtt/87t/uqbI/v22MGd2yxu9w6Umd4Zt9+O6qiu&#10;3dtt77bbbffW2/zVNof377SkI/tRXoAOOAqGR1FSh4GTxokHiHF7d4Vgj/gjgFJqLoHnSnHLRrnl&#10;KeBFgETZZSk6ErhK7QmMevWPXvWjdbiUJL3W55C7I/VanwSt1Ukdovp0dJnO9dR+s7A5Podyjrvz&#10;tE6lqFMBTTASwMKWjFyHkOAkyOWjjuWa1FYBnempVFGLCiSRUsrJyHFFlRCfaPHxiqpUcIsiJIOb&#10;2F3O+VJjKDDMIw9R33Idao0sPUVnhSrARfsVQwSm7lGEuq8o5XNazudCG7ZVV8CXK77MlGt9Sl9u&#10;UGmlfOnRdgF9zgrzS+hbikpr5W+l2ZqBWDtgagMAzUz6bV2ADhA0dWuiZcIlX9816mkdbTVex0TZ&#10;zWRL6vkuJtBuJt2OEWvsCmmVJnwm/jom0XomVYcAEKltZ7L2+jB2LZNrHcCpY6KtV13sunrGrOda&#10;9W9gQtc9ahlXFoHA89y/Vs+n5+nhPhqTZ1feyzxzXQ8A6J+injrGaeieIOU5mfjrsabuScAw5fdR&#10;2qwy4HA4YA3ehzJtoe+0NfdMe1ntykd1zb0z1tg3Yy19s5RnrJm0ZWDBGqlv6p2z5v55qxeEerm+&#10;f87rGyg3cE1j/6xfG9JZa9BYA3PWhLX0L1rbwJK1D60w3qK13rRlbMnzbSr3L9B3ztq4T2vfnLVy&#10;n46+aebqaevrn7b+3nGbGBq3heFhYDZol6f67Ppkj12b6LAHUGaPLfbaM2uD9uIpbZKesT++d80+&#10;9dAp+/yj5+yLj52zLzx6yr74xHn72rPX7AfvedT+5hMv2X/97IftH7/yp/ZP3/iU/Y+v/7n9j29+&#10;6v8eZh33lNb0jAEf4NU3OmV9Y1PWMzxh3ZhgJlAJTP3DtAM6Qcvh1U8KzBxyDq5X+/bST30HRjTW&#10;uPUxlvLdgqGu0RhYH20CXo+gOYDyA3gCm0ygU52UX4/qIb3yUmydgE2KTq7Nzp5BawdsHXJxat0O&#10;a9danhQgpsCUNjcFobRbYxuKDaDVO9SaHGR1mEdUAjaPqmxqcrelANZQH1yVviYHyLSnLdobF232&#10;FpCU+lYArJb6m0ATsOTSrA4Rla7gKrWHBNUGjLyNPt4e66v1vNIygKHTSSrLSUtJAU4FUJF6o+yR&#10;a3w79rDlErkz+QZNWl5eA2gEL1RgqcJtQ4SXFse1T0QL44rMKigEZioDqSg0VwvkvtcEsCniSvUh&#10;Sgvz6+QilQs1uE9rqiqsqabMOupLbailzFb6qu3RE932wYcW7fOKZvyDu/3kDZ3G8UdvOmkbfU3u&#10;Fty/V6f5611sux0wqYmHLQlVdlQuQtq1FqZ+UlpSSft3bbMDwCtuz06L34dK4tp0lE9BWrIVZaZa&#10;1tHDlkPfHB3GLGgBtzS5H+PJo8ziD+y2Q3u2+9qbVJ3eCSeo7d62xfZs3+qq7Mi+fXaY50o8KDhi&#10;B3iuwzwDSiyTZxDUcoBX0bEsK5LLUhvSgVu6jg4DXAoWSef+CeQFskRFVh45bClSawAunnIyCkmn&#10;hRyNB9SJKEMAJlWmdTSlUlBau5LpDQhSaXIpyh0oyElZKVJSsBFIMumn7QJaB1Nko+Al5Zebo0hY&#10;hfbrYOt0XztNS0HtHeWZU1CewEth/VoPU9SiwJaRhoIEqtmAUfWCr/pIrfkaH9CSe1RqT4El4T65&#10;3i7QKVRf7sm844rULUNRFgK2Mquu0lYcLQ90WSMKqoPJrr13gomRiblvkklxmomSiZi80mbKTX1M&#10;+L1T1jLI5Mwk2UK5ibSZiVj1jT2TXpaFvCbn0KeB9obeSSZx4EDa0DPB5Mz4GpeJt9Gvi42NtTCR&#10;N/QwpsZmkla5dZAJe2A+jM8YzYO0MUYjYzQPAZEh8qoj30S+iVTlBrUPCi7z9NdYTPhYmPhnrR0Y&#10;dAwCBe4Tpe2AqGMQiFAOBjgAS7vAQv/O4RXqlq0DyMiifPsQKW1uoyesc2zDOsZOWNvoOumGdU1s&#10;YietfXTN2qlvHVvneZesZWTZ2ka4ZmyNvqvWPoLRp83TE35t9+RJ7BRt624qd2jckTXuQx/SLtKe&#10;cfoyVt/oig2MLtnExIpNjc3b/Pi0rU+M2cWpQbt7fhhV1mv3zPTYI/N99uRyv72wMWzvuzRrn7h7&#10;zT798Bn70mPn7StPXravvumKfR2Ifeet99iP3v2o/fVHn7f/+Ecv2999+oOA7NP2s+992f7lh1+3&#10;n73ypf8rzNoer97VOzX2u/4xqArIBiZmbXByzgbHZ4DPtANoQPWkglNkvZBXgBocVZ9JB1rUFkEv&#10;urZfgBQcXb0BO67tdSCOWN8IcByOAW6IMVRGuQlwfSPjDrRe2mWRqusUzGJKrtNdn5Tl2uyKBaj4&#10;2l6fA86hRyqYtSjIpAOF1skfVlsbMr/FwSaoNbUqDdGTjdQLZg1Nze6udGtC0dUDNrktsUbafBN4&#10;QwBbsAC2mtoAswhsCj5pAJJya2o7gdboqoBV1f+NgtORWkrlviyvKIu5MAGUglaAWSXXSuUFFVfh&#10;0BJcSvn2LJiVamMlZS3IV5RXo7aoA0hlqC+P9AJcypcBvGKFAZfVWJ72sdBPEWKqE+iKyecBQe0h&#10;0V4ShSCrr1Sch1dXBADXYC11VdbRUG5DrZW2NlRvj2/220ceXbJPv+2sffqtZ+xzL56xhZ4qOwJE&#10;FDmYgvrJSkE9HNznBxzH79/jwR1aG1MQhxSTXIhy6+3fudUOAjG5F70PIDtKfTrKJx1gZACu43Ib&#10;ArZjinIEVvEou0S5BVFmiYyfyLjx+3dZEmMkSsHp5aaALFF96XcAlbd/x1Y7tGu75w+iAAVMAUyW&#10;xfhZglZCnGVwj2MK1ef5c4GXLHJzZqDO5MLMRMHp59OLWZPon52eCiDCMWTau5acpPW2sElb0ZHa&#10;pK11NK2Beag9isxf43MoztfawsHR4dU+glv0qh8pt3QAlSN3Y2yty18phAk6KUkpHpyyby+/uwNx&#10;3DvV0pLSgGiyZaZm2vFswKP1U8CnPXAptKstJ/OYJR5OdCAeIy+lpn7az1ZbVYM6L7QUwCvgag1O&#10;ak1HarnaA2oaT9sQFIIf9nYV8VmUV0OBXH38ffVbA9YKvFqY/DuH5pmwF6yHCbFrbBVbsW4m2m7y&#10;3Zp4AUsHE2Yn1jYEALAW6tqZmDWRCzytqh8BAiOLwAR4cF0H1q7rR0kxtbV6HyZ07tdKW+sw5WG1&#10;ayLHuGfLa8uYJnz1bee5NFaH0jGNC3DGeIZxwEI5StsYW/ftZCxP+bnc9DPwvD1AoHdcIAAS5LsA&#10;g8rdwEblPsDRC4T6Jk/TZ9Otn3zveKhXuVuwAjw9YwCLfKfqJk5b9/gp65s6Y33T56yHtAcgdU+f&#10;sa6p09Y5fZr0lHWqboY2yt3T5GfPWhd91K+D9r7Zc7SfpV19zlivylw/OHfBBmcvWB/X9nJdP9cN&#10;kh+Y2rShqRM2OrlmU5MrNj+5aCsT03ZifMRuzI/afQsjdv/8gD25OmRvOTlmL5+dcpB9EkX26YdP&#10;25eevmTfeOaaffOZ6/atZ++yH774oP3kXY/ZX3/gzfa3H3/R/tMfvdP+G8rsZ9/+gv3iR9+2X/z4&#10;Ffv5D77xf4VZz0b3Pw5NzdnA+KyDbEggmyQPzIbG5zDgBuiGHG6TDqcAsAAq5QWvftrUR9BS3ttj&#10;faT4BDTlBau+UeCHIpObsReAdZEKZN0OrJB3E8RGJ6wDdeauSUEOoHVKwdGvs38EeKHMYjDr7KOt&#10;V/kQsOIBKVFwSj/qrVfBKD1AUJGWndR3AbYOa2xvsxbSpo5YCuCaAFpLm9biUHE60aQl7IvzaMrY&#10;etyrR3kBQ236rq+3eqDmp5jU1/FtFJUXOwEg2gcXqTffB6c9c+R9Q7fAB9iitlqBT20CBmkEO0Es&#10;ylf5toMQSaboSwWsVFXW0CdEYQo6ZSiqyqo6IBeAFkKYpbxQe7QXCV5Sd6RSZYoe074X3wQpJUZe&#10;GyS1u19KTRBUKHO4R4VvRG+orkCZVdlIW42tDtTbk6eH7IMPL9snnzlldy31Wkb8YQ/UcNceANHk&#10;n8sEnwyI4oDKod1ABOUVD2jcbYiikno6SP1hwHNozw5P5UY8DKiUxgG5Q9vvsMM77rAkICeL37XV&#10;jqLckgBYssBFmgDEUg7vB2QC1y5LPXIQFYeKAYTp3Ef3E9iOArwjfo8drz4PQPP1Oq4RyJLJJ8lN&#10;ST89n9ejKBVookARveVcgShap9MbwH3/G5YJ2HLStJUhzfK12V17v5KTgEuiHTkUXtOjYBG9/SAx&#10;HkgpmAMTrKL1LqkzuSQFM+1nE9gceOQVKekBIZhAKFeltgLcdGOmpgeQJacDM8ZISEYFowgpS+FJ&#10;iUXA0lqZ6j2oJCHJ3ZgCmgDlQR8Fha7S/ODt42H7iOCmyNrSklJU2XHgpqASbU8p9+AQfaGSq7uy&#10;ooHPdbvVNfVYnQIF2oesuWfcupj8h6Y3mRQ3rB/rmdCkvsZkvsnkvcEkvml9pF5GCfQqlU2hHphI&#10;u8l30a60e1KKRJM7cECZ9FDXQz+lUT+ZlIjXc73S7plTsTZdF8bqwjpj+dD3lE/ivZrwZ4DLtO7P&#10;8/DsGkf57kngNA6c6K9n7FPKGP3kB2fPWL8gQF0fzybzn4O0H/C4AQfBaGDqrNvQ7HkbmD7rbUMz&#10;F0I95V6A1E9+eO4y4160gZnzlM8x/jkbEHQWr1gvac8MIKJ/3/xF61+45HV9ApJSXRPr279wmT6M&#10;v3jJbXDpKn1p55p+XUubxvA+1A/NX7KhuYvYeRtbOG8Ts6dtauakzc2s28Lkgq1PTtq56TG7Z3HU&#10;HlwaAWQj9vzGqLsW33Vuyv7dnSv26Yc27QuPnrWvPH4RmF21V164y77/tvvtp+95wv7Th5+3v/vD&#10;l+0f/uz99s9f+EP72dc+Zb/8/jfsV3/5A/vVT39kv/qL7/5bmHXfaP748DQfJGA2PD3v6cAE0AJK&#10;UmcjM8s2PLVggw452rHRqUUH3IjKpMOCHUAbpZ/qBkeB4Fgw1atdee9H6ioNxSWgDSBFZf3jQBGS&#10;e556tfcDvV7SXk8jAAJKwNoNCDtRdQpOUb4DVae1vi7UXhcQ7ABuUn8OyJia6xoYIlV+2GHW2tNj&#10;bb3dAA3r7gZ6XdQJbu3kVUcZBedHdbWFLQOKttTeOG0hUF2r1uGAWYvW4nSqiZQbqc6lbHBTZKWO&#10;2RLQQturkZFaewNYAOzm8V0RyDABrBqFJ1UnBedKDWUmtSY3pLsqY+tvnmq7gIAW299TUS53JqYt&#10;BhXaKxM2Y5ai1lQuq6gNyoyy6qS4BCrt7/G9PqTuonSoxfbXYNrAqb04gpmCYBxmPE9nQzUwq7Wl&#10;vno7O9ZiFybbLD+diRcQSfXs2Xq7q6zd20gB0EHq5TY8BEgSgJjUlwI7okAPj0Ykn6Z1qPiDloMy&#10;KspIsoI0wJAYZynAIos+mVyTcXC/5aDUMlFzxwBLQVqSq7RE4BXP+GkAK12uR/LJXJchFyZwy1Tw&#10;CPfIENgAXjr3ikxwOyyo7bzDoSgYCmhSaHJjatxM7nEcgB3PSLHs5ARLR5llpSU61PKzM6wwJ9NS&#10;UXbpUmiHDgHBPYAScAIwhf9nAbQMbepO1NqgVFy8JeglqyiyQwcOApMETMACeIfj7ACK9ODBA/42&#10;8X379tju3TvdpL6k1ELASKoHmsjktpRq0iHFUZh9RmqGR0CmA6ysdAV6REEkentDrqdagxPA5DIU&#10;wBToUYlpXUxraFJ9glpdNV+2+ELj20wUjATYFOmqtbmiomKgVxDGlUu0sMw3P+sUCx2xVK59Udrs&#10;izV3jFh735SrsEHAMMSkOAgoBoDGAJP/EBAYAh6DKAkHAhNnfwwmATIAg7zqB+fPOWjkFuulv1SE&#10;FITSAdIev+bUTeuTAiFVn/45geC81/VS1vUytQ0zkQ8Cln7afEz6Dqqvxibfo+fz6wGKnnf+PKBh&#10;4qd+iD4DGkc/DwrH8yieEaAxtEAfnlljDTkozgGIC1zL/QCR0hFgNQSABLaRecGLdtKR+SvUARoA&#10;NiiwqG1OkAFAjNF/E1KXHUoDlAcWrpJepXwFiF21Qcr9um7pGm2k9BlcYtxlpZdJ6bMYux4bFOj4&#10;Xej+gtkodaM88+TcGZuc2bTlhU1bnZm3U9MTdnVu3B5cmbDH18btmRPj9tyJYXvhxJB96Mq8/fG9&#10;6/Y5VNmXH79gX3/6in3nzdftx29/wP7qPY/bf/7QC/b3n3yn/fNnPmw///Kf2C+/9QX75fe+Zr/6&#10;0XfsVz/5gf36r//CfvXvv/8qzDrvrygVwIYB2NAUkJpdBF4BbCOvAZxMYBPUBiZQbRPz9Fuykakl&#10;4BQrQ+LB0VkH3YhgJ7Ax1si08roekAFEgVLKT2MPkpcJnA7QWLl/TGCLlblO8HLoUZYbtBNg9dKn&#10;j7pugCWIdWq9jrysN+bODOt2Ko/ZwJgAKdfoWFB7WNcwKm5Qa3MKNunnj0luD+2p6wFmPb5loLlT&#10;cOu2lg5gh0XRkzrxJNpGIPPN30CtGeUmsPkRXYqglGmbACaQab3N98X5XjgUHMrNUx0ZBLyk5KTo&#10;BDAHmkdZYkBNWwkENyk1uSKl6gRCV3RARcEogkukyiKgSbWV6eQGymUxcJUIasBNgFNem1nLscrq&#10;eoCpUwZQetrfI1ckMJMi8yNrgJgCQfw4Ig8CCRGZ9SiztrpKG2iptrFWvoVnp9hewCV1IxUjhSWQ&#10;7dzyRtt62+s93b31VpTaTjt6WG7FXRa3F3DsBnJ7t1nCoT0oorDOdRC1lUw+E5AcSzlsuclHLFcu&#10;PYCSgtJLQ/mk7d9Dfo/lAKGs+P2WRv9U4HOU9lSUYDowy0RFHQc4OcBO16ouTZGJtDvsuMYBJxhm&#10;Jrtl6oWo1MkypeKArsNRa3FSZaSu+txdKSjvdjem3Jl6fq2lSX0qYESuyVRFQaJSUwCWAk6SdWrI&#10;nj38nlB6MYUmU7i/3lV3GIgJVkeArg6K1tvFDwFvvadOgNNLVw8Btr179tquXbvCfjcgFpnAprUt&#10;BXUkJyZZHupKAR9aDwtrZseA06tBJAKXH7cF+LSfTGtp6l90HIDRV65JX0vT4cs52ntWhBU60HT8&#10;lY6VUpSmonPDnkVUKGDLZ1ydHOJbQo6h5ArKrFxHJpUo8IgvYNUtVtvQZY2tg9bczhfRUb5EA4Fh&#10;oDE8J/UhhQIgsAGA1YeKGmDyFDQGaBOk3OUFEPpnAQrm8BJcyAtCDh4AMuB5oEG9rlGqfoNSHrpO&#10;1wgEUkRKAYrgMSCYMHEPo0gEvGH6DwlwglYMSsrLpK4Ggd4w440uMPE7nBiPOimZEeoErkGuGfY8&#10;wAIYw4w/Imhwb8FT+WGgIziNAJpRgDMCfIbJKx1Clal+xJ9JIOR5KA8vXwc8ghXXcs0QZQFN8Bpe&#10;vdPBNbh0g3rZ9QAy2nTN8Mp16nQNfUll6jPKdSNL133ssZUb/rxjqLcAs/M2OX/W5ubP2PriSduc&#10;mbOz06N2bXbY7p0btEcWh+3JpQF7drnf3n12AlW2bJ96cNM+LxfjY2ft609etO+hyn7yjofsbz/4&#10;jP0DIPvZ5z5q/yqQff3T9stvf9F++cpX7Vff/6b98sfftV+jzH79k9fAbPBK70/G5pZtfH4F8Czy&#10;ywZQ8/oQxfKzy8BoyUYB17BgN7diY5hDSn2A1qj6zAI1ICeFNwy8BLpBAQwIDkDoAer7BS+HG+OQ&#10;ClJDk69CTMBUWwAnai9WVl6QHaBvL8pMEOsHYl3ku6XQAFQP6q9XNsI3O6kxYOZ9yfcNh1RuT8FM&#10;bkpfhyN11Yb1KgBFgSaDowBtyPPaitCmiMrITenbCwZM0ZWKtpTb0gNOOmNrcVJqKDhBTpu95ZKM&#10;FJygJrek9sIJbtH+N6271QleAE6KrE5Ak5uysYG+2iIgiIWjuXwtDsj5WZTk5V68qdiAW1BIYeuA&#10;lJlgJrdjgJmAJZcidZVyMyqYhG/Z+kZdqmhIlBbfuh1qlUwwqDGBTTDz9THycklGkY+KelTAiYfx&#10;l4Q9c3oXV2tthdWV5Pv6lCCmaEKBSApHyubwPpTYLlTOwV12PDXeSo6lWHFummUkHrQEYHZk7w47&#10;so9JHQApCvEA1wqA+1Bxe1BziYAiDfClAIosQJINuPIAW0FqghWkxAOrA5a4ZztwQjElHABY+y0X&#10;pZR99BB9UXmH99oRxpM7MvtInBUBl+PAIVXuQgEtbg/w22UHuV/c7m2u1NIARzbAygZw6dxT9xbA&#10;UrmX1NmxlEQPPEln/AxgK8ClxlTbUcZM2LfbUlCBUm/5makA7ShqLcMDR3S6SCIqK+HAPl8bjNu7&#10;G7jv86O04vbzrMDqIOkBFFgc7TrFRMd0xaMk4wS+w4csDkWpNTXtXTuE8tMZkXI1ai0rcjcKKHJN&#10;Kq+N0HIXKlhDexJ1cohHLirKMve4mw4o1vmLIThEb2so8PMq5ar0wBCgpjc7CGIlwEsQ01mOinaU&#10;61F5AUz7HbUvToqtjC89gqKgVpinsY8BziLuh5rL12dIxyjx5QnANbX0e1Rc7+iK9Y2tMZecvAmz&#10;QYGLSTOALCghASFAJKQClIOCyV0ACyomKJsBgUn1wELA8Xpg4nWCU+wah5bgAgzkVovcbVImA1wz&#10;vMLE7/AIQBPgpLIERsFqiFQAG8EEswho/rwx4AliwygfXTfMzyAYCmY+PqlgMYJCGgM04wIIIBld&#10;BGZARyBTPtQpH+q8XmASlAQpAQobpF+ouxGD2J3ByA8wjlIBawRIja7eZWNrwQSw0TVM6cqdNsb1&#10;46Tj9JtUqmfjdzSJzfD8yysXbX1h3U5OTdq50V67PNJuN0bb7O7RFntostWeWeiy952fsj+8C5jd&#10;t26ff2jDvvzoafsmMPv+c9ftr971sP3Xj73F/uenP2j/+sVP2C+++mf2i699yn7x9c/Yv379s/aL&#10;bwK1737NfvnDb9uvfvxKgFn3A7XNI3OrNrawxreHJaTvPDIeEFE3ArCGgNQgUBqSATTVDVM3NLPM&#10;f8x6rB3wzdKX1PsKagBI1/QzXj95gczrgdqQIDaNKnPoAarZBb4pyZWJeouptWHKrgJpl2L0VGOq&#10;P2P0CmrArxNYdTi0pvnAz1jPCIADWnIxai1Oa3TR2p1cnJ4HhFKBAlwP9YJeD4CTa1KuSld5AE1Q&#10;8311/UMON6UOL+W1DqdU2wdIHXLATtsFBDvfP9fZE5Rbhw5iDi5KQU3rbZH5upv2wwG3WgWOKFLS&#10;XZSkUmSYq7b6oMocZlpDc6UWoiSDQnsNzKp19E2A12tBVqYtAIqgrCr3CEhFRpZVKBqyxEoryry9&#10;tCwoLQWPuLKTisMUVKJ9Z34unUL6Fc4fC83XnjYt+Cvku6Ks1I5npnmkoNyFB4BGHGDS2pGgtmf7&#10;bXZo91Ym6x2oLEFJakfrWVqfQsHt3OKgO6g++7Y7/BLjgAEKTepNkNuz/XZXb2nUp3N9CtfnA7Hc&#10;xENAKc4SaDsKMJMYM1Hqbs9W75dxhP5ck3FkP+l+S0AlJvKMcksWpyZbcUaKHU8Chii6dGB5ZM82&#10;SwacmfGoN65LPbTLUnieOOAaDyyTyUvBCWLHgGnZsTTLT0+07OQ46ngOnlXBJwKfVJ/AeHjPDstG&#10;aRVmZwC1NOCW4gEkaQBQx3J51KYCRQBsFDyiTdeHgNhhYHgE04HHgtrhuEO+HnaQ/MED+z2kX1GF&#10;WhuTCpMikiJLTUtzgGm9LVpjU9kBl5nlMNLhwtqErbMYo1fSCGZyC+aiwAQ0gUfraAo0USo3Y2VZ&#10;udXxmWvRVhWdjsMXG6V1fB7Vpk3YglotZbkjtaam+wiSemWNDjSWC/M4Su1Y9nEryNMBxHzR0rpa&#10;mQ5FruNvZoC/11UHWgAZ8FlE1Sxp4o+pKcDh6itmXo6pmpuKbCaYyoJO6PMqVF6rqFwpAZFRJucR&#10;WczFJvebgwzw9AMhrR1Fa0sCnis0gU0uQUGQvu4eBITDPJfcgzKpOYcYJnU3SD+58gYoa03qVVce&#10;IOPeAVTXXmOoMSm1ecCEjQGgYeqHUUgC0RDpEM8jpSU4Och0jfoBnwAtVNXKXZ4fXbvHTXVja3eT&#10;v8sGUWKuwlZvcA19BTJsguunAN0U/aZX77ZJADlF+ww2T/sigF9dOmsnmc/PjA3a2d4GO9ddbRew&#10;q7019shEi70ZmL1jc9A+fGHSPnFlxj5376p99ZHT9sqbLttPXrrP/vOH3mT/40/eZT/77EfsF1/8&#10;I/vlV/7Mfvm1z9ivAdhvvg/ASH/+1U/bP3/2D+0f/+xDAWaD1wb+SlAanV8DTqvQ9QS/dICFRfmR&#10;+dWQArjRefVdpwz8sJGYDdMmWA0AvAC0Zb79oNqAnMoOO9Wh2AaA2dC86hatT6oMWAmiA1NBiams&#10;VMrtpiuSNgGsH8g5yP6N0SY4ASvBq3fs1SATh5lA58osRFyq3C+weRrW3XwbAmUHG9YF3NoBYhdt&#10;nTHlprW5ALiRcCJKDGgONc/HwAbMtF9OJ5z4ZnHygqBOPXEDcjqbMlgXIGt3mOkkE6m3+sYmV2pS&#10;X0oFM0FNIPOAEgEttqbm7kVNHJXaDiCgKU/qJ5ZoQ3cIAvHAECYZhfeXAq/iUqwMGMko61QRrXco&#10;3N9D7eUuUiSk3JGATODSvrVCLC9fLiS9SkTvbdNmbLmVtJG6gMn1sK99CWK77rjVdmC7trwRRQXE&#10;gMPB3XegZLTmdMAOAa39228FCjuY+AHQAdQYEIonfxDwCXBHgcneHbfb1i232A7G2Um6f8cW273t&#10;jbaba/duvdUOArd44JeVsA91Fm/Hkg6izgQfQHJwpyu0ZCxFYAJkUl6pwDELSOUmHbZclF029cnA&#10;Jw3opKLK4rajHAFPAgCSpfAzZdNfAEvU3jdgdwxgyZWZeWQf9TvdUgH0MRRgYcZRy0Mp5qUFd+ax&#10;owAKJZW8fw9w1ZaCXYAa1UU+gbwCWZKAUrLW8KTqpPp8nfCw+RFeqLzDPFtiPEoMEGsrg9yQSUcT&#10;fLO21tcUqi8VpNNZBKpwrFWGB46oLFWmvPqpXu1Sboo+lHIS/NQmV2QOkEtPTg3Kjf9rravJtVgg&#10;NyMqTS5GQamaz1Q9X55adfBABZ8zvtxU8fmp53MooNXX8MWKOgErM0OvrAlrbNqvpnW3xrpGq5b7&#10;u0in4FRYVUUNYC1HxZWZnxJfwOe1qJJxmvlyOMLcsAmATjF/nAU6UmlKAYTUVMwcEg6QoIKGY1BT&#10;3l1hDpkAEoeJgCagOMgiZUTbImMAGKmmfvJaO4rAFYEsrD/FAiZ0bykz6uTykxIURKXQXPnpmQRD&#10;1dHXoefPcIlygJjGGZJ7kHEEoxGAMgKQBKzXqrBh6gaBnKA1sooCEwh5LgFRAFTqrkEAIwBFLsag&#10;uu70+lAOQBuO2ShwGgNqI8BKkBuXAqPfBP0nqXOQATHVK5Uqm1KedJp+8/QTzNYWTtnG8KCd6mm0&#10;sz21draj0k63ltqV7ip7fLrVXljusrcud9u7Nwbtk5en7csPbth3n75o//7Fe+xv3/e4/bd/94L9&#10;85++1372mY/Yzz+PMvvSnwKzz9qvXvmq/eaHr9ivv/dN+/lXPm3/+Mn3209ffiLAbGR18XeTy5sO&#10;LkFrfHEdyQjEyKs8RlkQE8zGHG7Ay8EnqJ3gw6S2Nf7TlpH1AAuFJxug/+D8Cv/BqLU5TGouBjPB&#10;rX8KVTa1aOOCZGw9zdffyMu9KQU2Elu7GxbUuHaQspSeVF4/Joj1jM9a3wTqb3wOIz8GEBl3cJI6&#10;gNWt7QGkg9QPjCgYZc77SMn1k8p6UXMOwVhgiQJM5L7sGZ+yLlRcF3BsHx5z6xDUpOCk3oCbqz/B&#10;UBAEdHJZKqIyOntSphNNBDA/mFnHc1EnqOlcSh2+XN/Sbo0otgY/vSSst/kam9bbmuWCDC7Huqaw&#10;700h/V6HkhPIQtCI1tqk1GqshsklOqVELkfVeei+wvq1P62y1NVZeRUTSKX2rpXSFqAWNl3r9JBi&#10;lFjYs6YTPnRwrV6/EU4U0ckhen2Gwq9Dvc5z1NqNzkjcr3Ux7OAujFRqTK5FRR8mAxHBLGH/dssB&#10;OnmpTPKJBywHAKQCGSk1Ka2MeGCRFEcKQLhmP+DT+loc0BLwBL8jKC4BJBOwpAGrNKCYgXpKO7TT&#10;crg+nfz+rW8EXoLYPssGoIUCTMoRV2oJwDWJZ8oR1FB1OQkHHVhyWUrhHeeZMlBkaQd2AbidVoj6&#10;q8pOs6qcdCvNSPZ1OYFRwBQ4pegESLkyjwLGZK6RosthbLk585J170QHWyaASgFeclVmADsFkyjI&#10;RS5JWYoARqrwfym5SLUd4Zojh/U2cJQl/eVuDG8Q1xmRevlqhoflS6EJTAoGkSKLThWRKhPIBC7t&#10;I9OeNqkwbQMQ7GSCnI7N0uZsqTS5HsPGadRZRpZlpmVaVkY4sFoRi7VSZnzhatdh4HzZ6mvvsCaH&#10;GJ8fPjslfHaK8vNdLVYAusbaxnCaCF+yWptarVvrz3zuVSfACZ6ysuJyP6FfZz9WlFRZeYlevNvC&#10;l095Z04yB11gYg9g6ps+TV1w7SkwI0AMMGCCmoOOOq0peZ5rFZgRXImvKjIBzGGmlH6u8mKwHFkS&#10;uIBOzJR3NRWDm9SVIOQgAlyed6hS1nMAKeUddoDqJlAFWgda6BPVeX9sVEb/iZXgSvS6pSs26mta&#10;IUhD62OuxDCHrsYDdgKtuxmBXlgDC2tdgptcjVJbcj0OL6PAVlBkAG1sWdC6y8alulbvcXgKYpFN&#10;0iZlNkP7HOBTOqs8bfOMvcT9VxAXG33ttt5cZieaS22zpdTOd1bag+Mt9vxyn719fdDetTFkHzk7&#10;YZ+5a8m++ehp+8GbL9t/eNdD9l9QZf/9E2+3f/6T99q/fv7fOch+LZB9/XP2q2992X7zg2/FgPYt&#10;++W3vmT/63OftNf1PtK4LIhNLG3wA2zYxNpJG1/ZtDFsYvU0/3nAS5AjHV3AgNfYAv2WT/ILB3KU&#10;h4HZoGBHOcBL+RPWD6QENdUNuiqjDVgNCDRSamqnTorNYal2rbORFyyVym0pU1+ZrutTgEkMhgJb&#10;n6BFXvBSUIrgJIUVBagMALleYNY/qohKRVxyDXl3S5IKgOrbG1NmvSi1Htn4tHWMAKzRCTcHGuW2&#10;oVGgFurlmlR0pZSd1uN8e4FgSFkbwbVNQXvmdKSX9sMFFTfobkgHHZAT0PRKHak0ga1RaVunNaLS&#10;tN7mJ5X43rbwjrf6xkYHnoJJtHlb6qzBU1ScNnLHQv8FMykzKTIFi9TWK6ijyqpqg1UAMx2qLKAJ&#10;ZHI36vU32oxdXIJCY9LR/jG9nTgcbaWjrnTklc7y05uWwxmNSjWpyX21b+8u27dnO0C73Q6SCmRx&#10;vj62zaTMpLYO7tyCUnuD7bnjFjsK0NIPK6pwh6Vggo1AlAoc0oGD6o8CLYEikXGkhgSIhL3buHaH&#10;q688gJMpYAARAexYIkoJeGWTzzy8h/47UG6oQu4rEKYcBJhx+ywJQB1FeWUc2gdsDpJST52gKLWV&#10;jooTwFJ0X/IpwCkbINbnZ7kJiumATPBypUefAEIFlciducchK1Uol+RRoKn7KfJS63LxjCf3owJR&#10;ZFkK51ealOBQ0zqcAkd0KHIW9dlAUKef6O0A2l93BIWnvXhKE1FoqYlhH5tO8depIOlyKyYk+DmN&#10;KbGjq6LQ/sOHASDtKgtwOt0jEcjp9TR6UaiiHqXIyvl/1/FZegO21tD8lUQoK4FSEPPzG8krclF7&#10;DBv5UtXS0GitcpHLO4DSquYzVKs8X6Zkysv9KNejQNfA57aKPiV8rvwdanzOGoBdQ20DY7VYR3OH&#10;dbV0WUt9K0BTcIlclyX8XfR6lOMYIJHScmWF4hmYCepIk38ACkbqUYGCGqlg565GYCRzkEk9xcqC&#10;icqjy4zr4AMsUmQONgAnqFHnwODegovC00OQRoCZnsldjr4+F55N91d9BCm/TrCjTs+rNqWvHUNl&#10;BVd4gAUg83UzzOuAlVyQwytSYFrvCsoxRCAqaENuxaDIBDlBTIrspgEzpVJhUmdSbILZ1Po9zP8A&#10;DVAJahNATkpMKkwwU36atlkpM9TbFCCcAYDTQG+en2lpfMHWAdlaW7UtNxbbakORrdYX2rmuKmDW&#10;am8BZm9b7bf3bg6jymbtS/et2ytPnLMfP3/V/vY9j9h/++hz9j//7D32iy9+wn791U/Zr776afvV&#10;Vz4T7BtftN9895sOsl9880v2L1/5lP3Tpz9urxu8q/drAtnk2ikAtgHtT0Bj5U8BtVNAbIP/XNVv&#10;8h/LNyHKI5RHKKttCEU2CtxG1Qd1NwoQ1S6Yqc+AFJlgJjABK6krqT13W2KD08H9eNPoqz6jQDCy&#10;ALJwjdbgVI7U3QAQ6wVG/doa4EALUZaeB2QOOMFKik0wk4IDbEPqB+RUVl793e3o0ZKADutClQlo&#10;PVqXA2QONcClvMDWMzFNGWgJaFJxpDfzclO6azIEoSjK0t2X2i5AXmtu7qoEcg467YXrGXSo6RU5&#10;zUAuUnMCXBN1jVpfw3yPm1RbA9+C5ZKs15u1FSGpYBLBDOD5Act6yak2dytaUsEite62dJjVVFp1&#10;XbXV1DOxxF5942DT6SJlZaYTSRTMUVysY6qCUpMLUeYRaXk6pDgcaKxT8/ft321bt91qO7bdbnsA&#10;16E9IWhDe7YSDuxGRe20+L07UVLAbdcWOwJUDpPG7ZR7UO68rXZwx6226/bX24FttwC0HUBF611b&#10;LGnfVjuOgjuWuI8+tzncsoBFIYquKjvZCgQPwJEDaArJ5wGm40cPuLI6Bhzzkg5ZPkosNznOoSXA&#10;CJoZ9BeEsqlT0MhxVKBcjTmALJs+JekJVpmdQnmvZaLwjqMeBc58xinLTPL76zqpOY0pyAq6x5MO&#10;W83xTOsqL7S20nwry061AoXoo86y4tX3oEdOJvE7S49DxQGuHEAmV2Taof2u1nxjN78vBcwoQjIL&#10;VZepUH/Apo3bCh7ROpsAp4OTBT+F9qcrpP9wnCXHH3G4pevw5LRU34x9UK+00R61BIX8H0HVJViy&#10;ThxBzaVpk/YRIAr0sjPCKf9SZOX8/5cUSYWHt14LZAq3j9blFK0ohad6vdSzji9RzXweO5tbrJnP&#10;oWBVeDzfX22j9bWOxlYb4ctcT3unr7PJBan1tab65hjgylFqbdah4+cAWV97j/V39Fg3MGusbqS9&#10;Asg1+ZmQZUWV1t4+bAOTJ4GCVIwAEIMXIBAktOdKaf/0uZuRiCoLMpFSE9gcWNhNdcZ4UmeCV+Ry&#10;DEou1o/r5Cr0PVe0uarCPC+IOTwDkGQBZAF24bnOO8AEMz3va59dY+t+AWSxKEFApL4CmVIFdgT4&#10;h+LF1gAA//RJREFUATNBakXQCi7HEHEYQOYAQ4155KIDLCiyIaAzCthGqRPo5FocBUxaSxshL6U2&#10;5i5GVJoUGrBydyP9lZ/ApMymlWLTAqAAt3DVpvj/WOwdsIX6MpuvLbS56uM2X51na0DtVFuF3TPc&#10;aG+a67DnF7rtnWtD9vHzU/aFu1fslcfO2k9euG7/6X2P2j98/AX72Z//Aars44Dsz+03qK9ff+fL&#10;2Nfs19/+aoAZ9stvftH++XN/aH/3h++0141cGf/7MamyGLzGBCxBaeWkK7PIxv63ctR3QunipsNr&#10;SMqNawflcpQr0qG3wYdj3dtd2UnNzWGkw7NazJWLMqgytQ/Rd0jgWkTlSbktADApMgA3pmti6ixS&#10;apFykzKT4pObUnASxBRN6Sn1cmEqwlIqTMpNfeSW7HPQCWrkgVNYj9Pa3Kz1TM44sBxq05SBmiDW&#10;rW0AqqNNqaIqpcwEMj/6y9foUHmKtlRZ6kxqDVDKlemgG1T/kPc9cYCtQxu8+7THBrBhbcBN749r&#10;kUvS3ZOY3DH+jjhSrKkpvK3bN21r8zbwikAnNaeDkhUt6Ycqa61N+9waFA3JJFKvvWtVbgJaUGzA&#10;Tcdnab+anyqi0PtwELLcjjrM2F8fI5jlHff1loSEONsJmLahfrQJWqZQfA9bj0X0HWPClSLSupXc&#10;e2lM+nG7bre9d6DQttxicUAqef82O0Jd0r47UDa7AkRIBTXBRJaF0srQGFJu2FGgeBRAHkMRFSbH&#10;W3nGUSvTWlUC0Dl6GAAdslxgJUgdI80X7JKPuKoqSqcfMJKykpoqy0oCVkABlVcA2ATFY1J33DcF&#10;oMZtv5V73eHqrwiQ5QBEqbhk4CqYyh2pCMn43dscqtU5qVaTkw4Uj/r98rlXYdpRKxXcUhNdoSXx&#10;O0rn95VKXiALtg9g8yVA4f3aG4eiS+N3mM3PJ6BpPU2npGjTtqIjtactLyPNcoGW0uLcbMvPSnfX&#10;ZPrRRIdaCmotU2DDsjPSUVkAKDPLQZcKBLUxWy8bzcZKFMSDatL6lwCjLzBSdYqMlKtS//8K4pAb&#10;MlJ2UmhRoIeUmIJApLS07lbAl54C1Lvg1cHntIK2JtRYK1/AmmrrXa25epOrEqgN9QxYfTWf1ao6&#10;6wJs3S2dDsHmuiYg2QHc+qyrrdsaapqALZ/TUsbtHreh6TPMIQEYilQUqBwcqCKlEUgcMMrH4BWF&#10;78s8LxelYOdK7xxzUegfXaNxPaTfwRhMyk8h8h4YQjns8xIAKcegF6AmGGqcAC09kysxPRPmqs3z&#10;oX+AndIAs5CGfHA30sb1UmS6l/cR5LRWxlgCmoJSwjiCIeCKRToKTiqPADNFJY5SHl26E/DJ/Ugd&#10;sAoRkoqgvOGKLFJlqlc6Sb8J2qXOZmib5pmmJjZsvrPT5uqKbaoy12aA2Sy2UFfg7sYrvbV231CD&#10;PTXVZi+v9NtHT0/a524s2bce3LSfPHfV/tN7HrZ/+Niz9rNPvd9++aVP2q+/8Tn7zXe+Yr9+5ev2&#10;2+9/y377g+/Yb76Pfe/b9stvfdn+6TMft//4kbcCs/OzP58+cQ5ZeRZ1doYf4LSnKk+doG71jE2u&#10;B5M6k2pTH08FQIA2FlNpQY3JXRkg5zCTYgN2MsFLKm58kW9SAC3ATet0ioiUUiMV7ADZ8KLW3YDa&#10;0rq7P4e1bkdeylDrdiMoNo+cBHJScq+1gUngRaqIy0EgJ5g55Fy5zfsWAm0t6JtArUnRCY6Ab2B6&#10;3vqAlrYORLDy4BIA1z01Y92xsuDWR59IufkGbikyV2UCWACmlGD3kNoEsRBoor4Cm7sypdT8OpSe&#10;1uAwBaj45m+5LB10CjgJgScdiqj07QE6nDVsA9Cbu/3t3a3axA3gWjvCpm0P/5e1osxQbUwc2g5Q&#10;B+Rq5ZIEboqYrFIQCZBTZKSiHGUKNAluyhAd6QcgK8qxVG/gDZthBTW9ay0pKcF27Ljddu28ww4w&#10;AetQ4D3bt3gI/SEFTlCXiGmC1z6wFCbnpL3bSXe4kvG1KCwdKEhZCRzpwCv94DbAtRNoxKG8DlpR&#10;yiGrzU2xiqyjVpIWT/mIVQOFQlKtY5WkJ7maOnbkgBWjVopSgAcK6RiqKR2IJu7ZZvFaH9Ma1iHU&#10;GCDKwqSsBCK5ExMAo9yJWXIPAtuje7ZY1pG9rshyEvbRJjfjXiAY7+osP+WwFWckBoWm6EXur+ul&#10;BnMxPUs+8CkGYGWZKVaEOsv1dbgjqEXUVWKc5ZLmak3sCPAkX8zPUUpfKbm8VNQi4NVaoqIldVLJ&#10;cQCVqU3iqDUP/Y+tt2mvm6Ihw5FaqCrSm8qNcXNSATWAK87LtaLjxywNBZeZlkJdphVkZ1nhsRwU&#10;1DGUVB4KSif4H/N1OL2yRsdtHSWNwvyjdTW5KXVUlg5B1p6ychS8QvMFMgFKYBMMj6PcivIKgE8t&#10;oOp11dbG57GFz2FXcxtw6raR7kGbG562ga4B62vrsebqBrfe1i6bpX6om2/6/E0N0j7JF8FBvaUD&#10;tdbZ2mN11U184dLeyVr+Nvh7G5fHCJAAjggSwzGV5PWkHpYvIAGskA/7zCJVJgvwEwiBkyurABgH&#10;pF8bwPRqnQAYg1jMBCq5IRXY4RBUPWVBzwHnAIpBCPPr5O5UW6zd3YwahzGCGgvuyHBN7GeirPpx&#10;IBaZXJDa86Y+Y1pfi13n46ld6gsgKZDEVdqiAAXUgFNkUmauyAQ3gCVFJgt1gllwMU5wrRugnZw6&#10;aXNd3TYDzCaB2XTVcYCWi0orsJWmErsgV+NYiz07120vLfbbBzcn7NNXF+zbD520nz6PMnv3g/aP&#10;H3sOZQbMvvhH9hvU12+/902H2O9+9D373V/8wO23P3zFfgXkpMz+9mNvs9dNnF3/7fRGgNnU+rkA&#10;LmAmwCmvNpnqojaHFTCbUF6KTeqMVHAT8KTy5GKUW9LhRtsIABL0xsmPAbgJARB4jQCzYcAWwUzr&#10;cwJapBRVdpO7EXM4LjEWCtDVHVDS2prUmsMtFkkpN6SCQnpRXP1ao6M+UnHDcm1KtdEmt6RA53vk&#10;BDQA148q0zYBgUvQUqqtBQo+0V65Phntgp36aq+bTGpMaTjPUut3jBNTZh4lCbh6VAZo6hcpOEFN&#10;kZJ+PdBTPnJPqq8f7kxZUNNRXoqi1NFdCjLxV+s42PRKHNLYWwNa5Kps7bQmBZXw7VZvDmhsbrcG&#10;Jo96yrWAzVWbg00vM5UbUscLaZ9brdXLLQnoBLPoVBEdJKyXOhYWhLdg6/UsOwHZHbffYltue4Pt&#10;36Wweu0F22JHD+21dNpTURlaH8rQHq0jTLwKUddal4IqtMbkAJDy2e4wy4pD6exFbe3e4mroeOI+&#10;lBjKZB9wA3Q5govWxVB3x+hfxGQvNZXvdthymOSPMckrlRqT+0+A0brZUWCWpohDlJxC9l1VCWK7&#10;7uB+d1giwE0EaEncX+ByNRi3m3vuAUCMyX1VH48K1fqe1uuKAE5pJmoLqwSuJWkJwCsBZSbAHbZS&#10;8uUZACo9kXHC82TybJn8HvQ70ebsfPqWZqVYeVaqVR/PtJKMZA8uceWoyEx+tgzAqH1u2uydzO9T&#10;51Bm8/PqOC0dsKwgkZzkRCvISLXiHOCUne5Q0542HYasVCf9C256l5tOJVHY/3H6S8XlpqdYVorO&#10;mExx+KUAzlTaExKO2MED+2yvDl7WqSLJKb4B2wNKAJnW0XyDNKpMENMLRrXO1ojiam5stDbAVVuJ&#10;+kd5daLKJgaG7PTKmk2NjAKyVhvmMzvF53thhC+JTe3WWFlnbXWt1s6XMFkPwJIqm+Lz38eXt15A&#10;N9IzbLNaKugdtl7g1kldU0O7A60Ea2gbdKAJBlI5QQEFhRPAE8oRlCKVFe078+tiYInW4XRdUFXU&#10;YX2qBxKuwiiHccO9tKFayqwfRajjolytYYKXIhV7GC86EsrXt8iHZwnjayxBR8+hegcR5uCjXv30&#10;fB4AclOxSXUBL9SXVKLyApqUlEPrpgWVpQ3PkeKSMpMprH8UYMnGaY+ujdbLBDtdM7l6t9erPAnI&#10;3LhGNk2/OWC5ODhh881VNgvQ5hpKbKGx2KZRZysos2uDjfb0bI+9fXXYPnhqyj5xbsa+cOeKffex&#10;s/bTF67bf37PI8DsefvZn77Pfv3lP0GVfdl++6NX7Hc//j7p94DYdxxkv0Gl/fK7X/Xjrf7uk++0&#10;181snDfZNCCb2TwPsAS1sw4qWYAYCg1zJYYqk2KTMnMFR97dkFJoACZyQd6si+Ujd+T4EtCjfjyW&#10;13qc+rmyk+KKqTy3mLtzzMF5ml/yq6B0NegwDCD0dTitywlWDjhFXNI2I3fkGoBTFGWwKO/1gE3g&#10;E/CidbjIfal8UG70n6HPzAJ9QgRl7xSgwgS5Xld4wE3rcnJXKuBERr6HNtX3aA0OMHUANO2LEyB9&#10;PQ64CXhSZ765ewSg8Yf66sZvBZcIdoJbAJpcmhHcojMptd7WHUv9VTiyzj5r1jvfsHqgVgfM6ls6&#10;3GrJ1wG2WgWWKJjElVuTuycVQFLnwSSKkAynj3jov9RZifaVFVkOk+WenVts+x232s5tt9k+QKZA&#10;D+39klssDmAouEETsFxo2ssVvwuYoM4yFXyh9n0AA6hJFaUrIlHuwwPb6bPNMiinH1A4/B2WAlxS&#10;gdnhbW+0hJ23W/r+7ZYARI9sv90ObLnF4snL3ZjMvTNQYVkCKWNpbCkswVPqS+tsWnvLJB8PwBIA&#10;mK7R/YM63A1sFfSxA9uGbQc8u92lmJ+kjdVSUHt9jS+FNsFNa2dlgMzX0ICXAywjAXjFWx6Krjon&#10;xdpLjltNTpq7Px12qbJEqz2eYQ35OVyDskSJSV3mcZ9c1KSUpdbiMoBfCeMXM36O4KUTRaRw+Z1m&#10;KQIS6OhcSZ2IIrdjNkrZFRzAKs5Os3ygqA3aenWNgBbW27gPEMuVMstIQ5mle50ORRbIopePJpJq&#10;X5uUmdbUUgGd1JgUmjZkq843TB/Ps6qSUisrLPFAEr3WRqpMkJPrsK6qxsst9Q025PAasZHefuvk&#10;S1VnY5s1VtVba22Ttde3OLzmx+boNwDsOlBm3fRrp77b3Y1d2JTc9nI9Uj/CZ36Gv7122vU26+qq&#10;BispKuPzynh9fLHUMVFM+Jp8NbkrKtBdhg62AA536wliQECpFF1Yq5IaugiwgjqTG1HX9gIjQSoA&#10;CUDF4PUq7AQ+gBUDmaIMI5ApjF/rah75yD1Cyv0FL5nUlMAFEBSZeFP56ZlpV8i+rnPX4YoiEIMb&#10;UVGNOh1kzBWVFFgAVVBYIYBEgPJjp+gnN6IApjWzmxGOqzGQcZ1vhpbicpDdxdjBNRmAGNpGFnSP&#10;mOuRuumVe3zdbGb1LpudO2vzPd0211RpCy2VQK3QxiuybQlldu94hz27OGAvr43YRwHZZ26s2Ffv&#10;O2E/eOKC/Z9vu9v+y/setX/+5NvtXz79waDMvvVFFBkw+8mPsB/ab7XH7Ftftn/9yqftZ1/+U/un&#10;z33M/h7wvW5m8xIQuwjQLtrcqUs2e1Ll8+Qv2uzmBQedFJugFbkjPRXEAMxrgRaBbHJVLstg48sC&#10;IApuSUrrDL88QYk+ygtslCOXpWDlcBPAVjZtSGXyApog6gpPkKNPgJ/W6uSWRK3FoCaVNzq/AYAE&#10;ONqwQa8X3E4AKEBHWe39UwFkDrEY1LQhfDBW5xCjXkBz5Yd603YA9VXAicCmABTfFqAAEuoEM8FL&#10;IHPAOegC8ARAQU1AU73W3rxdbVJowEsKrlv74cgHsMllqWO7gjq7GWhCf4FOQSbuhvT2MdOrd/p0&#10;LW1687feGOAbuN36HWyyBlRbg97SzaTQxKQRNm+HA5T9KK4WHZ4czpP000gUDQnUKvXKmeIC016n&#10;fVJhQEEbmHW6vPaU7dl6mx0CWge2b/H1o3SUgwIeHGgALAPQJAG9Q9tut8NclwJM5NYrSjqM4tqP&#10;ogprYzlHUG2oNCmzvIT9qK4D9EHZAZoUbYAGJkkCEiCTaR0t6xATPepLkEsCbkHp7eE5tgDTO0xR&#10;ksmoPakrXwujLWmvgAm0UGCCmQCleoE1L1HrbsEKgcxxrZEBWe9zWJGKuwHPXpTVIdQhz5d6GKjF&#10;W1lWglVko9bSj6AS93LtIf/ZtA5XnHLEXaRSbkqLpexQbSpLaSoSM4efV8Er+UCuDMXWUJxrJVnJ&#10;VojCKwGOBSi2Yim53Eyrysshj0ISjACajs7SSSR5gCs39aivs+kMyTRUsc60zAR0ubQVH8u0msI8&#10;qzh+DOCl+gbuinwgVHDcqosL/bU2rtyyMi0NxZaeluwn+2emp3nYv6Ijs9MyUHYoyeP51oD6Kkex&#10;V6Lca2IuxlrUmNbJIvdjF1+gBjt63XU4yBct5Sd6RxxcbXVN1gzUhskLYAKZbLCr3wG3xN/jPH9T&#10;w6iy3lYUGtbR2G79Hf3W3d7rb7NWYEhjfavVkyqCt6qy3hpb+m1gki/AwMQDKZjMPRKQiXmCCVyp&#10;XJBj2nQMJKKowqByXgWJVJjA40qKPoJUBCeptMiN6C4/xvNzERnDgYXJDSjoKIzfrxEISRU2rzMS&#10;1W9EzyfIKLoQSEUBIgKrQKwTQFyNLYaAEI+ipOwBIAIgfQQlh5RSQOb709TfIYQBG6Xqq7YJAY+y&#10;70NTHnt1P1kAWQQvD9Un1bpaqKMcq5PrUdd4UMja3TbFzzI1uWbzvXw5aa60mfpCm6o5bic6qu2+&#10;iS57bnHQXloZtA+dmrDPXF+0bz540n701AX7mxfvsf/6/ifsnz7xov3Lpz5gv/rSH3vwh9SY/fsf&#10;mv0lQMN+84Nv28+//Of2j3/6Afv7P3mv/Y/PfMReN3/qqoNs4dQVmyWdBWyzJy84yBxmgC1SbwLX&#10;zMaFm25HKbfpE/TBxoDSpKC3LnV3jjb1CTbhYAt5tU8pv0IdQBsDdlJaN9WcgAWkpMCkyEZWgRk2&#10;RpvclkEBhiCVaE1ueCGkQ/Mh8GQAWA2QutsSuAlkgteQB5wExeZ15D2QZDZEUEaRkmHzd1h/E9gE&#10;Mt8T520hkjLA7lXQeZ1HRQYFp/o+bRtw9YZKE8gmQkCJlF2fjLqg0IAWYAuRl3pjQdgvpwhMbSno&#10;1fYBrcGpLJVHnaDoebklgZdA2KP1uWFSJH4ILNFByii6AYAnt2TsNTmCW7Q1oEOQ6+w1ve+tVVGT&#10;ipR0mLWHMyUbdVByI6pN72vTCflldiwn0w4fCOckHkHR6EQOBXvoWCcd8yTlEL9nhx0Gake0bkZe&#10;gQ5SZ1q70prZ4R23uTo6CpjS5GIEYscARCqwOXjHG1Bbt1nmgR12/Ah1KLMkYJQFSHIBSAGAKxY8&#10;jgK5BMByEOVF3xKUU82xoIAUvJFF34ybAJPa2u4gE/i0HpaNUhOockjlvhRMpMqSgW2GVBp91V+w&#10;0zNKLUptqa8U37H4vcAIQKUdtkrBKyMeBXeAcYEwkKvITLCSlENWn5tqzXkZVoliq1CEJM9XeyzV&#10;GvIyrV712cAFsOUCsVxgVpQWbxVAq6Egx6Mia7UVoPCYVedlWaGCSWLuxyLUWiXt5ccyrA7gtZQX&#10;WDVK73jaUVdmuaTHsPxMKbAUj4SUaisHVG45WZYPpKTmjuv0E/5fKwFafVmx1ZeXWFneMSvKzbbS&#10;48etJC/XinOPuWl9rTQ/zwpzjvl6W2VhIf3LrKqoyGpLS1FpJVZNWquwfEBWV1EFfFBVCuZATbWi&#10;oGpLq2mvtoYKuRWbAdqgDfHFa5Yvc6N9o9YD8LqBX3dzp/W29VI3YuP9YzbN53usf5y+Q/Tpsf72&#10;Ps/3c32vIoFrGwCnNlmXWmUZn1cdx1ZWxxfEJSbdoMy0/uQh5oIZ+eCiCwBzSEihARoB7LUH7Coc&#10;X3vLBqmLNk9HcJKpzlWSAjMwr2NMV1jKx9RYgFcwd0ECTAFJYBJkVC+Yac1L8ArPqD5a+7oKNAQk&#10;7uHh+ECXfooyFKjCyR8hgEOqyzdck6rdFVQsPwa8xgCPFJjyCvZQu+8fE4x8M3Rsr5kDLbgdteds&#10;Yv1e5vR7mOdl93EP+ghk1E9T57Z2p00twpDhMZtrrbap2kKbqSuyUz11dt9kjz09129vWey3D2yO&#10;2p9dnrVvPLhpP3jyvP2fb73b/vZdD9s/fvh5+19//B77xec/Yb/5xhfsd9/7Vmy97If2u7/6C7ff&#10;ALj/Sfvf//H77Off+jwwO33ZFs5cdZjNn7rs6mzu5EUH1tSJ8wDtEnmBLSg45T0FYNO0B3gFm6JO&#10;ZbUJYErHXaUx1lqAnNSZlJ7aXckBswiMXpZKk1uRvOpG14KLUXVSaDLBL9ouoPU15QVDAU2uTtU5&#10;1AQlBZgAuzFU4OgCkASUk9xTqe9lE9gcamt8awvwk7tScBLUQvRlcF9GrscAPkVQBvdkUHABejfd&#10;loqcxIbmVCYvBQfsQr/Fm0AT6FQWNIfUhpqL9seFPXCAEJBJ7fVzvVRgj7swUXukUoLdTAAelUld&#10;tM9Orkk/lBmA9mptDjUXDlget/7RsA9OBy37i06BXDeQ6+odtM7uXqwPuL32+K02YAbQUGhaMzuC&#10;2pIS06HBeouzTq7QK1b0MkydUq+1IB35JAV2GFUkF57cikd2bLH4nSipXVtQZbdRvs2SBTMgU8Ak&#10;XoGSKUHlJO++3RJ33gpkdqK2AIvcjlhO3E4rABKFWGlKnJWnoWySD1o+cMui7cj2N6L43gA0bwNi&#10;MVfhgW1Ak3sxnvok70WhUa+oRMEpB+CVMk4eqkuwE7jkoixI0XoXignFKPWUL5UGIKXQilNUPojS&#10;OmhF3P944l4AtgN1tg+QApnUQw63xrw0qzuWQppu7SWAKTvJyoBfIc+bCwilNsv4mWuOJVv98TR3&#10;TRZy3wIAK7djVU6qVeWmBzcjqqwiOw1wJnqASOWxdMvlWRSNWYxq05sBynLSgJsAleQuSJ32n8IX&#10;DAWKZAOyfNSbokr1AtPK49lWCajKcjKskLLaynOzgCHgysqwckBWiUrzcyMT+f1kpgHFdKspLrIq&#10;4FVVWGA1JYXAqNRaa6utsaLCGsrKrRqgVRQVWnt9nQ11drv1yE3Y1OEQqyouB3y11lTVaD3N3TbW&#10;O2oTQGoSQE0NTdkyf0vL08s2yRcyrY1JiSkVsCYHJ72/8jKtrTXXNFsbakzAi1yPnW2d1tLYijqs&#10;Amra26bN21XW1tpnI7PMPUBgHAAoeEFrSD7Ja/J3aAhsgoFUlZSTgBSDVwQzgBTqBBOFuQMsrgvu&#10;TODhx0tJUQlGGl/uvlj0oICjPnL/qZ68XIF6BoHL1ZdABqTGGHsUWArCk6vX3cZiNgHQvH6NVHkv&#10;B4UVQKXoRBTYynUbP6FjqgAOgNIZi16mXZulJ6ibIHWYrd4NhO5FnAQoObAoT2mv2TrX6vd04j4b&#10;o01jTNBvXHlMJ4ZoLU0QnAFqc5v32eyJu21+ftOW+jtssa3Kltsq7ERntZ/P+PBUlz073xtgdmXW&#10;vv7ghv3wqYv20+du2N++/CDq7E32Tx9/2X72x++3X3wOoH39s/ab73/Dfvfvvx9g9tc/sd/qgOEf&#10;fdt+9cNv2W//8of2uuBWlBoTxC7Z/GlSdzeq7nIAmfpg0w6zi/xgAVwTgErAE8BmNi55XlCTKoug&#10;JvM6+srdqD66nwDnak5Qe42p7G5NrtF1ci+OAqoplOHEOlDT2pmUGSCLTEpNQAtbA6TaQlnuzFF3&#10;Z8qFCSSXz/g63Rj9xrkurNsxxny0bQDwAbYxwDYmkPm+tqDQdNSXoCYAar9ctKlb9YKYr7O5wgtK&#10;T1BzZRepNjfyMQA6FGMQvKnigNGw6igLYoJT3zh5X+dbBWYowQmBUepPLs9lrovBE1hqbEFNMHM3&#10;5eikA02BJdEhznJR9gM1uS4VWan8gKIzAZzXjSm6ctzf8N3RO+BBJVJsza0dVllZ4e/Y2r0znOyh&#10;jbvaDL1v+xY/QV6vWNFajjYHS3XJrZgKGELY+h4PuMgmzULVSGkdAWyJwE7BHRkHt6N2truiyU3Y&#10;A1z2WCkqpwRYKF+GwqnUxI/aEQzy4uWaPBjqchIdIBlcnwkAZYqCLEw5CACY/DMUPbjfMuN22FFA&#10;l7j9Vgef7pkM1ARPrdUJtPtuf4OrxiQgq5NEfM9avNych1w9CWY5KMhjKMZSFFkdIOooybaqrESH&#10;bVkq8OOZBeZa4FUJoMrpl4NCzNLPBzwLpb74eSoy430MuSal6tylivJT9ORxVJqUocBWJpBlpVgd&#10;oFKQiCIeSzJ1jmQyYEvl+lTgm+Cg0heK3OQEy4g/6G8X8EjHBH4X9CnNzrAiBYhgpVnpVoE6qxLQ&#10;sgEmZVmR3rEG2KK1NQWNCGjF9C3Ny7FyANdeV22jXe023N5q/a1NqKcG69R2D0BXWVDg6k1Krbm6&#10;lr5qa7YB7Rdr67JegKMoxY76No9S3OTvdJnP7czQNIprzAM7NvlCurmyaQv8vSzp7693BGC1W21F&#10;vbUAsM6mLsbrt7lRvvR19tvEwLj1taPKUHllOoG/qMzaG9t9s3V1ebU1ofxagWmlTg+pbrKB4UWb&#10;ZgJX4EIUEBHZpE/s0VmEAhWAWQ1wkxJSXjYKUNQeVFtQUqNATbDydSpBSiChLFAFVRNSh5pce1h0&#10;T10n6E0JNkDK1RPX68SP6XVdI6Cpb7ApIDaF+hF4ZgCNXHzTSqWoBCjdxwF2l4PMISYgkU5u3muT&#10;GwIR8AE6MtVNAKrJjfuZ4+9j3gZimw8wVz/AXKw89acesqmT99P3fk+nTz1gE/Sd4ppozBnqZmkX&#10;zOapW9q4Yet8Yd/oa7H1jmpXZhcGGu2esTZ7bKrD3rU6YH98ftK+cNeyfeexM/aXL9xp/+EdD9l/&#10;fveT9g8feov9zz98t/3sTz8Y9pp992v227/4rv3upz+23/3NT+23f/OXQOxH9tufCHA/ttctnbtu&#10;i2ev2cLpqzGgXQZoV0IepTYtZRazGcGNVJC52Q7ctO42u3nZgSYF5yCSK5HUYedQCwAT6OTWVB9X&#10;cm5BtWmsYFqr07iAUGt1sYhKrdfJDSmghTU0IIVikztSJtdjCCbR6SSoMYFsmb5L2GJIx7QtAGhJ&#10;nQlsApinApqUnSBI3oHl2wfWHX5KBaxwvFdoDwALsPO9cpQjBRZUXHBJRkEoDqXZVUz1iroERgKX&#10;QKRybCyVA/C0p05jClYCYVjDU7kvAphDMmaqZzwpNw9WmYrOtFSqfXbaRK5IS72CJ7ydwN2b5FU3&#10;ovYp7cFTlCdQpK1Pm8OHxq2prdsPpD20b4/t3wHAdtxhu+64zaMXpcrkajyyZ4ef0qEzErUZWWHo&#10;ClHXEVNSPNnaI4YaygZmhaiSTCZrQWXvbb9v+2///QAYlFT6vq2WDWiKkw9Y8dH9DoLjR3a7KisH&#10;UrmHtT62w7LoI9Adx/KB1bF4RUVuAaK3WcLuWwGo7glg0gEGcMk4uA0w7WYsAEs+efcWN4FJASYK&#10;JBFgpRj3b7nFDm19o8Vtu9XTROozAF4WQNQ6maArRZaHFQHN2hyUEfepAZ5NKDLBrDwtzhqOo66A&#10;laDbmJtizbQ1kEpdSoXW5iS7eqsGhvX0lXqTVUltAc5jh7URPN5qj2UCvxTARd/cTKs+lgHAFDSS&#10;bDVApoT6fCCmY7KUZgEwvYZGATgKEClOT+U6uS1zrAzlVQa4pMjqC/JikNN2gGQHWhXqrBJlpvey&#10;6eQRvbJGByKX5+daNWqsqarcuhprrbOuxtVZbVmxpxUFuVZZmGd1pSVYqTVVVlpbbQN9m4FaE7Cp&#10;RrE1W0N5DYBrd5iN9YwApw6rKqqy6uIqV186af3E0oZNDfMlDFh1NXVy3xqrLquzjoYOG+gYsMGO&#10;QZvqn7AW1F5DRS1A7bCeVoGy0ZqAZQ3g0n401WlvWh/51sY237vWwr1Hpk6iHO5xJaF1ngAIJnyB&#10;BdPakVx0Y0BjbE3rUAFWE4BFUBuj//g6kKA8Sh/VCUYRuHR6RnTkU8iH8wx1H6kewScooKBm/q3d&#10;6X0CnHQdZa+702Y39Mykupa+M/wMGsePlpJaEqz0c1E3QSrATGCCkeonuD7UhVTwmT4pIJEHXHMn&#10;gRGgmj31IHM9MANggtYUfaZPU0ebg+zMgzaFzZ15mD4PArMwxvSp+22JukX6Lp15wJY377Z15swz&#10;I912fqjVzvTU2zns2lCzPTrVaS8v99knz2qf2bJ9+d51+/Yjp+3Hb75m//Gdj9nff/AF+6ePvcP+&#10;5x+9z/71s5+wX3/z8/abH3zzJsx+9x8w8oLZb//iFXuduxgBmQC2ANTmyMtUVhrVOcgAmKs1wDW7&#10;eYVfHmBbk/IKsJrCBLQISK7O1sljsxuXKaPq1iKISaFJzV0AiozFuJOqF8S4z6QAp+ATH0dwE9jO&#10;2MxpoHgCKCq6EqiNCGSCGyaQyTWpdTgPOgFm48DMlZmghjKbjMFtkvyUlKX6odAmAJqrNbk96eN1&#10;7ooMx3e5chPwYuZnU84LdBsOsqh+WPX8MSoYJazRaduATjoBTLRpPS8KVBnhendNSr0JWO6GVBnY&#10;6Rsp17uai9UJhgNKBUG5KgVOQc3dlPTxfhhjRWpNrku9skdQ03qev41AZ10CrvCOOVSlUs8H4Km/&#10;YKY3JwyQynWpDdw6GWL/7h22H2W2+w5UzM5tflKFTrVX0Mfh3drHtcP8dHlUmG9wBkTxO28DCLcA&#10;BCkeYLPjVju663YHScZ+YIgySqBOrsXEnW+0lL23o172WCHqKwvoZNInhT45KJsCwJW+7w5LoO+h&#10;ra+35L1a+9K61h12YOvv2z7s8I5bLG7nG2w/+bjtbwAK+3ztKheQZQMjqb18YKI1ubS9jC/AAt/s&#10;OO0x2+3BHwoISVW7t+32dbWCo6g07p8JSLNRYbI8xpHrsFpBH1KJwEzA1T2KAazyVRkJXt9ZkmNt&#10;hZlWnwuAMhNRm3Gu5Bq1fgbQ6gFbQywvF2p5egJpgoOtLifdKoGLbwRHdRUBmVIpNK2JJR1xF2RD&#10;4TFrLsqz2rwsV23ao1aNmqtHTVXkZDrEKlFYyhena98b6i5NbwlIQLkmuouyoaTAKoBjTupRD+3X&#10;m7PzUHV6VU01Y1cBvwpAV1OUb41lQAuIZacctVIgWUW7gCd35HEUntyOLVU1wKsS8DVbn1RZVb2r&#10;s7HuIRto67XhzkHrBlbNQKmmpNoaqxpchXU0dlg74JI7sqKw3FprW6yvtQ9oddtE35jvSRsCai3A&#10;SxGRAx291sO4PS0dHspfWyY4lgHSNlRaq7XpWKwmjdtuzTxLc32L9Q/OotBuoCLkFruHOYoUpeFw&#10;wKSYpk5oLUiAACzAZELpBsqH+gnSKYAjwMyQn6Etsmn1A3IzXOvAifXTPWYcVAFCwR13L/X32YLA&#10;Ql/1mT+pOvKMo3w07hx1slnuP6M812v8BSkhIDMHtOYxvycAEpwEsxnGn1Uf7jEnWGGex5TOAyT1&#10;XQBEs5RnT9N29iGbP0cZaM0Cp4Vzj9gM+WnalE55n4e9ft7tYR9vmfwK+ZVzD9qJcw/ZBl9MLk4O&#10;2UVgdq5Phw7X2emOSrvSV2dPos7euzpkn7q6YF97YMO+/ehZ++Ez1+yvX3rA/st732T/+JEX7X9+&#10;4r32s099zH75VZ2Y/w377b//gbsZf4cyk8vx1z/8lv3y258DZqevAa6rtohCE6jmgZuboHYGkJEX&#10;aALQUGOks67YgFQMbFJrU0Bs5uQVh9MM4HqtYtN62RzpTVhRr7G8ndTdlg4xrjsZUpUFNMFsQnve&#10;ANu4AKa9bqg1T+V63ECtkRfQpM48mjK2JieYBVel1ufkvlRea3NcL9DFYKd0DMAJer41QKpukbFQ&#10;cTIBy/NyaTrwgroLqo7+iqwETIKT75vzNNT58V/URYEpOg3FD2MmVT6s7wW1NjSjtbswThS0MhAB&#10;jPZ+v54+KMNBvu3oIOdwoLMUX1CHgp67QgGeUrktR7lW76PT3rphxotcpwKflKYfGSZVGANipDQV&#10;4OKuVfor6vHwwX22a9vttnf7Fovbu9NPp/DXs5Ae9XSHn5mYhArL8j1ZKAOUVhqKJimmggSvLOpk&#10;yQ602y1l122WAYwSd7zR4lFnaXvvsHyB5xCABILJtKehuPIBiSChIBDBLAWQCSxyLwpYRakouTQd&#10;Y4XyS9lvuQDxWMJuh9hx8nJNysWnNCdul6+1KdrweILce9qfFgI7FJmYG7/fQ/m1ZUD73rT/zV2A&#10;8XstjZ8hE1UolSa4FSVxX6yI8Vw9As6qjCNudSi2KkEO2NWg0Bqyj1qzFFhmghVx3wqAVocSq9Ne&#10;NWBZlnTQodYI0OqyU6wpN8OajmcwVpJVZyYBt0SgetgKk7RxPIGf+wjPFYd6S7AyYCfF1lpy3LrK&#10;C6wuL9MjIguSQ9i/3JHNwKq9rMjqC3OtHAAWAawi1F0VMKorzkOZpXkkpIJF9Mqeo3EH3M1YILck&#10;feqLC6yxtNDToux0KwWM1QCspjDfmhxuRVaZnw/U8qypotJVWXdDs4139Vt/axcKrRnA1aPMWoFR&#10;v83p4G+HUhNQ6nBYdcmNCOTa6tqsVu80A1j1FfU21jtia3yWz/H3usEXvXV9ZrsZt6MbADbbSGef&#10;9bd1Ar4Ga8E66pusq6HNw/61DaC6tAIwlgLMWgDXYg2kA0OzTMD3M4kzkTP5L2hCZ2LXBL+oyRrI&#10;zWDTAG8GE2Dm6Td/GnBoUlc94JBLbSECEGBbOCW4UKexlafd+3g/rhU4gY4UjCAmc7Cpnbzuofsv&#10;n1U7Y+ieej7GWpT6oU22/BpbZFxduwRols48RPtDYUzdT+NrXBn3XKRNCmoZGC3Sd079zz5CPoLT&#10;wzZPmwMKqKl9+dLjtnjhUVvAVB9BzNsuPGZrFx63FcaQrVNev0DK859kjr0wMeTvM7vQ32inO6ts&#10;paHQTraW2Y3+enthrsc+enrCPos6+9qDm/a9py7ZX75wj/3tOx+3f/jgW+2fBLM//7j94quftV99&#10;95v2G2D225/+BarsLxxsv/j65+y//7v3yM14Jz8cQANaswoCIXVl5lC75spsNpZXu8A1G1NtKjuA&#10;pNTIC1YC3JRARz8BT30FpgiAc5R1jZcFNPL/1oIqU5vGiwDoxvUzp4DcJnA7iXIjHUetRYCb8o3e&#10;1K2eDhD0NbgQyOJrcqtADpCpToAbXwlQE/Dk/hT8xvjFq4/ycldK5fkWAqk1N+oAZnBnothiZaUh&#10;MEWbxbWuJ3UYxhkS2IChtwFMjaN2j8bkGq31CW5+aDMQ0wbzCdonBFdFY0oJcq+onwJbBDdXenJt&#10;zgIgUsHJlaHDEPUH/EZ1PQAbQRkq7+MJVFyv1IGnFAvnYJI64LRHLxwhptfq6Oiqw0BL7yfT5mid&#10;gO8vnKQu/ch+P+0+fs9WS2TilyV4kAfqadstrrrcpSd4YVJWaSi0BOCVsW+r5UnlAIj0Paq/HTW2&#10;1fKP7HZwCQ7uYgQilaiVAgDgrkj6Cypp++9wUOUn7XUrSAJawCz7CKrq4B2WSnsG40ntyZJ38yzc&#10;O41nyASyWjPT+p2vnfH8gm7KvgDgjGiNT4oNgCoiMlNqDHDJxZgZt92hln90n5WmHnJ1JtdiuQJA&#10;tJ4GuGoy4gEVICOtkbtTihMlWQL4VNekfWj56dYK4Nry0oEYIANuHfmZ1lWUY+0FWdZZnINaS7P6&#10;7FTukcz4iVYKyLRfrYS0KBl1R/9W+itCsrU41+pJGxUFidrSZu5G4NVZUWKdVSXWAtC0ObsMWBYy&#10;ltbQFOJfh7KSFVLOSDjsIfuClQ4+1pFZ5bnZVluY5yDrrK207roqa6ssJ19lHTVV1Bei1oqtq67W&#10;BltaUWP1DrLW6jrKndYLUNpqGqypEkBV1qHUugFcr6dSZ1Jec+Nzts7nd2583mZH52xpSsEg09br&#10;/XqAU4dN9Yza6ti8LU/M2VBnrw0Cs7Gefhvp6mWcFodZb0ubDVMW4HpRa13AS2t3rbUKPOmwhspa&#10;a6qps8aaehscnELp3GCCR60ICADNJ3uBJgY3hwOQUD640B5CeTD5k1eqcgSuABMAQyoYyRYpqy6C&#10;0IIDJYwnoCw7PBiDa1QvYC3TPzwTYwpYPibXO8xC+wpjr0kFcd0Kz7AKSNYEKKCl+6+gjFaBzyp9&#10;Vs8LVqgtjaV7ygQ0bPX8o+HnoN+igASMli4+ZssXH4+llOkjmAlqqlulbR2ArZOuKY+duPQE93rU&#10;NkhPALNT9Du1et6V2ZXhdrsy2GJnu2vsZHuFbTaX2WXyj4y12LtXB+2PLs7YF+9dt1ceO2c/ftNV&#10;++u33W//5X1vtv/+8Xfa//rzj9m/ArNff/9b9psff99+8xc/sN/85Ef2mx+9Yn//iQ/Ytx66Ya9b&#10;PKs1sxtAixR1JmjJBKtIhUV1AlZwOwaoOdhORaBT36sxQEmpBaBF6suVGCbFFq3FaRxBM7pG4BrX&#10;mlrsuugeEwIU9ZPuajwP0ARMYIUqm9pEbWmLACpN+98UuDKDKZBE8JQa0/WC2ZRcohrHy4KcgAfE&#10;IlAJZtoHB0iiOrU7lMgLaEHVRX2CCXYhEEVQU1nRmOGakZiLM0AvBKNEgFObg3ElBKz4FgVAPKJ1&#10;PR8zjBWAB4joI1UmqIX+OvcSEOmoL+pHYhBzN6grvJDKZeou0DmpSZQkdeFYMepJtU44pkhPbIJ7&#10;q+8Y5iltOl4rLfmo7dXesP07fXP00bh9fqSS3kkW3j12uyVq3QkwHCafIHhR1ikeqUAnCYgd3Xmb&#10;JasN9XV46xssFVWWd3iXFQsGCvZIQjVpPQvoZB8AcrS52pGSAhqZKDZBLw+w5AIEqbVk+mah4GSC&#10;VT4gy01ARSmNV7RiWFvLBIAJOwXWNzpMUxlLIFJYv+CWzs+g/WtHeSadPqJ1M50EojB8BXwo6lEK&#10;MJl75vCMOfE8J2XlC3huqT+5QPUzVAItrY3Vo8pajydb87Ekq0w5YBWoxwbA1lmQZu3HU6wF9dWR&#10;l0GevpmJVpkaZ2VH91utlBymujbauwqzUXPpVqWQ/dQjVpEml2Yi4Iy3slQFmCRYA+2CWWcZigiw&#10;NQEypS3UKd9ckGN9NaU2WF9hbWUFVp+f467Jipx0B1thqiImUylzHeqqvaIUK8PKrQFItQOt9soy&#10;ayqljXwzaWNJoXVUUY9119XYSGuL9dTX2Whbh421d6L+iq2totp6AEg7KqizptHaUGUNZdU2AMBm&#10;+ydsZmDChtr7ra221UFVVVhpjRWNvjZWV15v9VhPi1yICvAARE3dNt07ZpPdwz7GRO+QzQyO2Ayf&#10;0eWxKTsxNWdTfYMoQSDX0m5jwG5mYNjGKI92AkOU4hDw00kkQ906UaQLBdhooyPzNnfiTofCOpO6&#10;AwK4CGjBZRaAFeUFBk3ey/RZpbwCGJQKGhFEBC9PseVz0TiMIYhwvSsh0mUgsUD9PGCSLWoMxl2j&#10;fg0grJ4Pz7Lm1+p+wVTWc54AMBuXUEL0kym/Rqpr1y5qjEddKQlqyw426oGQ6le4/4kYiNZcXTGO&#10;yqQr3F8AW9E1lAUqwW1VoLr8ZADWpSdtnXQN27jylPfZJN24/ISdvEIdz3By9YKdHx+2S0NtdrGv&#10;0c731NkpYLbRXGIXu6rtodFme/tynx84/BnU2VdRZ99Hnf3Viw/Y373/OfunT77P/tdnP2E///Jn&#10;7Jff/pr96gev2K9/9D3su/bzb3zZfvK2p+yPTk7b65ZRZssX7rIlbIH8AmCL4CVwBbseA4/qBTyt&#10;pQXwCXCC2BzqLgAtqDYHXQxWDiYgptB/h5sAqTZsUePFrlN9pNxckQlGmEOROqUONMzdkJ6GYJGw&#10;DhdM9wp5AEe7IirVT+t7DjBAM8m3hQkpM2AlN+eYICVwCXQCIGWBJApUEdQiQAmIEbQULTkm1cd1&#10;2hA+Qr3DL7Zm5xDUfagL4AzuTY2hNvVROVJzN8f1coChwCWLNpYL3h6tuaw6VOOqgEcZOAlcwRTc&#10;Ess7uOQmpd88ZQclcGUsXyukbYpn12t9BLFxjQ0wVR5FKVYwEeng4L077vDXuhzas80Ooc4iSzwQ&#10;XnyZwaSvswyPAgHf24W60SHBiiDUGlmKQ+MOdyUm7brNcuN2AKadqDCAALCOH9phx6XSAJmgJfej&#10;7OjOWy2T647RfgwAZQMmuSuP6XquzQMsWltLBFZHtr2B8d/ga2/Je24DWrdzr1stbuvrLZFUz5CK&#10;CnM3Ic8ndaa9bVJlfgIJ9b4X7ZDOjeR+8fuCGxLgKmhESi9x1xtd2aXuvx1luMWO8TNoz1sFqqwi&#10;pshcYQGz7sJMa89Lsbr0OKsEZo1Z8dYFzHqKM60PxdWWm0o5w1pzU6w+Pd7BVw/wGrOOOuzaUWtt&#10;CvHPBnaMLUA2o+QURan9a24KKsG6yvOspzLfoSbQVTOGAkxqUX/1KLumPJQacFTIv6Ija1Btrai0&#10;qmMZVo56U8h/SXqq1eblWgcgay0tdqD1AapOANZWXoqyq7De2hoAVWVdNRVWq31pqLUmwNZSVgLc&#10;Kh2AHVXV1JUCvXJrLa8GgLXWW98M1OqsvbreehvarA81NgCkBlBc7cBMa2gLo/O2Nr1mG3zxki2M&#10;LtjS2BLQmvTXiqyh1OZQUl0N7dZa1WzDKK/1yQW7vH7GTs4u29LIpJ2eXbEz2MLAqE11D9jS8Dj3&#10;6LDO+kZrAq6NFVUowg6u7baBdm0f6LX+tm6bX75kmxelKDThCyaAAhisa0IHGoLKmiDmAAh1sg3U&#10;h65ZJ3X3GrA4oTqpF9oFlXXadY3nY6nshCCke6j/ZeBInUCp+qj95NUnue9DrnRkApZAdsKfRQAT&#10;fB/iHo84yHSNbIPxNgFKlBdgTqCqNkkj4OjeGw4moASoAqB0HXWq976hv2xdv5+bwFLd06Geviev&#10;vMlOXXsTz/t06KNrGevkiat2anjAzvY1A7IGh9mJllI7DdAu9dTYY5NtDrOPnBm3P7o0Y5/zE/TP&#10;2V8+f5f97bset3/46Mv2zyizf/nSn9u/fP2L9q/f/rr94rvftH/9ztfsHz/1Cfv6g5ftD+Z6gptx&#10;MWZL5+/im0LIB5gBGmC2eC4otwhWEcgiV6QAF6myALiw9hbARn/18TQEmyiCUqZ6qTQFgKhv5GaM&#10;3JHuihQIY+bt1AlkEwIMoFFfwUybvTVWtBfOIyLJSxWGLQaqvwSsBKbzwBIYKu/KTRbqBbWgxlBw&#10;gmAMZlJzApBDTSAShOgrpTjuMONaUsFNYHt1nABOjeduTsAmhTixEsrROL5uF7NoXS+A7qwDzQNa&#10;HHRaowvmbzdQCpB8jx15X9Oj/8SS4MQ1AE19dJzYBHB0gJMX/OQq9XVAgKeITgW+uKmPgw8VOLlk&#10;ecfzPXrxyH69Q2uX7d2udbPbPNU7yvSSzGQAoFezJAIKuRk9KtADPu6wBIB0CCUWB2gEFUUtxrky&#10;2+LuxFzAkeKq7TaL1z4xQCR3YzLw0TpaMjDMPHAH8NsJiG6z9L2oIwWGeJ2Ul/agASFAkyCISa2p&#10;DBTlYkxFTck1qc3MUlJa65Jak6tSJ4lIicXHglL0rImYAlWC63GL9z/m6257Xf1pzELgJjdoSfJ+&#10;K07eCzwOWFVGnDXlHHU1JhO4BLKeokygleRAq009aK306SvOtv6yHGAnkCW7YmtAiTUDKbkbG7IS&#10;HWSdgmF+hq+ztcodSf82xmsBgIqUFKya1K/8uDWi4IrTEwCSgkNQcIzRxLWthUALay7gOuWLsq27&#10;otAa87OtBEUmldZQmGtNRceBVonVF8hNmWt1gKqpKN+aAVVfXbX1N0p9NdhQSx2gKvBgEgWX1GGt&#10;ZcXWDeCGmppstrvbxlFnQ03N1l/XYJPtXZQ7rRWQtEmhVTfYYHOnrY7O2uLwtG1MLttZvmRd4m/i&#10;On/nK2MLNtY9hpoaB2SLDrX1qRVbmVi0pdE5OzV7ws4vngJiy7YyMmvLjHFqdpW6DduYWLCpnkEb&#10;BlZTXQO20D8GzCZQcn0AtNk6FV0J1KTSBnmmvpY2621uo67JhrtRdyfutg3BRKoIBbUulxmAOgkM&#10;TjGpKxW4NgUIJmpBwoFAPoKNoBUsQEWgEpjUV6BQ/wgw65cYy4ET1QV43AQQqe6l8QQGz3P/CKCh&#10;PuSlhDa5xp/Rnw1lBAgFSY3lUNL4fg/BK9xP0NoUjAQn5WMgOwmkBFL9bALU6RioTl596mZeqQPs&#10;Gvnrz5DG6m+82cvnSDdP3mmnpybsRGe9nequs9NdNbbRVm6rjcV2srXcrikQBKC9a3XQgfYnV2bt&#10;S/eu2PefOGd/89KD9t8++Bb7xz98r/3zp//QfvaVz9q/fPPL9nNAJqD9/Jtfsb//4w/bK0/fZ69b&#10;QZEtA7HlC3cjJ+92oEmdBYUGcACXAOeplBtgE9wEubC2FtIIXAGCQdkFIFEvdQZQHHDUybXp4wlu&#10;gqXDMFyrfg5NjUlfAXJKINsU6MI6W4BVcCF6WD/Q0JYAB5f60q50/iTXC2p+TYCZ4OfgcoAJWAGI&#10;rvQESC8HN6mX1Y86peqrVOptRKCR65J+kapTf1dqAhl9pEJdIQJJRX4KYu7qBG4hz3iMIWgJXrJo&#10;fU9wcxAyjkAmeOl8TG/zDeXqg+pTXmkMQtN6DgEzZjplRQovAqb28AVwBhWoYBb1UVRnBDKVFfEp&#10;IApmesmjwHVw9zaU2Tbbv2uLvzl6z7Zb7cCOLbYXoG2/7fW26/Y32L6tb7SD22+1fXfcYrtu+z13&#10;NwoM2tOVIIW07Rbbe9v/Yftu/z07dMcb3OWYuE3wQuHs32ZJQOUIoFPQRzaQkqsx3wM39llpykHf&#10;y5VJvQJIBJMioKJweyklgSYosrA+lnNEx1btdpgd2X6LHQaUgp3AFoJAdsTW3UIwitbLBDLBNkEg&#10;pixVqUCTdMApWB5HBRYl7bGCo7utNHW/FSbttjLS8rSD1pR71OoyDlv50b1WkrjbKpL2WnNOonXn&#10;S32lWUtOgkNNLsaeogzrzJe7MZU+qC2sBXXWCXCCGkt1kHXQJ2qT67JR/YFaWzFQwhqOU0d/geu4&#10;NnInH7YKoKj6ztJcG6gutr6KArduys3ATWrOryNfewxAFh+3jtI86yortHbAVXMs06qzactl/Pxj&#10;1lZaaN3V5dZXW2Ht5cWoOJQhwOuqLkOtFVl/fbUt9ffY2tCAzXZ12lhrC+V+WxsesuUBlBH5KVSQ&#10;bAKwjbV22qnxWbtr7bTdf+aKnZtbt5MoroWBKZvoHAZIy3Z9/ZJdO3HZVgHbePeo9aPgRjuGbIz2&#10;a/wt3blx1R6/8rA9cOZuOw8I1+k31zfGpLlid/IlcR3ATbT32vLghK2NTNls76CNo8Jmega4Rxeg&#10;67XZvkFbHBqz5dEpGwZsXbWNNj22Yqsn7wNiUmWAyNWPlFWAlIAmeKjsyklAEHAi8DhI6AcETrl6&#10;ESxiYHHAqJ/6BFgJOoKNAON5gUkKyWESzCFEm+57SrAhf5K8oBXdd4NnO8kYApCU0gny61efAChP&#10;2ylBBgAJOBvX9EyCk/oxvp4TAAlKEZhOXycFSGduPIOp7imMcWLm7fQ7A6jOMPaZO5+1U/QVvFSn&#10;NLJz199spy4+YqcWV22jv8NWWqtssbHUVptKbam+yDZaylyhXe2ttQdHW+y5+S776OkR+/S1afvG&#10;/cv246cv2t+8/SH7rx960f7xkx+wf/rsH9n/+vKn7Gdf/4L9/FtfsX99BZWG/ffP/5G9bv3K/UjE&#10;+2310r0BaBdl9wCZG6inoNZkgt7q+btt+eydSOsYADEHm0PvhkMtUm0BTpFyC7ZEXwEu9ANiAiL9&#10;dI1Mk7/3dZdlgKMiJOeAm+pnYmH/UlwClcL9Z1BYShU1KYApajLaDhCO6dJ4wdUpqEUuUIeQlFMM&#10;QoJUiJwENv+bqU3X6pqov6I3I7DJdO2rEIxtLCcvmOmZZ/XsPJODTVsU+BY6DVRDHfehv7Y3vBZq&#10;7h51ey3g5KIEODxHOEmF5+HaCdqmGVvXzOh5Y+m0j8v49FNf5V0x0j+6j673tUXG9TGkIH3rwjnr&#10;6B62rNQU23nHbbbt1tf72YsHduo8RmAmdeZvj95i+wQ2IJagABAFgmAeBCK1BSB0QHACwIgDXEdi&#10;m5YT1J80nmuT6CellgVc8uP3Wh6KTSH5UmVBmQGvpAOWi7ISlFIVyUh7JuorfT/QAZRHAdXhbVJ+&#10;QGvHLZaCisugXXnVxZMKdlKFgpSUmweCHAoqTZBUdGX8zvB8qbRJweleUnuCWc4hVCDKLDduG4oS&#10;Iy1M2GWlgKs8ZT/gOeqQ0rqYQNSel2xdAhNKrT0X5ZV5xBoBXhuAajuWZK3HjlpjdrzVph2y8qT9&#10;Vg+UuouyUGxZ1gb0OgsEthRXeu2M0wXguopzUFqZVpstN2KS71GrBGByJ9bKnZifaZ1lx627LM8G&#10;q4pstLbExutLbaSm2Iaqi6yD67tKj1k76WhdKVZmw3Xl1l9Taj2VwIl0DBU2VFdhfTVlNlRfacMA&#10;q7emwoYaqmyA8kxHk813tdhyb7stdLfaaFOdDdahzOprUIklNgfUlnp6bKmvz06MjNjq4JBdmJu1&#10;87NzdnZ6xs5Nz9mN1Q27vHTCZnuGrLdW620ttjA4aWeB2yOX77NHmZeuCEwTS25zwG55ZN6un7hi&#10;p2c27MT4ki0NTttoS78tDkzb/Sev2j38TV1ZOGnngNr6yIxdnFuzdWA13d0PLEe4ZspmevttuqcP&#10;hdlmHdXV1l1TZ+OAdpZ2bcBeWr5kq5v3OjgEsMjdKGDIbgIEc5Ul1aV6yrKTgpJUk1yOKDz1dwj6&#10;dQFAApRAIlidcrCENaYAl+C6kwkqp2nXs5xCOW1cYAxXipQvUU+f6DrBSddIGW0AHNkJxlpTG/lN&#10;wHYCMJ28gboS1IDdun4OgVNqC/icBUbnbjxrZ64FkJ3hOuVPXRW8VBf63IQZdpLrTt4Z8mcBWwQ0&#10;9VP5LNdsnruPLxUjNlNfZrMNJTZbW2iLDcU2X1dIvsCWGorsbGe13TvUZO9Y6rY/PDVkn7k8Yd+4&#10;b9V+/NRl+5t3PGF/96GX7L9+7F32Hz/wov345TfZN59/1L78zEP22cfutj+99yLKDHAJZCsX77OV&#10;S/fZkgPtPsB2T7Dz9wAzFBuwWj4L2ADXiqAmyAE7X2+76ZoMUIrK/xZsUnYAEhhKmc2dpuzABIjK&#10;Y7qH4LN0s8z1wMfdh8BA6kbpgpQbAJvbZFxBTyCjXmXVuyIT5FQWxMgLHJqwNZnPCpB+LeNI8XGt&#10;A9GVXICg9swJWu7GBGQhL2UXgDWBTSoVKARBxp6U6iPva30aI5bqGt0jUmWzfOOcjuXlalQqqAlw&#10;gp2eUYpSoHGY6blVjj3/a9sDBKM67kdZkLr588YAqnH0e/DxYs/kP9Nr7hNdL9Pvc3h23d8wfGjP&#10;Dtu7Va7F21FiW/34qjhU2qGdW31v2SHB7Y430na7B38cAWL7tt5qe6nbBzjigZReunkEqOl0DYHN&#10;owZ3K5JQ7jxBbLuvm2ldTGH5gpRcjloD0/6zDECi9TYBSkEcgmAqCkztB+/4fUB2iyXtemNIAZX6&#10;a81MCi0ygUx70KS+BKrE3bd6XgDThmgpxX23/35wc3K9QKc1Oq3ZJXnk5RZgdocVxu90O3Zoqx2P&#10;22pFCTutLHmfVWBaF6vPPGxN2Vr3OmzN2UesiXIH0HLLjcENayPfmBlvTVkJVpm836pSD1oD+XYg&#10;2F+W7etqrSi5MJbckAkotGRrAmBNpNWUq4FY/bEUV1taK2svOYZ608ZsFNzxdOsBWr1luUCs0AYr&#10;8m2ossDT/vI8B9l4fbnNttbaeGOVOdAqS1Bo+TZYXWr9Vag64DZciyqrKrFebLK51iYA3Sj9x5uq&#10;vTzZXGez7U220NlC2mJrqLRTo0O2OTJkGyPDtoIyOz0+Zptjo7bY2wfoaJ+YskvzS7Y5Pm2L/aM2&#10;1zsMYAZsbXTGrvGl6hqf2TMz63Zx8ZSdml6zE3Ipji7Yyohs3laH5+3C/CmuX2ac0/bw2bvtgc2r&#10;dh+K7rEzd9o9fGG7tnjC7uOzfXEWtTU4ZjPc9+T4pG2MjdtYW7v1NzTZcEsrig012d5h3bVay2u0&#10;iaEJW1g6BzS0HibFIzihwlBckSITPKTK1lAdAl3k4nP1JCBRjpRa5J48BWwcTA6gAB9Xf5hUmYAi&#10;SDiQrsidh5F32ACyMwDlNPWC2MlLT4YyfYJyAn4xaJ3A1hlrVeM7wIAj6fo1ytgp2qOxHah+36cc&#10;OgKp0rMAzA2gnY61nQVQDjDAJUid9nbApTZBKwayc3c9Z6fJn7v7eTuPCYC6x+ryWVvgS9BUbbG/&#10;62yiKs+mqvJtvOKYjZXn2ApAu9hdazcGGuyJyQ57+0qfvX9zxN5/atLec3LSnl0atjtHOmy9s95W&#10;O2qxaltsKbfpesYCiCiz+2z18r22dun+AC3gtXzhXgB3nweERDBTndKwfgbY5J4EfMtSaTGgCW5q&#10;i9SagBatvy1z7QIfskWAOEebuyhRYEuUF04BLuqWuVYgWjoD5DCVZYv0E+RcZdEeUq4XlLyM0osB&#10;LoKZuy5jwBPsFk4CVa25MUm/Fl4BgLGyq7sARI3rrkvVAUy5OQPIFIQS1JfcnkHphT5KZ0jVJteo&#10;ww4wqM6VITAO96LN3YyAFbCpHCk0B44gxLVym/4b2AhEWHgu/Rw8A/0FL40Rja+x/OeJmTadB+C9&#10;6mp12DK2q0spNn6WALkAOilmrZnlZGf5etnebVtQZQCN9KBexLk9uBd1oHDyftQSdfsBWAKK7CBK&#10;Sy7H3VveYAfIS53pTdJ6U7PC9bWW5ucyArOjgC8JZXcUwOUcUEDIbqAVNklLER2NwSYKxZdKk9vP&#10;N1sDKwV3SJVJNaUBLOVTgJwiHQUkqTG5GRVRKXDJpLykErU+prWyI5igqsOK5YIUKNMUwLIPJaa1&#10;OcZJApLpjJ99YAsAQyUm7rbixF12TGUAl0ddUdx2YLYbMNEWv91KjmxHce1HhSVYa04iSgzVhtpq&#10;B0RtKK2mLIEs3l2TNSkHHYRVKQesCzXWX5ptvQoSKcl2t6TW36T6tAbXnJ3oYNNaWtPxVKvJOmpV&#10;6QKbAk9SrZZydUaitRdkOrz6UWkDAGy0GmVGeRR1NlJVaBMosglgNlpTYh0FWdacm2bNCu3H+isK&#10;bKqpylXbTEuNbfS12cn+dlvtbrZTg512brSXtMvODvfalakRyn222tNumwOddpq6c+PDdmFqzO3i&#10;9LhdmZ+2q4tz9uDJDbtvY93uWl+3B86ctXtPnrLV0XEU2rqdn1u2szOLdi+fwycvP2D3Mi+cX9h0&#10;N+LFpTN2beWCPXD6bnvz9SftGSblu09ctUfP3W9vu/fNpPfaw6dv2CPYxelVuzSzavfzmX/o5EW7&#10;d+2k3bm0ahdmZu3EMM+EOpTrc3V4yCba22yktc0mu7rdhskPA7dplODKybsAzcNYCNpQKkDJLRit&#10;e8kELMHqjFx6MYgFFadUKuoJrxfkBAZXUljkWgzK6DVqDKCp7sQl9QMkQOM0dap31SVVJhj5NZSB&#10;lpTWacBz8s5n7ATg2AQ4gtoGIFE+KDXVo/ToI7fghq4X/OjvcHutcV9XV0BJ9w1KLFamPmqL1Fjk&#10;Zjx747nQlzqBTG2C2xnuuYE6Wx0aAD5SZ3yuGkptsrYItVZiKy0VttlWhTqrsXNdGFA73VlrJzqq&#10;bLW1gvZyW6Nd/Zaay20Bm2ss5doim60rssmafHvdGh8agWpFACO/CtSCBXW2clGqDfXmbTwM+eBi&#10;FOhIgdmKuyYFu9jaWqTUBCFgFOxOJkgpt3CdVJkU2rwrsFhfqTIgJDemw4wxlK4IeLRLrfkmb+Ao&#10;WAk4EawEPNm8FFesPoKg2uf41qZ6TfhKHViCkLcFoPh40Zi0C5hRfm4jjBtOPxHYqBNAmfSjDeNh&#10;E7kUT6R8gEoMboJIgIoAFFSk7jvPNdGzCExRWwAr4wlqAhemZwzPFK5xN6XuofvrHkBM1wvW+nmj&#10;fhHk9LOFtcfwrIJXcJkKbEFx6rkFX20N6BiZseKiQhTZFtsvgKHE9u8CbHIvAq592263OMo69UPq&#10;S5ul/a3OWlvbqkN/b3WwHUChHQJi+7a83o+G0qn4Mt+HtvUWOwj04rfd4hukZYp2PHyHIhNDXmH0&#10;cgkeO7LLXYFpwEyqSerLFRRlra8pGEQQE9B0nVyFcg8mATcpMQV/ZGOKWNSpJHtRYQe5h8LxfesA&#10;lronHGosqOooLa3Z5QC4DKm8XbdY9v4tlncIcB3ejjrbYaWJOy0/7g7LR6VVp+yzurQDAEqKLB7V&#10;ddjq0w9ZIyZV1gOk+ooyXZ0pCKQlZlJd9elxDjWBSutr/UBM6k392lFnnUBMAOzVWhv1HVhvsdyR&#10;2cElqfU0bchGpcm0xtYHxEarigAi6qwkx3roN0DdOPAS2CZqS22iBgVWlmd9pcc97abvMG2TjZW2&#10;2FoHxFoBVpddHO2xc4MddmGkx86Snh/uts3eNlsHbkttDTYnhdZQaTOotVMDXXZ5esTuW523R0+u&#10;2p2LgGx20i4BteuL83Z1Yd7uWlsDWpt2D/bmKzfsyQtXseuoq/P2GPPHC3c/AbAesccv3E/5Pnvz&#10;tcftLXc9Y9eWz9vDTIovP/RWIPacvf3+F+yZq4/Zs9cfZ7zLdmMJlcZn+/EzjHfuqj117oo9cOKk&#10;nUMJnpuasjtXVm1taMhmOjpsvkcKcdxWUY/zfX22ODBgMz29Ng7U5qQEN66jwh62VUxqTJGMHubu&#10;YMMuB6D5GhRwigDnCg2LXJFqOy3VdFFrXQBNigiQKY1UmADlAKPPJjA5EYsUPBVz8W1ewS4LKsHF&#10;F4FPQDoJRDelzAQrQUomsPL72gAwgtomikt9BTXB6BQQ2pBii40VAStAS2oruA0FIsHN3Y9SXFwb&#10;pQFkGOkFgcvLQIx2qbJz97yAoc5Iz971rJ288ICdGBu22aZKG+czNl5TCNhK+ZxVobYAWG+DXcQu&#10;9NX75urLgy12YaDZzmNn+xrsdHe9neziMwnkNroAHdec8rpa2yT/unUAdeIydlWwCgptVS5HoCVA&#10;rWLqs069AkRckcXcjGtcpzqBSypN4f1BiQX3YlB6aqceVbaCypMykxpzhScgAYTIXanwfikdnTzi&#10;ai+m8NRPYPP7k7ryE6gciIwjiAGt4K4MUJNSUxrBQRBQncOAD70m90jNadIPMNGkH/oKilJpvn7H&#10;5B+gF2CgY7lm6SMo+JoezxuenfvJJer1AWwyQUJluS6nBRfGCC7QAE7dN0BXkJWyuuB5nZMpMAlU&#10;es7wrKF/eFYBLQYwzKHrYwQT0OTOVJ85nlf307MJXIKxK0mH2qsgE3xlYytnraqhzZIT4z3wQ6fj&#10;R1Dbt+N22wWgdgKhfVpDA26HqIvbrj1a2wDIdiARCwQRrPyMQ8ENWFF3gDpBTC/blDLS8VbaWB2n&#10;eiB3CJC5UlN4/N6tXrfn1v/DUwV3HAcw2mcmV6Q2WKtOcNNxV1JoUmyCWgjc2ArMpMD0DCjFra+3&#10;nYy15/bXO8z0HIJYHGPH8ZyCaQLPlb4HOPNMyVimlCBj5DBW/uEdqLGtVnxkp5Un7rHShJ1WAtRq&#10;U/cDrzi3hoxDVpW016qxGgGOtmq5H1MPusuxGXg1ph+m7xFfM3OgUV+Tgopz6AEzQCXw9eSnWTeg&#10;kqLrUPAI7d3USb1pDa2dNq2tNWYlWnWqgHjEIyIV1i/QDculWJYL0HJsEFgNyb1YnW+TTCKTqK7x&#10;6hL6FLhN1JYBpRqs2hZaam2e9EQnkwhAuwjQLo1029UxVNdAOxNMh53qabWT2Cmgdrqvw050t9oG&#10;5QuotBtzE3bv8oxdm0aZTQzZpclhuzo3CeCW7Dowu7G0ZPed2LRHT5+1F67ebU9fuGaPnLpg1xbX&#10;7cbyKRTcNXvTpQftLXc+YW+7+xl718Nvs2evPWGPocTuWb9mT1961GH28oNvtefvfMph9uTl+xnj&#10;mj3K5/cRFNmzl27YW6/fa286f8nuX9+w89MzdgG7PDuLepu202Njtj40aAu9PXZxft5WgNxER7uN&#10;oNamhsZsYeks8w3z3vmHQlg+IFOo/QrQWrv8GHPla0LtFQEJuFRWX7keVRbIXJVpveu81rsC0Nwu&#10;BngJYgFqwEggAzhrgGxNrjm1AZh1gHYCoG14Xi7D0E/uRK2Dbd5QmVQKCIW27nWAytUaAMSkwgSz&#10;0+QVuHFawRmMd/pGpLYEMFQUdu4uQHQnQMKkstRHkYpBZQVFJgvges7T86RqP3fnc3YBiDnsKJ8C&#10;7AvzGzbe3mrDfJEariz0z99sE+qqqcLmSdc6ahxIZ3QQcX+TXR9pt6uj7XZ5qNWuDrfZjXE+eyMd&#10;pD1212Sv3Y3do3Si2+6m7QZtrztxCVpigpUrLxTamgJCgFgICAlrat52SS5IYOagA0yClMMqKLGo&#10;76LW06TaYmtuK9QtSGkpf56x5Mq8KFgJjDEAStEBqRB0EtyVDjkfR+OFe4SAlOC6VFlRj4KJoKco&#10;SE3WUnMLUnF8sD1PKlU1zx9IpP4UyKKJX2UHiSZ/gY7rgotRMAiQcwDKBD/MoaU+PvHH6mL1UVnq&#10;Rq7G6Rg83C1JXQS/ALtYWWP7s/DMgg79I2UWQWzmRHiOCFo6Mkxj6PoZnj0CkStGgZWfyYFLWUDU&#10;z6TrA8QCzDzghr4BbqEu+pnGVs9ZYXGZ7d62xV+6KVejbOeWN3p5v/acyQQ4ICagxZE/vGML0Lrd&#10;9gG7HW/8fY9qjN+FWkJd6VgovXpF4foC20HAodM3tFk5OolDp+gnMEb6vh2ord2WvBuY3Q6EgM9B&#10;lJ2iDuV+lOkIrGwAJlejVNzBLb+PIrvF3ZHaDyaFJleiYKZ1OakzRSlKIe5jvMMot/AWa56LcY8A&#10;M4FVLs6j2lyte2DZPHsGwMxhzGzKWbsBG7A8Trk8cZdVALSa5L3WgAJrSD9o9aizWiBWk3IApUZd&#10;2kGvr0nebxUAsC71gDUCHQFMqqsD1SXl1VeUflO9DZXm2DDqbJB8X0GG9RWmWz+qbLAENZaf6v1k&#10;/fTT2ppckYqUVPSkQNdVmOFbAqTeIusrZbzyXBuuyrOJuhJUWYlN15XbDIpqEpUmxaZvzGNVGOlc&#10;Y4UttcjNU8O334awT2ig1S4NdjKx9DDRALhBbKjbLpKep/7sAG3jA3YdZXZjdgwbt2szY3Z9bhy4&#10;odQ2T9hDJ9bt6fMX7S3X7rSX777fXr7rAXvx+v327MU77bnLd9uDfLF685UH7J33P2PvfOh5FNnT&#10;9vyNJ+39T7xs73n0JVdibwImLzBRv3DXm+ztDzxvLz3wrL370bfS/hZ7212P2VuuP2RPo8yePnfZ&#10;njx73p44ew61dhbQnQJ0m3b/6ordt7aCWpuw5f4+W8JOjI7YwkC/jbW321Bbu80tbDIf8iX/yqO2&#10;dOlhW7zwkKdLlx6xZUxAW7/yOMBRiH1wOd50P158zLRBOrgZBbBY4EYEMmxTBuSkfDxUXoaC01pX&#10;BCspLMHKgzkEL+oFudCmOuUFMVQXQHNFdveb3d24eSdK6y4gBlSk2BSo4coNKJ2M6uSCvKnm5I4E&#10;cIDrLDA7C8jO3oXd/QIwBE6AKVJeAV6orlidlJmgduFu8vcEsG3y+5qbW7HhjkYbqC2x/uoiG6ji&#10;i1N1oQ1V5vlncaDsGF+kjtlEdZ7N1RfaWmu5nWivtI32KpRYnZ3uqbezqLXTPQ12rr+ZL1SCHMp/&#10;RJ/BTrsTkN053mXXR4HZxuUH+WbwIP8JqDOgtnlFZcEsFhgCxCJ3o8qCiQAWgKa2EDwid6XgImA5&#10;tM7dDbQA4wUd7wKAzkrN0Ua9AkgClIJqE5yWL5JXCrhW5LYUOEm1nhfAiFEXrclJkXn4PmCQacuA&#10;2iKFpElZwSMK8pByE8AENpkmdQFCqdRZMGCKelw4zbiUBUcHBeaw0n00JvWR8nQVSVvkupuJXTcr&#10;kJB3qHGPee4pSKpdqdYOp1FN6qey8oKTqzVXVQBJ1wsumL9AFYjJpSgoBehobPKASJAUNAUkByZt&#10;EbQC9Pj5ALlgrp9BfaKfSTDz31dsLF9HVJmfTSf8pyYnocpu9YOFt916i22/9Q2283aAJqhhewS6&#10;bbfZztteb3sox+/aZvFaP6N+7+23+JqZgj8EtARAlahXw1BWEIjWzJIpy+Uo5SbVFqd1t1i/o4As&#10;ec8223fbG2z3rb/vykkRkCmATxuepbwUci9oKcJRgSJBgXFfuRDveD2AvSWm0Lb7epneZ5aCaW+Z&#10;ohj1jjMPwVdQCnYUmGnfW86hHZYG1HTqSBYQFNCO0z8PK+Ka/EPb7Ni+2ywXKz68zcpRZ4WH7rCq&#10;o7tdicnd2IhCa0J9NWWg1gCayrK2Y1o/S7q5fqb1tC5FPVLuAmqCVS8wGgBSI4Ia1k9ZsOvXOhpQ&#10;68lLt25BS1GTXNfCGC2MqzW44ILMtE7GkfIT7HoFQYESQI5W5dtUXbHNNJbbbKPeAlxuk4BM6YJU&#10;WXMV35YrbBmQrbXV2lq7YFZn54DZqe4GOyWwdTfzDVpn7bXbud5WB9uN8X67LpChxK5h11Fj9whi&#10;81N2D/bQypI9BsyePnPG3nr5mr3tynV7CVX24tW77CXB7MJ1B9oHH3vBPvzUS/beh56z9zz4vL3n&#10;kbfYW+9+GmX2mD17Ve7Gp+2le5+1t9/3gr37oZcA2NvtnQ++xT7w1DvtHUDtzcxZz8ku32XPX76T&#10;+12wZy5csueuCG4X7JHNDXvs1Ibds7Jol2Ym7eLslG2ODdsiIFsdGbIZlNpgc4uNDU8yD94PYB4D&#10;MDreCVV2+VFbljnQHqUMtEiXgZi7HlFmDjNM7sewcfgJoKZUrsYnHGQnVAZakSrTiRpau3KlBZA8&#10;eONGANXa1SdsDaA54ACW+gTVFdTY2jUASB/BSZB7NQ3AOnUXygroBOWFCgM+p1BPUfsmdbIT13Qd&#10;dbSdpHwGkJ0kr76nyZ9CsZ2OqbXz97zFYXZBrkTGPheDnIJETqBk56YWbKyt3gbrSq2nqtB6Kwus&#10;C3C1F2VZO1/M9BlVtG83+YHSLBsqy7axyhybqyuwpeYSPnflttEhoAlmjQ6yi0NtfHFqJ0WxocSu&#10;o9Jk10a77dpYV4DZOiA6gW1g60DrBB+E4HaMIh0FrnsAVgBaqAvrZFpfc6ido49UnVyUQEwwW1Ed&#10;Jqh5HqDJFBWpPgLcktqAZQCWxpQBMu5x4ur9N+/pbkwHn/bBAQQ3gS2ouGABhoKdJm25J6PIyOBi&#10;DOrEIcaE7Ub9IrBxV6L6OIxo97FvBAAJXKQRpDx4RSDgGZQXLOZiENR1N+EFPFzp0Tbj16qse4VU&#10;Y4e6a4BH95eqUp3gFBSWgCTlNEO7w4nnjAArc4Xl5QAhPafgJ2XmaoznFGz9+bmv+qufIKafWwD3&#10;U1h0rfpzH6VaS2vpG7b4w4ds65ZbbMfW220HgNq55VbfU7YDwMjVuBX1tfWNvwfgAI4gR/0+oLZX&#10;sKNuL9cqMGQPqYI+5OaL83U0uRPf4OtaOjRYYNMJ9gLZHsC1l3scpp+Uk4Dma3CoPCk4vf5F62g6&#10;71FrY7peakx72ZT6EVqYICUVGB1RJVXmp31wrQI9dKJHurYS8FxSdgmYlJlcjAJYMuOmo8gEtFQg&#10;eRRgJmOZKLNclFkeyqwsfqdVo8qkxKqT9gSjXEXaANAqEndaOcqtEaApEERga0qPs3blSZsyDjvw&#10;muV+pK1FofvUdxxLRollYZnuZpRrUUpMAOyTWivMdFekoKc1uPbcoz6+0l4miL6Ym3KgJBM1hyLD&#10;NJb6DwqQ5ceZPPKxAlRgrk3xbVnwcoChxNbaauxEByBrrWZSqbUzPY12FrsgddbbZFcG2uzacKfd&#10;GOm266i0OwHZ/TOjrthuTAzaAwtTdhflu1Flj68v2TOnN+zpUyfsqZMb9iwq6W1XrtlzAObFK3fa&#10;O27cZy/fuN+eB2Qv3XjI3n3f0w6yd97/Jvvg4y/a+7GX7n2TPXf9cXsZFfbex1+ydz/yor2IAnjn&#10;g2+z9z32Mn0wlNtL977ZXrr7KXvrjUfsLai75y7eBcwu2uOnzwGwM9hpexRl9tD6Gkpx0e5dWbC7&#10;luYA2qSdRaXN9XY7zEblbuwdsIX1i8xBWh97nHnqEeamR4Ca7FFXZKsoswhqq67KFBwimKHGUFnK&#10;C16KQlQqN6NcjpEy0ykaN92LQEqqS+tcq1y7dj0AbT2mvlx5YVJhUl0K6DhBH8FNkYpSdZGKC5B6&#10;xgGossYUmGRSXwJXlApkyqtN+XXVKQ/AlJ5CmSl/mvSkoIadI38hBrSLAprG0GHHk/M22tpgA/UV&#10;1l9TbN0VedbOZ0+vRZJpr2Tz8WRry9fpNikALZnPaobDbKQiyyaqcmy2Lt8WGotsE5id6qq104IZ&#10;n7sLg20BYBO9fK4G7P6FEXtgcdQeWh6zR1bG7XWbVx7i2wNq7NKDrqJO8E3khJQZQNOamPagBZBF&#10;bkbUErYGyASimwEjXKvrpfAEL0FRZXcpCmLUKRX0IsWmdEkqTgD0e7x6L+1/cyXocAuAW9C71y4w&#10;+crl6HaXw0eT8yLwFNg0aSvEXwpMrsSQvhoVGRSagk7CBB4FmUSKS647QUxKz4HlFtoEj3A/QSJS&#10;gWq702Gl/CIqdP603J9BcQlW3vck/U5prU/QDUeHBXUXzGEiCAmMSqX6BBfyglFQWigy6lwJOpQY&#10;PwZWX1vj2SOoBTer7qk1RO7JvaWQBS+BTkBfkhJVH55ToI9crmrT6Sgt/SN2YP8+27H9Dtu1fZtt&#10;veM227Vti+0AaHoh5/6dW23Ptttdqe2nfjcA24Fy2/bG1wO1GMQEOfK7gZOAtB+A7d8iF19wDQpE&#10;ApqvnVGnNau9t/2e7ZdbEXhJqWlt7SggkitQ0Y06osoDQACS4KVN2QFYt3vUopSbDgoW1PQW65AH&#10;SHInKmzf19rknlTgx22u6Pbf+nsWx3Md4fmO8jyJPFsyANN6Wc6+bdgdliN1xj2P799muYCsEJWW&#10;f+AOKz2y0+Rm9LUxoFaGSitP3GGVR3cBsu1WlrADyO22htQDwApoYU1SadpoHYOc3Ijd+uPOSfK1&#10;sW6+ufo6GVBzBadAELckT1WvEH8BS5DShNAv5RZzR/ZTlpIbBGbDfPOVKT9Snk0eK8mxCSaaab41&#10;zzDpzNYW8a242Ja0ftEqoFXaOqlAdhZ4CWSCmNKznQ2evzrYbteGOu3aIFAb1frFgD0wN2p3TQ7a&#10;PYDsvtkJe2hx2h5bXbSHgcaja8v22PqqPXvurD13/oK99dJVQHaPvf36PfbytXvs3Xc9au+8+zGH&#10;2QcefYu956Fn7cU7n7R33vdmoPWcvQ+ovfOht9iLAOsdD75g73pIoHunvXz/W4DY867U3nH/C/a2&#10;G0+i6F6wdwLAtzCXPH/pLnvTuYv21mt32tvvvhewnbKHN07Y46c27X5Aex/Pd9/aEkCbttOTE7Y4&#10;2B9g1tlt46Oztnb+QTtx5QlXYAKaDt1djkFtFYgJZjKBTbYG5OSCXLrwsK0DtRNSZg4vQBODmGAm&#10;U1Sir5eR+tmG7kYEZNoDBqDWGE/h9J5XPeUoxF6p7udrZhEQY+7JTcEL0/qYg430NGA68xpgOdgE&#10;IUyAcnUWK7s6E7wEMuVRXZtSXve+1e0MAFNgh5TZ+sl7bG4UiDXX2UBtqfVVl1pXeb518CWprTAC&#10;WaqDTFtKfM9kPp9vd4dr/TeFL12os/Ism6w6ZjO1eTYPzFaaS93deKqr3s4pEKS/xS4OtLpCuzLa&#10;6e7GK+5y7LBLw21SZmHNTKlUmuAmqAgmgkpkAovqBJWgzEK6fuVBh1lwRwYXoSssBx59MF/7klIT&#10;tGJuScFyIbbm5sqO+kVsSZBEjS0KZFfus0XP3xNMY2Maz12Ngo4rISbhmFLTBC8XpCCliVkQi+Am&#10;iAkOynvEJEDUWDpWy6MwfTzBKYylNFJ+EcwcFFwrcAlUUoPTTP6eFxyol/vUgYXNywQTTCAX0KTK&#10;HGAaU9Di/rpPdA8PNomNGSk31UfPESzU3YQtMJLCkhqV+T49qa5T/O55Bnf1YvoCsexQC3ALRj+H&#10;Hz8DY+p3o9D81oFxO4Iy2w6o9u7e6W+Y3gbQtqDGdgAo2dZbft/djQd23GFH9NbprcHlKBPMDmA7&#10;BbdbFXgBpADUYcAll16K1BLgOCxFBKySd2m/2TY7dminqy5BTHDTeplM8FN9zuFdVnB0P1DbGlRd&#10;DGZpQEqRinotjMAlQPp+NoCk8xg1vu4pO6aTRY7s8XU3rY3F3QFgsVT6pKMSFfyRyjNl0DebsbK5&#10;Ry7PVsx1FYn7gdReKzmyywpRdwLa8f1bUGP7rF5rYyn7PfBDeQV8yLVYR51g1pR+yFqzUGJALFJj&#10;inZUXag/bG3ZCQ42uR3bchJdeWnTdRsQa8lOBIgJ9KUeoPXkA0FUWx+TQr8CRwoAHN96e7l+gLoB&#10;4DYoqEWgo88IYJusyrPxiuOeztUX23wDIGsss+WmYAKaFuQ3OmrsNAA7B7zO8+34CgC7rHUzTCpN&#10;QLtrrM9ujPXaXa7ORuyhhQl7ZGnaHlyY5hvzvD1xYsWeWF+2JzfXUGabKLRT9uYLF+wFYCZX48vX&#10;77Z33PmAvfe+J+w99z5l77nvTfYu7AOPvc3e/8hb7d0PPGfvuv9Z4PWCvefRF1FlbwNolEk/9NR7&#10;7A+eeJe9G7B98Ml324eefg/5twG/F7jueYD2jL105+MovkfsbVfvtRcuX7cnz523J85IpW3aw5vr&#10;9tDGqj3IM969smTnZ6btJAptpq/HBtrabXpsxtbO3uewWL0UwCUV5vCSWovlBTZXZ9gJAUbQwRQ2&#10;70rtIkCTy/Eyakx5dzPGIOSRi6grXzOTOgug0gkeGlOpQ1KAo80BRl5HVW0AWW1+9nD6azFFFgOY&#10;1Jig5ukNYAaYZAFmqDWBK6bIXJVhUmGqvwk1hdr7dc/b2fsEsbf4GFJ0Sxt8aR8atZHGKhsUxCqL&#10;rAeIdZflhyPUCjKt6Xi6NfP5bOCz2oQ18tlW9G5z9lHfZ9mlzyufzQG+fI1UHLPRihw+l9k2VZ3r&#10;6my5qdS/VJ2IQc09BHwWT3braKwGO9XTYBuKcETBvW7z6sP84lFmVx+yjWsPAy7g5vmHHDgeDHIV&#10;WAGWCGpy/QlmIboxqDMpOKmyNbkatcbGhK5gkigNEZIBWmEN7tWy7hkpPEFR2wCWyC/QbwG4RWBb&#10;4J6L3NOjJGNjSNlF4BBYVlBrq0zGskiRCWJ+aonyrrgAQwxckVsyQExgEFjoQ9nVUawcwSZSYgKS&#10;7qlncZeh1qQEBaCteq0Fvraf0nmeT3WhHO4lF6WgFII5yAtK3MuDa3RfKVAHang+uVn1HCrP6IQU&#10;naLizxgCZ9THoa661z4H8Iqez8uAaxEFGYzfE+0CmiIo9fsSGLWPLT3rmO0BYndsuc12b9/q7sYt&#10;b3yDK7N9QG7n7beEdbOtW1yNbbvl98IeM0xraEoPAjRFNwpkvjYGKKSedKqHlJJchX6clNQXbQKa&#10;DhDW25gVIq9DhhO2AzLApWAPwUjnMQpSAqGrqq0K95drUsDTehwGgDS21s8ObPk9wKhDiN8Y2z8G&#10;9Eh1BqROHtHZkGmk6VyXHitrnSwXZZclt6OgRprPdVJnZYl7UVy7UWdbLQ+QFcUJdCiw1H3YXnc1&#10;Vmr9TGtnmXGxiMY9Vi+gydUItAQxKTW5HFsAWVt2PIASpBKtM1ch+UetlTaBrEPfZo+h2kh7fP1M&#10;7sdUj3YUoAaKBK4AL8HM4cVE0XM8ya2PvNoFMm1SHS3TWlw2MANo1fk2X1dkC0BtGaCtNlfYZnuN&#10;nWWyOIOdxiIX46V+QIZdxuRqvD7SZTdGelBl/aizPnsARfbI0hRqbM6ePAHANpbtiY0VexxYvPnM&#10;SVTSBXv+8iV75sJ5e+b8RXvxyg17+7W7Se+yd9/7GCB7yt57/zOuzD7w+NvsDx59m70XiEmdvf3u&#10;p+3dD7/V3oW948G3uMvxDx5/BwB7n334Te9zlfbuh1+y9z7ydvsAYPuDx95hL9/9ZhTZo/YWvrA/&#10;w9/KU2cuuqtR9qD2uq2t2H0ry3bvyqLdWJhHnaHERodttg91hjIb7Ru2hdXLAULA64TWsgDOq0Aj&#10;vRhzMwIZpTKBx1OucYgBKz9OKrZGFoXia9w12gWyNfIe4EF+BUitSg3qntQFmOne4Tl8PU5AIxXI&#10;olNDFNihaEdXZwruwNZvvMnWsHWgJkg5qO561tboo7yrMsGM1AEXg5vUmK4/qbD6mK1eeNAWFzZs&#10;urPZhmpLPLBD62F+XFpZnrXrDQ956daSnxlTYikOMm0XUcStzid1mMm7gDprz9O2k2QHmr5syXug&#10;z+Y4UJupzbcF/5IF0Nr4ciV3d29jCNHvrLP19moHne8/a620151AbW1clYx+0KEipSWYOdSAm8rr&#10;rtbUFkyAE9i0ZramBVK5JvmwuJtSqbsZ6SPjOsFLqeCjBVVBazmCmQAWg5oAJlsEaALYstQhsPU6&#10;7rXMfZcEMPLzTMoCWQgiCRYFmLhbM7Zep+0AOoZrhcleQAugAGpA4bUgC6ougMD7CAwOEvp43wBR&#10;vw/PKkWptgCJACy1qRwBT0pNqkyuxxD4wvNKFQkgAoqDLkDS1WFMgbm6dIC9ClE9r0NWoCEVrGbO&#10;AcTzNzwARs8blFuAb3StP59AKtPzYNH2CLkeZXqeKPpz0dUZ4wrkPEtr/4QdPhxnOwDXNkC2c9vt&#10;tpt0j9Saw+yNDjSZ3Ix7FfgBvLRmpsjGIx6yr03S4d1m2t8lFRU2Qb96nmJSbH1KBwnrpHytWR2P&#10;22EFQE17vXRSvvaR6YQQHUh8+I43+DU6iFhrXoLZ/ttRfrcJWq93t6TgKBPY3E0piAqePIfWxw6q&#10;75bXWzz907lnBv0EsDSAKUUmiKUC0Uzqs9TG8xUA0QKApmhGz6PKImWWrYCQA1us+Mh21Nsuq0re&#10;YzXAzcP2HVwhGETqrF5HX8VcjlJkAllYMwtqrZWyrAUT1MK5jiGMX2sNrSi0dqAnBdcDvLpoE8Qc&#10;aDGF1kV7z/Gj1sOE0QvQHHpMGEP6FgzUJipybaIy16ZrAsyWmDhWUWWrzeUOtBXSE7HgD+3n0bfi&#10;SwP/L7b+O0qz5LruRFsE0I3u8t5kZZZJ733ml95777333ntXleV9VZft7uqu9r4BEjSgAQkCIAiC&#10;AEGCBAlSI2k0SxppZt6I0lszbx4lcb399j73u1WNWfPHWRE3rv3MjV/sEyciKs3Wm6usz2y9uYJq&#10;rQoXuxtxuafJlNktwuzh3BgeL05TjY1RjU3i4cIM0ynCZA6P11apls7j7fMX8SaV2Rsrm3i6eRHv&#10;nruBDy/eo92norqPj6jGPr3+xBTWx0xlH9Lev/wa3mPZO1dew8e33sWnt9/HJwSXUrkeP775Lr64&#10;+xF+6+E38K17hBwB9+Hlx3h69iYesCH7cGmNymwRN6YEs3FcIczOa7iAYNbXhyXaSEsrBptb0dfW&#10;i3lCy+ZT9AJIa3dNUKWNUXGNKd0QwFhG+Dj9Vg6Q1P9lAR1SWwKWdxC0gKi1wKYIHUeJOWpMQR/j&#10;3G/rhdHGWDamMt5znOc7Lkgey7IpHmcBJNyWe1FA0/UUPOL0kylKUQOnHxrEJrg9qTJCyoygmtp2&#10;wGUgk7kwE/DOCl4su+CouNF51rmd/eiuKkdbYbYpsSaLTqQaI8Rq0uNRlRpDiBFkyRFUZc6A/mJN&#10;hK3FZyMDCLLTNpZSMNOsNgoC0dhJ/a/1DqhRp0ZcPf+7belR6MiMxgD/lxooLbe3ohuXG0pMoU2U&#10;Zdscj5oKqz8vGX20F6a3qMqeQUtAk4uR0CLQZIKQq5pcl6Lbn2bAs2McuAmMpuTsWEGPCosVuNTW&#10;hPfa2icYGNgEOtoQjxlgZT9IQAypX45KUErMdTOOcXucwJ2gWhTghnmuzhnT+cwLInL92VAAgs5V&#10;bBZV6XVzSpE502cJIqrwBRAqMykdttikxAQ1CzDxAk6we1bOe7j3USoo6B4CmcCmcgFEcBriNRzF&#10;yLzgwX06365BiAywrF99VV646BoOpHSsc2+B06Bp9/MCz2Clfbw3n22A6QCP7fMqSAfKzv10XUc5&#10;CvjOszxTanouAl9lbiCOACb3qzNWj/fgvu7xJaTkFsP3xHFzL8oOH9xjS8EoNH8/FZr6x44SYKeP&#10;HEDA0YPwYf7Qrq9bNGPgUcKKyiaUSsuZdYMwIQQUcXhy79cRSFBouZagQzsIHQHmZbOgQwSVZu7g&#10;8RFH5ZLcSRW1F3GEh6DmT3CdotoSzDSllaab0jgxTW2l+Rlj/Ag9TUjM+8qNqemvbKC1gjkIycjj&#10;ByyoI5RqMIwQC3dB5rOfqovn+hxAJPdJjckiBDcBliAM53PG+uxBou9+eE4dRDKVmWCW7KdzncHT&#10;HuYTCbW0M4csbD/11H6k0QpCfAgxXxRo7BnzSgW2SgErlqYX3JRZkL3UNnMIyzSnY3kcYaZtplXc&#10;V81jlNba3I8hqE8KIcSkvsIIrVDHkgixRFYO3N/kCSXsCDQe10wVp8qiPZ1QS4tAt1rBOfEYLkpx&#10;JoAtSjeVpgpDEFuqVX9ZKTZaq6jCagxeKw0VVGK1ZpstNTjf1YDLvc0GMymze9MjVGJTeESgvb6y&#10;gEdLc7gzPYHbM5O4tziP19bW8fTcBby1tY03187ivXNX8f72Tbx//o4B7aMrj/A+ldgHlx7h42tv&#10;4JMbUmhv4vPb7+CTm0/x0dUn+OAqy7kt9+JHVGNSZO9dYbmAdotwu/MBvvDap4SeICiX4+NlKrS5&#10;RdyadgJBBLOzA33YGhjA2ZERrA8OYaKjHQONTRjp7MP07HmDmS1ASSAJJIKLLVy5ogUr2eCmOlO0&#10;o9SaoCY4jQlIgpgXQM70UlRJ3La+LS+ctF/7TJHx+PEtbnOfQDaq8+x8Z8yZjtNg50keZy5MPo/y&#10;BjdCZ5LXd87lOVuOEhs3yFGJcVtAmyGklD4z73ECm6W0yS2VP8DgzDa6WtrQUpKL5oJM1BNetVRi&#10;tekJqMtMRHVaPCpSYmyuUK3k4LgWw1DARpdWV9fK6loNolCrrhNkhbLwUzZJgFaQ0PCVIm4XeYew&#10;yM2ud6Ka74EaZJ2Zcc7cjWxkTVOJyQU+XJRmDTHt60iPQU92AoYL06jMNq9i5uwN2s3nSkwg0zZt&#10;XBAysN1gnuqKQBojkKYIQQHKoGWAex4M4sDNazzG3Je6jvfaUmNSV1Jbg1Q8jgrjtbl/lAATvAxg&#10;vMe4jie03HSEYJRSU96gxgp/yFIBjtdhXorRBabgJviaa5KQcfv0DFoGDaYrhMLyWQwouEQAI1Bk&#10;w6sEpPd4V+k4cHFA4ADHUWzadoJCCAMXREyHCRJBRFCTYhxZcEx9aA5cBDgZry1ICVCErT2v3Kxe&#10;YPXzeQb0XHwmbQ/yWfppQ3o2HqeGwCA/y6DBisfoulSm7vMKaA7kHLC6oFS5vicXghoQL5Ap1Ywl&#10;CanZ2EeVtWvnS0x34Ih34PQhlh3Y9YpNcaX5Gk+ofL+mitpPRbbPBlD7H3aiCRU9qMHJJ/Z9Hc4y&#10;MK8QZuoDc9x+CsKI5DGCViDhFiKlRpid2vOigS2E+QgqNgHvzP6vQ5MJS5HJXahlYsIIGSkuTWel&#10;iYqVqkzwOrOPyov3keqLI+S0TprGjCmwI0ZuRkIr3veg9YdpWyos9vh+poSYXJ7cn0SAJhKk0cd2&#10;EWavIPTgy4jh9QWvRK8la8Jhs4PIDFC/moI/DiOdKi0n8Cjygo4hy/+wpQUhxwk1gUxTXamv7DTK&#10;ohXBGGhpWcwpAszf1Fq5pryKopqjYitjXkCTVVNp1RJMtVJdBJhg1ZjMbcKuluc2EGKClwuwVkJL&#10;oJO1WB9amJW1Z0ShJycOA1RnMqmzMVYYct/MVRdYn9lcdRFWGiuwWFdGJVaNjRZFMdZhS4OoCTcF&#10;fiia8UJ3M0HWjdtj/bg/M47Xl2fx2vIc7s9NUqXNGdBeW10xZfZ4dQ1PNs/iKWH29tYFqrJrVGeK&#10;aLyIt/iuf0CgvXfhHj4VyKTMqMI+uS6ovUmovYVvvvo+vvngI3zzIe3BJxbRKBejgkE+YvrN+5/i&#10;1+9/hk9vvsfz3sZH19T39gRvnb2LR8vncGdmAVfHxnF5bASXRoZxftBRZhsE2ubwMKY7O9FX34Cu&#10;uiYMD81hbEF12y3WewLObdZlBNaX3IoyuRvlGhToXHgZrAQt5b1lgpfKlJcJWLZfx8nOcZ+AJrUm&#10;kHnD8jWQesyAJliy/EvX1qDqCUJrXIOtCSfZ+IbARsCdI6y2CTJFN0qpMT9x7gHVmcLwpcK8Y8ys&#10;v41q7NxrGJ7YQldjm000XZeTiprMBFtmqDoj3vJVaXE0B2SlSVEojA9BsVkY8mMCURAdiPxIfxRG&#10;nUE+FVmud3HarCBNJOCL3JATyKcpNS8G34tcvidOg88HxZpJJ9LXvA29ufxvUqE5AItFa2qUWbu8&#10;C9zuyY5HH495Yeas+scEHIKG+QkqIAFnjCaAjHFboJkgkEYJmzHmx88SMlsq434DEOFEc4Cj1DnO&#10;TOpJ5+hahJCGAehaguKE9us6dj3nOhPcntwm/M7xWQhZQdWF1wjPeeaKZAUsG1kT4K6ZDa+qn42A&#10;VMVt+7z9btweITAtgEQBJQIQ8wJXP2EhNTi0RhgIFASaUpX3C3JSSoSEoDRkEJMCJECZl6tT97Nt&#10;gUsp4TkgSPC+FtBi5zmKyIYoLMjVyOcgwGwIA4+RG9KBmheYdj+Ch8/ZLzeiQKbn4j6psX7CzFQZ&#10;rymICVyu6Z56LuX1uYcNdEx5nJSr6x4V8FzIGchY7gCfilbXMLW4jfyyOpz0PYpjR/bhwP5dOEaQ&#10;+fseg9+RgxbJeGjPTgsEUb+ZDaBmqkmGlZ4g/NRX5isXIKFydNeLLPs6lRkVmdyDVFTONFaOogoh&#10;rOI1luu0oKMgjFe4TwqMKo3wOE0YSpX5E4w6T4Ebcjuq/0tQ0zWk1DSrfRSBJigKjrqGP03uw1De&#10;V+VhNKkxqb8wPke4jPkYnicVFkWTizGU50dSHcYTgtonVRZ5hOqPYIs9vtvGmsmS/Ai1EwKfVNo+&#10;pGrKK6q0VAJOY8/0ouYKZKEC2XEUhbl2DMWEmgBWFS8ldhoVcQRcLLcTCC7my1hWRuBVEVSVtGpv&#10;eU1CIJpTwwi0QFNgLrzqWK7tFgKrgYATuJoJO5VJrQl8bVRl6mgXzDrSotCbHYchjfEpTsNYaQZV&#10;WRaBlo0ZAm25vgwr9eWWrjZVmglqa01Vlt9SaH6XYNaEK/1tuD4sZTaK15Zm8eb6Mh4uzJqL8dXp&#10;STyYn8PD5SVTZq+vb+LJ+lnC6wJVmCIZ71CZ3cUHhNh7TD+8+IDK7KEB7WMFgTAvhfbepcf47Pbb&#10;+PweQXX3HQv6cPvLFNFoUY63BbtP8PmdD53gkLsfEoAfUdG9QYBeJ2TXcW9+CTcmJ02dXRsfozrr&#10;J8z6qc5GMdvVjeGWFgtwGBuexwxV17T6rdapzmiKZrRgEJryTmSh+rmYemFm0YVSSAKVFzxSXgKS&#10;kzpQGtX1qLAMUGfvY5QQkwk4E4SRICYwSUWNGaweEKrc5vVNsdGkrmQGMYLNOU7uRQdiUlyuTaov&#10;jSCbvSAVpuAQpY/M7Ti8dB3dze1ooAqrzUpCTVYiKlKdCayrqMYq05XG27p4WnpIppUbtFislieS&#10;IsuJIMAIstywk7YaRFaQMwF3Jt8BBUnlEGgyRf1msLGnVB6MzDOHkM0034a1nOC7cMpg5vbzdufE&#10;swEWaS7z2vhA+6+3c7ubCq0vhzATxKTODGiEyMz52wYeAUfmKqJneR4rqFjegCUQecHHvIFKZQKf&#10;XIPectvP6whmci9OUC1JBUqBjW5eNjgKflOE2BjvMUnATZ9z1KFd09yMgqDjmnwOs+dgkxn0lBdY&#10;BArmpdpsv23TBDaaICZX5gDBJoAJaG75oPrTmA4QKDrXIKprGSAcYNm1eT3tEzD6CYUBpsobQHmc&#10;lKqrioYXCYpFXkupd4iCAY5mEDHQbNs5UpgD3NZzDBBopsC43b9ElcbtPgKuj7DpJ5RcgLtAG/Ru&#10;2zPxvrpOH1PL8xntM/C4fgLL1Cv3Oymfmc9lLlGWjSxfRkVzNwIDTxJkO2282V71j1F1+bhh+VRo&#10;h9RfRngd9kJNM4H4eqMaj+x82caM+ex9Bb4EmuZC1EKdgpmCNeRulItQSksz4ofTYggEmU0jRYDY&#10;WK8Te80dqXNCua3JiOUylCKzpWIIn1BCJ0CuRrkoWS4XpVRdGGEYRfBEsCyM25EEVwhBFcntaEGP&#10;54TSNH5MQR5xvG+0gMbzBbNwHiuwRRCAsljCSwEfCYRX1NFXCDmCjXCLpGqLPvIK0k4fgNyKKX57&#10;CbW9yLBB1QeQHXiIIDuGvOAjyGdaFH6cIPOxl7Y48gTN1yAmsKmsMvY0agi4alpVnNyQBJ0UHNMa&#10;wqyW1pAkN6LgpZdbQKPZdgChFoCmZL3w4QRaqMGtjfluQkzuxc6MaK+LMQGD+cmEWSpGi9KpzDIx&#10;q5D8Gif4Y76m0II+lhXRSKDJ1Sj3ovrMNlqqsNnK7Y4GXKQyuzGkcPwevDo1ggdUZA/npmgzuDs1&#10;QYU2g0eL83i4tIgnG1vWX6aw/LfPXqZdw4eXXiXAXsXHlx+aCWpSZR9dfmwmqH12/Qk+v/W2Qe1D&#10;gkl9aJ/efocwexef3HmHIKNyu0kldvMdfGYge9vsG4TZrxNmn958ijdZl7y+vEmluIrbszO4NjGK&#10;a5OjuM5nvDA6jI3hIcz3dGO0rRVDbR2YmVjC+Pw2NE+jZsnXbB/WP2Zwu833hA19qjK5/CZkq3L9&#10;OYEeWr1Z/WXOgGgHZo5Cc4I7LDpR4OJ+qbARQY7bY1RjSuUyfKa0CKmRNZ2rfjFCalPqy8l/+Zhx&#10;pV6bdAHmdSnqGKkzRTc6IfyEGvNyiXb1TaK+OBcVVF9VUl9aJogQkxoT0AQxLeyqBV9L1SdGkDkr&#10;nocSYsHIpgLLjjiFzDBfWw4pmwrMVoOgKVhK079lE2LyWGQZ2I4j/cwBpJ8+yHfjiHkuBLMCAq8k&#10;QovYnrb+YAGsQ7OEsMHVwf9ssyfcGmaCWYsnDD3c15eT6CgzuRinaVJBSuVuFIBcU7lgNCHlRnPh&#10;JLi4oJGrz5QaQWTmns99ck9KrY0TgpMGJYFNbkgdJ7ci4cZjFUEp96WU4Qzz8+fv8IuWtHdAOmnP&#10;JSXmBIkYuAQLbfP+MpWNUq0ZgGiq6AdY4atid4/RuYKiqSodv05VR4hpSICUpRNBqXMJJR6jcwxQ&#10;KnevQdN9nz+Dc133eKkbg5iZVJGCX3gvwmyMNrp4CRPL/F6WuG12kS8Bj/Ge5/Z3mdvQgOZ8BoOX&#10;qT9Ci9uCquNm1OfT9+DsE8D1ucz9ymu6n0UuXoFSx+v7eRaIw31K5aI1xUYbW7lii34mJcWaMjuo&#10;RThpBwisQ16VdnjfTlsORqH5CgI5YoOkNV/j82VgbLJhRTMqzH7fDptKym+/Ig/lcnwZJwk5g9r+&#10;l8zVGHJ0p/Wlhai/jGpJS6+oXArLh+rulBQa90udneH5ApjgpaARKS0pL3NN8vxwqqhoqqm0gCPw&#10;UPHJDRjDbQVwaBaPlDOHkXKaxvIEX0Us7iaY5Gok1HhMJK8ngIUSZiEHXyYAdyKK4Io+xusyjWEa&#10;rz40WpLfHngIsGRf3s/bT5bKbcEsJ5AvbADN/yBboPuRF8IWKK0glGALOWIwK41S6L4PSpkvY74y&#10;+qSBq0pgY17wEsRk9QRVXfwZWgC3+dIn+BvIGpPVj3YaDZ4AbgcY5AS0Jiq0Jk+IKbNmpu3pglkU&#10;OtOjDG6DeYkYJtCGCzwYpTqTQhstTjdXo2b8EMjWmyqw2lCGsxos3V6DbQLtfKfmyGvENlMNmr42&#10;2IUbFs04aNGMj+an8WhhBvcVlj8zSUW0gNdWVvDO1nm8d+4SPrh4m3bHQvI/vyFYvYEvCKpPrzmu&#10;RZlA9uGlRwa2T2mfcf83Xn0XX1CdfXbrKb55/wMD2cc3nZD8z+6+h8/vfkCAqb/sfYKPKu72e/h1&#10;hfHz3PfPv4q3We+8sbKF+4sLuDI2jMujgzg32IetwX6bCHmxrxfj7YQZ1dlo/wiGJ5bt3Z3auE1Q&#10;ObN7PI8qvGfBIepTmyJspgg0BYrYrB4qF+DkCpQRUDZmzFyFckk6UZBO6ig7RTJKoU1KpRFuo4Si&#10;q7QEJM3S4YLLcS8+4HEaLE1gKZpRqfq8lFrwhwZNO+epH0zKTjCzvjECtm9oAU1lpajJSUUZ4VWa&#10;Ek14xRBksZZWcFtKrMwTRSUWbiucFydpUdhw5MUEIksAC/dDNk1LIWXIdUiQZZoaO0ZwEWAGMuWP&#10;mus9ne9ihv8RU2aaPUep3PH5BJyCozThQGmUn/UFd2TGmBehk6n6edUo0/9ZjbUWNtI6CDt5FqjM&#10;KJ9pM4IGoTXhuhupkCa3qbjkAhRsWCYFJkBN8VjXxSiTUnO2pdBYJtehuQmd/NiW0wcmtTXJ6wtg&#10;4xvclktRZby28xzOkAD14QmqAtnMWQdmAplUngtRFyYGDgLFAEMYjWwISg5knsFKFbgBR+Ycq3Jd&#10;T6n7OQRkAx3zdk3mnXMEuOfl9plZ5pwjQDhuVO1zjxcsTZ3qeG3r/BUHZuOE2JgXblMr/PyEhoY1&#10;TK7xeD2bFywCjUHSUj4DAeSqTAdkUn/8Dp4BS25VKdNr3K9jVK7vSM+kZ/ZC3vt8Okd9l3oWgUum&#10;ZxrX+XOE5/wFdIzMIyYmAkcJrv0E0V6qrKOH9uC4+s0IqiNyKR7eC78jVGrMS6H5HdpvELM1zqje&#10;HKWmaMadVGgv49jul2zdMF9C6TShpAANuQiDjlABUUFpAmEHZOpP84bje6McFanou/tFi1zU2LCT&#10;e16kvYRA9aPRbEJgAiSaSk6uxlgCKpYKSiDL4MuSGXQUHr44ijhMPXPIiUQktASyJAVxEIiJVHop&#10;p7iP24JetJQgny1CYJQKEwx1bT5rPMGlYI8ElikIRKpMrsV0ph7CLY3KLPP0fmQFUJnRMs5w238f&#10;W6H7kUvACWYlEccNbMURx1AcfpQg8yG8/FAthUawVcecRL2Bi2pMao3qrTbuFLdPEWqnzRqSzqAp&#10;yZ/wOoOWVMIrJehXjWUtqWrl8uVPDyfIIgmxaPTmxKKblUSPNwhkIDfBcTcSaloJeKI0A7Pl2Vio&#10;ysNaQzE2W8qpzKpwvqMWF7vqcLmn0QI/rg+248ZwJ26N9uDmaJ8NljaYLUzh8cI07s8KZuNUa1NU&#10;RUuE2TbeO3sJH164RRV2n6ASrB7jA4tifIgvCCapsI9NlT3ChzTt//S6A7nPb7yJz26+aePQviDI&#10;PqNa+4iqTKkUm/rIPrnxlNvvEGoC33v4hozb7567gydrF/HG8hbuUpldEMT6ugizHpwdIsyGB7DU&#10;34Oprg5MdHZgfGAEEzMbmOR7O7kmBXbLgZigQxA5s4EQRAr4oI0TXop0HF5RUAhVHMtMqVFlmWty&#10;haKB59l8joSYM2kxYabxaLyulJyj3mRyI0rRyR15n++uo8wEMIFMZlAT6GgOsGQO+NQnpqAQ9YvJ&#10;5FJ0z+2fOIeWuiZUZaWgIjMJpQRZGQFWRoCVJkc5QR2eSLPS5AgqMrkVw6jGgpEfG4icaH+kCVqE&#10;WDohlkYQaVkkW6g25DiygvW+EVhsSCrVO5fOdy6TCkzLIwlq9q4wlZtR6kwz6SjyV5MKlLMBJ5e5&#10;3OKthFg7/7PyLDTKG0ETyFpSQqysLy9eyuwm5rZvG8ykwJROe/MClJs6pj4sqiRv3oGYVJOjzuR2&#10;dFQc1Zcdx4pR8PKqsYlzAqPAwfKzrNi9QR66ho1to5lK5PbM1k3Mn7uLhW39Cfgjb90i3PhD676s&#10;jN1K2UL1mVq/HK+lfjcLVNExrKwdcLHMCxoXRkpHCd/RdalJPr+uK0jxGYZ4/LAUoD6TjvOeO0al&#10;I7g8A9c6YbEmFfRc9bn3sHvy+gKIFNIE7zO5RhgTNoLGqOAhqNlQBYKV57jDFvRdWOQor2EBL+5n&#10;pQmw7r10XaevUADTdXkNbuszyYYFNm4PGcwckJki815rkM+ta+uegqelagCoXJ+JilIziKSlpePI&#10;wT04JGUmYBFmPgSYloPx09yJ2uZ+qTPN06hxZlp5WiH6ApqmspId3+vMsShlpumsBDWb0kpuRyof&#10;Wx2aEFPAxkmpL0U3HpILUrPo74AWyPTb+xJ8CTD1n0mRaZYOBYsEMq+JgNP5QiTxBQk7quVadiPh&#10;5B4qMyqp44pC3EVo7eFLRaj4H+ALJeDsM4ujykrivuSTGlvm9H3FE4gW4EEFJxUnRRdNWKoPLY55&#10;TWllx/B8uRx1fryuw/um8jppLM/SvU7vNXhlUZFlM80OcNL007sNbnlBBwizAygMO0ywHUUprSL6&#10;BBWXgHUatYRWdYwv6qjAamOp0GgNLG8kuLS/IUEgoxJj2pDoj+ZkuRyp3gS2lGC+7KFmgpy25XaU&#10;dVCddWREGMwEsi6mBjOqtJG8JMyUZ2FK4fk0AW2xJh+r9cXYItAudNTgcncD1Zhcix24O9aLO7RX&#10;JzS+bBh3J6nMZkbxcH6SAJsgzMbN5fh4aQ5vbazj7c1zeHfrAj44f5Nq6xE+F6SuPTaIOUEfr1Gh&#10;PWFeyuzhs5D9Dwm7Dy8/cIzQ0+Dq9zT+TMDjOe8y/zFh9hlB9o3b7xJ6T3mNNy394iaVHIH3IY95&#10;99xtvLV1GTcmJ3CeMDs30I2t/i6s93ZijfkNAm2+txsjrc0Y6x/E9PxZTPP9ndl0pqmySYYJHhtr&#10;ZopLY8+ooggumyFEqeAmt6FsifXiiqDFxrkgxn3u/I3jWpVakFrWRMWs42iKXDQwCpIy3kOAG2G5&#10;+s80aNmFmcAl2AlyDtjkapSb0gke0Vix+QuvsV7nPqq93ukLaKprRoUglkGIpcbTYlFuEItEiYzg&#10;EsAEL7kRFeBREB+IbEImO4pKjMDJpHpKI3wEL0EsNfAwUgLYaCTEtDSSGSGl8ZfpUl9UYmnMK8pX&#10;q06kc1tuR/WjKQjEVpkgBPPDfGzcZW1SMGoSA80lrr7d9sxoC9dvTQ2nKXw/AsPFHiw2FmGtrYzK&#10;jOCavUBZTKDJpLqew4yQ2ZYKcwIxXHNdfs+U0v9t28q4LXAJfjpHAHle/qupzI2kNDVGcE1t3DCY&#10;zdEmz/JHpkITNOWC1HkChiCp67pKSSBz3JyErEAkwPFYd7+go1QwNZAZzAgDVvxDAg+vP0qIyrQ9&#10;zPOGeLwFlhAigpwLN7umtu0ezjO4n8l9pjECxCDDa03wPlPr/Kx8IaY3+d1y3+Qaj5cS4j00zs/6&#10;E/V8BJ326xyDsAsv7pO5n2eYJli5zzRq6suFmVI9h+DvPJOezQWuqTJdz3t9u4fU3ZL67b5kixeQ&#10;W1iCo1Rehwio/QTSHgJJ/WeC2imfg6bMjuyXSiO4CDAtDeN7iLAj2JzB0woAcWCm6azOEECauUMr&#10;RMuktvyorgQswUwqLcDciIpEJLQOvmx9Zq670Z/bgTQFgGh9sXiCI1YgITySqYJSAw4SYppdhNff&#10;81VC7yVu7ybkBB7NeL+D0KJa43aytyz+xC6CS31mOx2A8bpxvKb6wwQv3cdxT8qo1qjKpOakznSs&#10;HU+QJRCYKby3h9fKOCMFts+AlX5qtymyHKqzvMD9yAncS4AdRG7QfuQHH0BR2CEUhx5GYcghFDEt&#10;DT+GMiq1qhg/KjE/AoxpNIFGsDkgowrzqjKBrMUThGZPAFut/mglsFo8gXzhg9CeGkIVRnDRujIj&#10;qMAiuR3BfBTzhFh2LHqZ9poyi8OgCzMqs0mqsvmqXCxpfE9tIVbqCrHRVEqYKSy/mjCrx5XeRlzt&#10;b8Gt4S7CrAevEmL3FZY/P06boDkwc6A2idcIs7c3N02ZvX/uEoF2Be+zjvhYM37ceAPfvEMI3XqC&#10;zwixL7j9qdSY7NojlhFYinJkPfXe9h1C6R4+Itx07icE4Sc850MFiVx9Hb957338+t33DI5ScZ+Y&#10;mnuL11SeCpDnPlm/iFvTU7g8OoALVJLnBrux3teJrSHmx0ewMjSAyc42zAyPYXZhG1MrfI+X2dAm&#10;XKSqbHorAmeEkHKCO+7wvdJMIISXF2Q2kJr5UR4/KTeiBlgvsx5lKpC5YBPEtByMXJQyAVGqzgXZ&#10;M1B6r2ugE0Sp3DQmbYLqS5GQUnLaLzeloiJnzj9iQ52Kbukaevsn0VJVjtrcFJRnJqI4JQpFch2m&#10;RKOYaQEBVkSQGdCUJ8jkSixMCEFeTACywwkwwiYt6CgyQo4h00AmiB0yiMmc/EGkMfWc3ocUNuAy&#10;CLQMbmcSbtnBx2iO2zEzSHknwlFpfthJi3TUzDmaNUfjKOuTNENIGBtibIApWMmmvIplqsHVkdho&#10;K8H7Fxdxf2kELwheM+f5ZXpBpW2Z8s8AR6A9L+MX7s1bSvBMsnL+ciXuAkrHqPy5quO29p1zQCnT&#10;8QKV9s2ytTRH9TVLeE1tUCVSkc1sCm5MWTa3zR+ax9p5uh+vK6A5gHIqdaXq+5Jr1HGL0lgulaNU&#10;5+qZRlnJq6I3ZcZ0WFAzuHnNYOYeJ/XjQEB5O5/XMjekFJjdR/d1oKL99n0wL7Pn4rmTXqDZ8AcZ&#10;t508vx/Cy8C2cs1UqfZNEEw2I4o+g/e++jzPFZmjsHR9x3RfNRz03ep7Ipi9ZQ64eYxUq5mel+cL&#10;koSYhlFInZlCZN7gSlNfZn13H0JD/U2dKfjjkKBFkJmpP+yowvX3wu/oPhxn2VHulyo7TAV2aM/X&#10;qc6cqMYju7UkjII/nBWfNeO9IGYwo+IK5HboEUUkUklZcMcuhChy0Ot2FMTUb2YRjlRjChBRyH74&#10;0Z2IoEUSRKa8qLrywo8jN+woXyjN6qFpqr5OKL2MBIIriSBLpMUROPG+ghiV1nH1fe0knGS7mFcA&#10;CO/NvMLx1V+mMWYKCFFovvZJjdnM+QY0R5klEoqCmRP44VgWoZZJoGUTZnlUZTkBe1EQvJ9QoyoL&#10;ZBnTQoKtmMqsKPQQQXbErJwwM5DFnUQ1QSagtRJaTeofI8SkwJqSA5xUECPA2gmyrvRQdKaHWNqT&#10;SZClEWhsyfZnRRFWAlgU+rKiMUB4DeUlYDg/keXxGC1Ixlihx2ymLANzFdlYqs4lyPKx1lCE7dYK&#10;nG+rwhW5F2lXehpwc6gNd4Y7qcx6cG+iH/cm+3GX6uz+9DCeLE3hrdVZvLkyj9eX5/BkbRFP11fw&#10;tleZvXf2Ij6+cBMfsn75+OKr+IwKTRAT1KTUPmD98j7rHwsKuXKPICKwrtzHJ5fu4pPL9wg5gUvB&#10;IgLafVN43+C5v377Lfz2g/cJtPfwDbkrec3Prr+Gb94i2HhdXV8AfOfsZRsqcFvTWY0PYmuAIBvo&#10;wiahtjHcj/WRIUx3d2ByYAizi+ctonGWykwgM5OqolkUooI2mBdsXDUlgNlkxDQNrpaaE8xsXTRC&#10;8cvLxRjMCLFxgs6Z+9EBmdJhwtIA5r2+gk10bbsXgaYAkhHuswhHQVXw4/7+6S10D4yjrboKjYWK&#10;Tkx0gjoy4lGSGm3wKiHIigi1AqqwgiSBKwxFCUypxPJjg5BLiOVEnUYOlVhW6AlLMwQxwkxKLC3I&#10;UWMeQstzRh4MeTLYuNM7wPcwk7ATyJRP53EGsYBjBjCF6meH+FjYfl6Yn6U2Q0jkGZRQmWn4SX1y&#10;OFo0pyhBpnkbh4tTMFmZiZnabExUZRrM7i0O4uZMH5UZ4SRgzZyXOhPUHLCo0p+98CqBxS9a/VaW&#10;8gdhJaljJ7k9Q7gIMDPP1JOA6CgoVbzOtnMtNz/JP+4YW2Ijgo1V+jfsvgKq3J0LVIlzZwU0btPm&#10;t181myLQdA8dO67Kmn/0CR4/ymuPSGkJGM8qfK8y8pqpRq+5xzjP6FT8siECwt22yp+msmEBxeBB&#10;aOnaXsXnXtsiOdVHqD5F99q8j3MP5ztQ6gLHddFKYcqdKOUlaChvrlY9J8tk2tY9DDoGLTUUbpoi&#10;+/K1dIxt6/n5uQzgZs5nkcnNaNcSNL3X1bkCpRS13YvXNYDZMznPpe+udWgMAQG+OCwX4sHd5l70&#10;8dqxg7tMkfke2UuQ7cb+nS/iEKElkNlM+lRjx/e+TCPUWH5Kkwkf9E4cLKhJpWksGUGhAdOKMlTA&#10;RhzVkSIZBTepsFP7XsQZr0qTWlPYvkwKKZoAiaEiijjyisEogy3DnFD56w8ZtOIJLbkZI7WfwEqj&#10;Okr0k8twB2G1g6psty3fon1RR3cQUAQc9yuN4z69mFJg2hdKtWfjzAi5FPWL6eWlKkuiSrPILNkp&#10;tkZpmWyZCmT5QQeZ7uH2bgJtD7JO7yLU9qIoeB9KQgkxWiHVmYBWGn7UIOamlVE+qDKQqX/sjCkv&#10;wUtQa5YikxFobQRZR2ow0wB0pAShmwDrSgtGd0Yougm1Lm73MN9LhdZLZTZAsA1kE2i0Ec2Dx4pi&#10;pCAR8xWZWKwixGpysU6AnWsuxdnmMgdkrZWEWC2uUJFd7aFRld0d7cSDyT7cG+/Fq+NMBbKpITzW&#10;DCC0NxdnCK9lvLW+TBW2Tpit4ekaYbaxhXc3tvHh2Sv4+PxN2m18SiB9ppnyrz7AN2++ji+oxD5i&#10;+UcKErlwnQC7i89on1y+TRjd4bEE4PUH+Ij5T6/ds/znNx5RjT0muN4whfeNm0x5rW8y/8WN11km&#10;UCqw5B6V3XW8Tpjdm53E9bFBbBNiZwmzs4O92B4fxtmJccz19WK0ZxBzCxcxTxjZCtICB0Hi9m8J&#10;OIKZzaYvtcbyIW/eCd8XeBwA6RhBTRMXj2rSYik5wYnXUD/buLYJO01QbFGTPNbO53luoIgUoZOX&#10;SuM1V1h/zV/GwPgaerqH0VXfhI7yEjTlZ6IhNxV12cmoy0pCdUaCBXQoIlEKTFZAeOXTBDEFdag/&#10;LC8myPrDcgiUbIXWEzTZ4YpQpCoTnEKOOoqMgJInRBATqGRSYh6Wpfkf5H4tYst3gdDLIPQ0G46N&#10;MfPCSyDTGLSCCH9bJb0kOtDW49OcjdV8Fq3woNn0WzQwOjfRpraars7Bdm81ro404GxPJc52V+Dx&#10;2hjeu3mByowQcYAmoLxqqdyOApa7PS1FRMU0TXPKnG2DizfVtuCm/eOmCviFC14K9acSk00QZNoW&#10;zLQ9yWtPElgOCPlHkVtRgGQ6LWh6rzl38f7zZ+BzTdHGCdMRVeSE2hjvMyoX4ZcqcaUOSKS+HMgI&#10;BKrAHRece5zASmVmSscplxobUepVNs41fxWQLgzG5Npkxe8CwoGKruGoQJUZCAUNbrvHGfh0nlSd&#10;1J3O4XEWLMJrmJpUmfIGXudcF1ium1TlEwYsr8r0wkvf/zMwy70ptcfv3X0+ewZdX9BiagBlmfKu&#10;IlOq5+iZWkFERBgOSl1ReR0kvA6oD4x5HwJJJjV2ZP8OHCTAThB4foep2hQgQqgd8YbmK+hDM+Gb&#10;MiPMtLq01JmCO5IVVeh/1OAVTmWm4I1oKq9QQY7wCD5EZSSlRAUUTgUWTrAEHRLUaAdfoup6hQDa&#10;Za7DzEAFd+wzVZZOsHmoipJPKQjESeVWjDn+CgG4g8drXJgiEQktQk8AS2CarNYly5TXPl1XL6iu&#10;J/+/VpdWJ3YKoZVI4Oka6XyJM2hSZQr8yOHLni1X4+k9yPXfS9uDfEEsZJ+BrJjqTFYSegClYQdR&#10;FnaI5QfNiqnQKiKPG8zUL6b+snqmTYn+hFcg2pKD0JZEgHmCaUHoIsj6MsPQS3AJZL2ZAlgweqjQ&#10;ejPC0CejSuvPIsiyIwivGFoshs1iMJafgNmydCxUZGC1Ng+bjUW0YkKsDGdbygiyClzqqML5dioz&#10;wuxGfzPujXbh4UQvHk314SEV2atjfcw7IHttfhxvLk3j8ewEnizO4h0pMgPZKt7Z2CTYzlF5XSSs&#10;LtOuEWbXmV43pfYFIfXF1Xv45CIhR/vg/FV8sO3Yu5sXbMmYd7YuWvmHF64RXg+o2O4Qeup/47k3&#10;FUBClXZLfXCPLf3s+n188/Zr+I1Xn+DX775BtaYB2bfx7vY2Hs5P4fJIH84P9eDiaD8uEGwXJscM&#10;ZrO9PZgZmcbCyjVbMVn9ZZpGyuZRlJkq01gyNugJGM1gb/MyUsEJNAYfAYcwsm0eY/1tUmiEkoAl&#10;gDluR15Dqk37Nggy5m3arGfH8X3msSNLVzE0s4X+gQl0NzeiS/MkFmU5k/0KXhoflumdYopKrCLN&#10;CbHX5L/WFybXojcaUdsFUmFxIcglTLKj/K0/LCvCiUzM8kYpqk9MfWEZTBVEJTg5fWJUW0FHmFe/&#10;mN4P9YdppYjDNjep+sFyCcEsLY0UJog5Y880mFqzghQxLdcK6jZPYyiqNbco4dWUEWtr73XkJKG3&#10;MA0DmgGkJh/rHZVU+QP49NIUPr8yzf/IJN7cmsKjzVnCjOpr9tL9Z8CYvXDvmc2cv2/pnHfb9hNW&#10;U16wCFwGNy/QJggnXU/pmNyBVE6CjtTTuBQfYTa+7UKNPyr3GaB4PVW+lqfJ1ah0SoDTvWi/Alaa&#10;zn8ORl5XUGOFrWs4Fbtg4oXqhipypiwfY94tlxnMCDKDBCt9p+Lndb2gU7kBgYrGgjr4WVw4SbW4&#10;cHDNhZzKXYiaS5SKzgWIKVQe4w4Kd+GmaFKbdcV7LT2znuHLzypwCdyT/JwT+kwsdxsD+r50jPZp&#10;W88tKLufw0Cn3+VL5xjgeb1p/hZSaIKYVJpAZn15fE4teRMZGW59ZoeprI4e3mv54wTSUQLuoELt&#10;j+6DL8uPKuCDYDvB43yYaukXXyk3Qkz9ZbZOGfdpNnvNgm/LwBBoEQqu8NlHRXYAsVqihWpHY87C&#10;rL+K6kfjuk7ut36rOD/uI8xCDksh7aRyouIJPoRsQsyBkgY/v4KoYwQclVkSAaYWYxZfwFSqpWQe&#10;L/AlnpCrcCfP2WUBIekCIPd5eI00tSjVumSrU61LwSyF52ohTo0xSyEEpcbkYrQFOqnQsvgSO+H3&#10;gth+wms/VRmBFXIIJeoLCznAPEElBUY1VkpgCWaFcjMG7aPtN5CVhB5GOZVZNUFWE+O4F+vjTqGF&#10;IGuTCiPM2mndqQRXKmElFZZCFUag9TDf74WaYyEEWSjLwjGYHYnRvBgM50ZZfignmnmCrCABk0XJ&#10;mC5NIdDSqMyyqMoKDGjn28pxkRXIpc5KXO2uxcX2akKtGjf6GnGddmeoHY+n+vFkbhjvLE/ivbU5&#10;2gLeXpnFe+tL+GBzFR9Qkb23sYa3CbK3ZJr9Y5nl5y7gfYXob25z/zY+OHsRH24TbttUawTXe5va&#10;dx4fEl7a98EWjz/r2IfnLjElDC8QaATi+wTjx5du4POrd6noXmVKtUbAfU64fXL5Fj7j9mfX7lKh&#10;Ub1d5/7rdwjAG3jv/HkqswlcHOrGOaqyC4La6ADOjY3g3OQEVkZGMT+9jPm165gliOYIK032Kxfg&#10;84hDJzhDSsmFlqPKHEXmTHXF91YpYeSWm7FMymxsyQsq2693ne+yF35aCLR/7gK6+yfQUV+H1pIc&#10;tBSkoSnXQ3Al2rRStbKMRFSlxtqsHJqhQ6mUmEErkUoswQGYUoXXF8VTkRFiGvScEyV3YgCyI0+b&#10;GsuJOEVF5ksldtTciR7+p1OsEXcYmSFyHQpkB61RJ3hpaEv6GQV0HOV7dsTGkGn1iAKC0KauUoRi&#10;jCYYDnTgpVUhCC6ZFo9tJMC0AnprtmOd+R70FWdgoDTLFood0iD+6jxsdFbh9kQbGz7j+N2HG/jj&#10;ty/h++9cwW8/ojKbpbSX0hEs5i49wCyh5kJq5rwAxpTwMJixbErA4vGuQhI8Jr15QUymbYFKqdSX&#10;8oKbgDN5gZXuBQKH2wYswelLqVPBOmBTXs+h/JfTGQOmQMnK+ZlxW5U/K2bBRJDQdawSZ2Wucqvo&#10;vZW48m6whI75MjAECJny7jVU4QtA6ifU9bUtoEldaaovRxGx3AsjRwnxmZhaP6E9k3vudX52gkvH&#10;Kc9zdG2Z66rU8xvc+Jl1bT2HFKN9Hl7TPqc+h3efldm99B3wpdCze++vz+h+dwKd8jrH/R4c9el8&#10;P25ezy/Xsvoota5aSkoKDkmBUXEdJ7gOEUgGN6qrPbtewj65FgksJwhEfWaagPhl7H/lqxb84c9z&#10;ThN+JwU5TWXF9KT6yvYRdpoVhECTu1EWe/KAwSzGdx/zGhy91yze7wDibVvTUQlie/lSER6EVHbw&#10;YbYG+cKxLFl9YT47LcgjgWCTGhOsUqjMtM5YXtgx5IQIbAqTVzj9XifP8xVCnxus6agUNrzH9gl+&#10;KYSZ+toET6k3BYw4+Z2WFyQVsSig5gUdoipT/xjVF8FVFnaY0GKqvBRX+GGUEmwltHIqMgGtiDAr&#10;CaFKY5n2V0UcJciOozbmBBoIsxa5GONOojnhNNqTAtBJRdabFoaBjHD0pYUyDUN/OtWXVBkVWV9G&#10;CBWY+snCCK4wjOQJXlJkBFlOpAO2/FiMF8ZjojCRMEvCVInHAVm9lFkhNmhnm4txoa2MQKvA7YEG&#10;GiHWW4dXh9twb7gdr4504O5whwHt7YVxAm2KNoOntLeWZgi1eby7voy3V5fwZGEOb8gWFwmzFXM3&#10;vn/2vEFNKu0di3A8R6BdxKcXBalLhNgFKrmzBOAG95+lMtMs+9uW6jyVvc/086tUdFRaXxBSnzH/&#10;KUH1yeVrVGtX8BnzKvvmjTv41t2H+I3b9/ER971/4RKerC7jhlyM/Z3YpjJTv9nF8SGcnxjD2vAQ&#10;ZoeHMTO7jtm1G5jdYt2jBTFtnBjfIZsZ31Fg2pYKm1CfmmBnkNM+vo+El4I5dJzyTuCId1vw47am&#10;ytIK1mMbepfvYJBKUKvLd3b1oqWyCA35UlxUWxlxqE6PRXVaLIEVg0rCSgCzJVe8VpYc7cyX6B3g&#10;bDN1WD+Y+sOc6ES5EmW5BjCqsXANdqYaI4BSg45RhfkgnamH8EqhKfIw7YxC6mkKrbcIRSfsXmkm&#10;FZsiExXcIZDlE4RFkSdRSoBp9XOteF5BiNXYGmYRqPVE2urnbbnJaMlOQEtWAjryPOgpTEcvIdZf&#10;kkmAZWOiphBTtcWYbSzFQnMZVlrLcWmwnuqsj7/3HH7v4ZbB7Afv3cQL0xepwGhSVHNUaLPaZqW3&#10;cFkTUgpsUmUPLBVwtH+aYNPxMp2v1IDmLTOYeaEm+Cl1YMMKkmpKisrZ55hBkiZAmkpjJfsMXrqe&#10;rsFypdpvx0jlCY68luBowGQF7MLKKnqrlL+sQvRnccoMEt4KXNsu9NQfp2EAVqZtC9ggMAiu6U0N&#10;D6CxglfE5TRTi8I0SPHeeh4DkK7v3NeUjx2jZ9M95M4jrAQsL7hMEQlyW4QOj1HeVXjOuXx+Pq/7&#10;GaTM5BqV6XPbs/J+z1SaynSsd5/UqMzOt2d9/j3oHKX6PmR2vo7jZ52kQpUSb+ocg4/PMezbvwPH&#10;j+2Dn98hHGReIDvhsx8HlBe89r5itn/n1yzo46giHhWmz1RrmSn447RcjEf2QUvBnNQMIPtfMdN8&#10;jZoVJIIqTKbpqQIJNg2kVmSj+tTCjnD/MSk1BXDsQ4agEaKZBI4gj2lhuCKj9NLtNzdhgvrC5EYU&#10;4AQ+KSZTZ+rj2mmpBi/nhTrwygo8gJwgtjANbPvZ0tyLNAPaHio2BXgoMGQHoq1fTSDbYUowQeAk&#10;QDWOzAI9qPBKeN3KyOOoCDtKO0KQHUIV1VYl8xUCWtgh5nkMrSyUii14H6F3EFWRR1AdSVXGtDb6&#10;GGqjjhJivgSaL1riTxJkZ9DlCSTMAtFDJdZPkA0SZMNZBBXV1zBV2VAW0+xwjOZGYoQ2URhLcEXT&#10;oiyVMhvNj8FUqQAmoyorSaERZpVZWK3LN1UmkG01FeNcSwnVWCVuCGJDzYRYC+6PtOHBKCE23oOH&#10;tDemBvDG7DDenB/D08Upgmwaby/PEmrzZk8WZvDa7CRem5vCo+kJvLWyhHc3NvF0dZVg2nJU2jkq&#10;McLsvS1B6yyerm/g7fVN237/LCHG49/Z2LDj3+a+p2tyW67xPALwgsL8zzO/TYBdMvvw4kV8dv06&#10;Fdk1fHGLKu3WLaqxK1RzPG57G29vruHRwjRuT2luxm6s97ZhjbY13Iez46NY6OvF9PAoxqfXbGID&#10;rTjtwIr1FoGmwc9SUeovU96gxn0Gti/B7dm2lTnwE8Ck8GztM61kTfWlFSx6RmbR0dyClvIC1NtK&#10;zQmEl6aQijVwaQBzZaosxib21aKXWm6lLDnKQOWosAgDl6DlTjX1KwCLDjDLIcSyDGK+3qAOH6ow&#10;KbFjSNeYTO9gZ4MXTeMyMwOkvLSWnwM4zeyh7VzCryDsJIqowgqpwoqjzhBkZ2xG/CqpsORw1KVE&#10;mTXys7RRhXXkJaODCqyrIBW9JRnoowobIMBGKvMwWlWAidpSzDdXYamtBpvd9TjX14iLg824NdnB&#10;/8YIPrk0i2/cWMbv3NvCd16/iBdmCLB5qjG5GWULlx+azRJec4TY/KVH3M/tC9x/mcqNx5si84JM&#10;2wYmb5kLs3GCR2UCpesaVDp70QHR9AXmL93jsQQUjzEFJ1gJjrQJnvsMiHYvXVtAu81zBTndU4rO&#10;qXxd4KlCtvuxbFwVsipmVdqugvFW4jK34tY+BZhMsMKf5vbUl451zuN+lgte7lADc8cZnK5x272e&#10;AzIXXBY0w3K5Rw12dg8nNN+Bou73/Dxdb4bnmCKi6Tz3+fX5xpiO8hnHz94h0ARvvhx6WZTSxlg2&#10;eZbfEW2MxxjQ7Ln0nchN63w/7jXlTlXe+b50nsq9ZTQ3irSlaxTBQWew/yCBdWQvDlCR7aXqOsjt&#10;QwTQ7t0vGsSOegF2YMeL2Pfy13CIADu25+tUYzttdenjzPsoEGTXizhIxXZsz0sEGoFFVaYZQRSy&#10;b6s/U8FpdhC5H6XYThNoimA8owARQs3/wIuEGgFCNWSRiQSJFJlAlWW++wOm0sylSBip/yydqkmq&#10;TNBK47ZUWDbBpcHKOVRN2TSBTTCzcHr/vTyHis0bUp/K+yif5EuAEWopp3aZavP4aXzaTgJwD3Is&#10;UpFqjLAqkiuR4KpSeL1chkyrpbZo1RFHUE4VprQm6ggqww8QXoQbTWlN9GFURx1GPWFWT3XWGHsc&#10;rQknCTNfdCafQU9KIJVYiAFsnLAaygjFCJXWBEE1SUhNUnGN5UVhmApslOkYtx1oOTZdmkwlloDR&#10;AgV9xGOSEJspS7M+s/mKDKzU5GKjodCAJnW21VSEq13VuN5Ti5v9DWY3+uVibKMya6cyayfQuvFo&#10;oo/Wj4cTA3g0OYzXZ8fxeHoMDydHcX9iBHdHB3FjsAe3CIv74yOm1J4uL+ApwfaUCunpChXcygrB&#10;RnhtEWIb61R1hBXz78g9ucRjaVJ376yt8FgCcX2F5rgyPzi3hc8uX8InFy8QWNsE4BZV3jlWeheo&#10;2K5QqV3CpzTte4fHa+7Im2MDVGXt2CDEVrpbsNrThtX+bqwM9GKiowUzo5OYXb5oUcgzZ1kHEVrT&#10;VGcCmi2guaV3R31mDqyc2T3UUGaesBLcdKyVuRBjqr43pUPTG+ju6Ud7XRXqC9JRQ3hpIl/NvlFN&#10;FVaT4cCsnBCQEiunoilOCEVRfAjh5Uwj5aitMOQxr7QgVvvCCTK5EEOQEx2ErAh/L7xOIyNE/WG+&#10;psDSaAJYshQYVVYKgSXT2DBzHXqVl+DljBfTBNrqO6N6Y6qQegV1aN2+oqhTBJi/AawyIQjVmgg7&#10;RW7ESDRQhTURYi2Z8VRjSQawnqJ09FGBDZbn0nIwUpWP8doiTDeWYa6pkkqsGsvtddjqbcH5oQ7c&#10;mOrD3dlBPFgYxNtnp6i+l/DN66v4jZsbtHW8INeiA7DHhNlD2gOzBUJs4cpjg5n2zdNmWD4jlcZ0&#10;9hKP5XnThNyUmcDEH06KivkJpXJRym0pJcd9gqVSUwyEkMFLAPQCS+ebUiQgZQYxu6bXeLyuYf12&#10;ghZTnW/X8FbSlrKinjrH+7AyHqdsV17lU1ape6Eqpcnjdawqdu13Kn6WETbONXg8ryET7GQWmKKK&#10;nqa8Cy4boqBzmZfCsj4xKSeeo+u6gNV5syzT8ANBTUMPdD8B1Dn/+fFSY6a2zin0ViqKz8i8oDUh&#10;YDG1Mr5Q2hbEprhfcFM6ve24idU6HDfQfance5zOcY7X98LvhKbjZ3jNWR3D56tv7EZMeDAOEjKH&#10;afuosHYRVHsJpz27X8JuKrH9BJr6yI4Qaod2vUxFpsCPlwi2r+Eg9x8ivA7vfNHgpsHSh3d8FUd3&#10;ftXg5qOB0PsU6Sil9rKtdxZIZSaQaVLikGO7LUgk4vgexMkF6aOwX714B8zVmEz1Zf1Zp/ZSqbkq&#10;S7PXK8qKaotleaF8+eRS1JgvwikzkHBzoXVmD7IIIWdmjn3IJdBMofFYjRHTVFQZLHdVWpqCTAhE&#10;jRnLCSIUNQia5+fymoUK3jB3ovq9qMJoLsSqwqXEqNAIqupIGfMRh6jApMKOElxHUUdrILyaE32Z&#10;pzLjcY0EWlviSXQkn0ZfWhAVWSDVF9VYdgRGCawpQmmCwJosoBXGY7ooETPFiVRk8Rjnviluy51o&#10;xvLpshTMlFOJlQliKZitSLcIxpW6XFoe1uud/jIFgghqZ6nMLls/Wb25GW8RZLcHmi1EX8Egl5jK&#10;bvQ14/ZgB24PdRJyPbQ+3BzoxJ3hHjyaGiXYxvHG/BRem5nAA8LNtmen8Dq331qgiluaJ7Co5Jbm&#10;8P7GKj48u4kPCKp3CC3tf2uR8Fucx/sE2bssezI/TWBO4k2qq/c3VvDF5Qv4/NJ5fHL+LD67uM10&#10;E59ePIdvXLuMz69exMcs++AclR2PfY3PcX20D1eGe7E90IE1gmy5qxnLPa2Y6yLEutow09eFacJs&#10;bHbLeWf5Lk3yPXGC1vjeeFWXAUxqjVBT43JSrshzyrMxf05ri2lAM98xjTNbuYGByXV0d/WivaoI&#10;TazQa1m512UraEMBG5rU13EfmgqjaW0wjf0SyKTESqi+nBk55Dp0FFdOpPq8ApHFNDP8DFXWSWSE&#10;nUIawZUarL4vP6SHnrQFb9O4nRrkg2RCS25Ej7/WDTxo2wayM3y3XJhxvwCW7n/0V9SYQUwRiVRl&#10;mntRy7korL40JoAgC6Ea0yrSoWjg80uJtRLSrdkJ6JYKK0zHQEkW+mmjlfnmRpyuKyG8KrFCFbbR&#10;2YiNrkasdzVgo7sR5/tbcV2RsgsjeLQygccrY3hjbRxPNybZcFnk7+sA7QW5EA1WhJNjj0yRLV1+&#10;DUtXX8cibU5lUmgCGvdNC2gGNcHM2Z4VCHnMtFyT2qbpWtbvxkpREJonOE0BEn7qg3MA5gBNsBLA&#10;pPRMqblg43Har3L15+kagq9dhyblp3I3QMWprN2K3LGZbV6TFfYs/4Bz+kMSGC78XGi521Ji7n5d&#10;z912lZ3K1Nc3IxArz9SOdcu8ikqg08BvuSrtHjQNNZBJ8UxTYdmgcJUpFXB5jODlfA7Zl14afi5B&#10;TdCSjZu9aukkU4OZjmHqfm59F7LZ8/yNuK3fxMp5vH4T+ecFslm+eNM8z1L7vqjK+QIuXOTvSZgN&#10;Dc1igC3H3tJsdBZmoIUvXiVfJk/wCYScOIjTVGu+VF9+h5wVpX3lPmTqJ7ck4XWYQDtC+Pntf8Um&#10;GlYgiJSa+s40i77suFSaF2TBXgs6spu2CyFHd+PUvpdsAmEFiKjfTLNyePjiKbIqW6HC/gdtjJdc&#10;iQVhx/mScZ/6yQigFAJILkQpMQFOIFPfVg7L8lhm8GK5ppfK5Tl5TPN5vgCl/YVUbAXBWr5F/WEH&#10;UcDtfKo8lRcrApHgyiXQCjSTR9B+ZJ3eibyAPSgK3o/SUKcPrCLsMOqifQit4w7MaHVxxw1etYSW&#10;AzeWMd8Y70M7gSZaa7wf2pNOoZUwayfMegmzwaxwDBFkUl7jchdSZckmCuOowmSxzLOMKmy2zIOF&#10;yjTMladirEDzL8ZjuCAB40VJmChJwUJ1FmYrMzFXlYUlwmuJMFuqybOxZat1BVhmfqEym4ArwrnW&#10;ClzrqcMtguzucBuu9zbZwOmrPQ1mFztqcamTcOtowPm2OrMLbFlf62kxqN3oF+i68WBsEK8RZIKR&#10;4PaYyu3RxBDBNoHXWf4my5R/S2H9K/N2zBPaW1RST5dmCLNFvK0Z+RdUPol3lufw8dlVfHJuDZ9u&#10;b+Cz8459qvTCJgG3jY+31/DO+gLV3jLe4HU1d+RVgYzPtEVltsl0ra8N853NmCfYxtobMdjcgKHe&#10;IUwsnuf7cBfz9u48b/TpXZPpHXPePaUEF9MxqTGvaSyZKbDObrRX5KOVlXljbgoacj1eJRaPSlb4&#10;UmJVNAGswhNFmMl96Cx2aQtdElylCp+PCUZeVID1d2VRbWULYEw9hFUSQZUY6GPmoSX7Mw3wQRJh&#10;lBJ4gipMEFP+OMuPIInQ8hBQCXyfBLSk0wetj0zvlkyuRYEtjeerAekosmPmfswVzAg1RSfKrVgW&#10;G2hWmRCMuqQwNKZEoo7WzM/WzjqjpyDNgjlkIxV5GKuUK1H9YeVYba+l1RFiDVjnf+hsVxPO9TTj&#10;EhtHV4a7cG20Gzcne3F3ZgD3Zgfw+so43tmcxccXFvHppWV84+oKXngOMkeBLV4hxGjKC1CzLJ+V&#10;WrvsAM2FlgsybRvgCDGZo+7klvQCTlCjSempH0zQcU0wcpWYwDYrNyZNeSk6qT5dS38cu49d/z6v&#10;pXvo+g5UpQDdylqm4/Qnsz4/lQuoOkaQIjxcCBnMtE1wyPR82ic1peMFFLkq9Wd1rume65hg454j&#10;GM14988qz32z7nFKuW3DDvRcvKaO1Vg6a/HJeI6OV+vPUYiOWtJLMsV7C2Z6hmmC2XlpBDIaFdQY&#10;TVDTdyA4yQQrvXiyBcJsjscu8NwFXmNets3viS+e1JfK55nXd+XeY46tza6GVpTxJSpgi08dyFWJ&#10;EWhI4x8zN5l/zkR0ZsfbukIVbBnqJYn0PYhwHy3ESfgIbgSXL4EmaB3dLWARYISbloPRPsHNhxCT&#10;MhPQjlHB+TIvF2MwIRajNcYU2eiznwDji6XWJF8q54U7wheMKowvU45CfwW1YA3IlDuEsAoifIKP&#10;IJeqTFGK6VRugphUWRqVmJSXwYtlBXIxEmyCk5RVIfcV8bySsGNMD6OUcCwOPcL9hxxg8dj8AJ3j&#10;BHkU8BolghoVmQZA5wfu4TX28pwDKAs/hHKqr5pIKjMCTepM/WANcT6041RhSn1Qr5SKzLETaIyj&#10;saw5wRdthFlnij8tAJ1UZf2ZoRjIVnSioOZEKKoPTEpsrDDRZvXo1+TBuZpNPA5DGkeWn4CxomQD&#10;2EQpwVacgqGCJPTlU7WVpWG6MguLCslvLsF2eyU2moqZL8UKVdp6Q7HBbKEq1+ZoXG8owWZTGbbb&#10;Kg1g221VPIemVPM2tlcTYjXP7FJHPZUdja3ty50NuNHLlnZvC+5Swd2jgrs33I3Ho/14MNqLh2yB&#10;Pxrvx/2RbrwxPYI35ybxhsarzY0TYNP4kEB6f20BH28tMyXEthbxwRorNaafbS/ji4vr+MalDdqm&#10;pZ9fIODOU92tzuL1hXE8nhu1Qd2XqcYuDXbiwmAXFgjfgZpSjDVVY6qtHh2VpWgqLUZJbjbaW7ow&#10;tXyZ74P3feU76bzDrD9MhTlAs/eO2wrJH9lQwMcN9I0tobutEx0VJWgrzEJTnocQ05ivBNRmJnjT&#10;eHMjSonJlSg1JgUm5aVUqkwQK6EVqe9L8yJGa5kVgizstKkvU1x8/5L4fiQQUjGnDiOaFnf6COJP&#10;EVj+x5BsQDtGgB1DCk0ruHv4LkmZJfM9SqIKS/SayhQ5LKWWzHct2Qu8bKo7TR6cxUZsLu+ZHeKE&#10;2kuRFUactlXQy/l8tZ5wczE2pkaiKT3axop15iZSkaVSkaVjuDQL49UFtEJMEmYz9eobq8RiazXW&#10;CLKt7iZstDfgLNPtvlZTZpeG2nFxsJVga8et8S68Ot2HN5dG8XR1HO+uTVDFT+OFeba+F6nCTJER&#10;GA7cvgQtwUEg0TbNyr2gUyWr/TruGfxU5gWLgkjU32ZQYaUvEAliUldOykqU8JqXu5L7zH2p6/N6&#10;z9Qfza6r6yjVMzE1cOpZdV/vMwh6MlXqMnteu7djs6qkdU3mHQX3/FhtS90YAAQCmtvq0n7Bwz1O&#10;alGfR1GeDth4Df7RbXA3oSUzYOvzuPfW5/DeW40Hc5EaZB2IzvBc131q27bPuZ+1AmlyJ8qlMXOe&#10;51M5ue4M5aW+BHUdr/voXH3eGT03P4dU1yKPmSXU5pif5z4Bb4HHzrN8htedY5m2NQddSZoH6Xw5&#10;UtiKS/c/jgz+gTP4wmjKGUUl1fFl02J5/Xkp6MpIRJuWiIgN4R/8JGL9Dtk4MoXga1zZCQWG7HwR&#10;R6nONIBagJNiO2FwI9ioyAQwKbCI4/sQrSCQ45ooWCH4mmDYCc+PPUGo+SlE/wCijmn2Dk0OLDhJ&#10;ccktonkW9yKLoMmhspJCyyeQFJ2YS2WVRRAJYq4JZlJgBcECEVUWgSWIlYX7oJjnFKmcxwluCpvP&#10;J7xk2s4jFPMJMpnlzcVIdee/28aTFQQTZiH7URFxBJUK6iDA5EqsozUSXk2EVHOCH+0kt/3QEHOC&#10;+wU0lsdLiZ1GC63TE4AuTUvl8WeqfCC6qM4s5D4zDMN5URjIjUZDMiu8KH9WKmfYYj6NgnAtiOgM&#10;SC3j71LG36yCLebKxDC2liPQmB6FtqxYdOTwNyz0YKgkFSOl6Rgry8QobbIiCzNUZLOVOQRaEVWb&#10;VpymUqsrNFuqcaa40lyNG42ltBIquSKzNZU1lGJb017RzjaXY5PHrLN8leet8bzN+hJcbK3Eta56&#10;3GCldbuvBbd7qfj62/BQUCPkXhvrw+uTg1Rug3h9aghPZ0fw7vIk3l2Zxge0j1an8ckGgbZOmDH9&#10;ZHMen50V6ObNPlGe9nRpHI9mBm26rdu0m7z+Ddp5KrHJxiqM1leirbQQlTlZqC3IQ11RAaoL85GZ&#10;mobevnHMrF7DPGE1t3ELC0yX+N4sqvHHd0mNwRnBbJMAW7mK7rFFtLe1o7U0Dy35VGA5KWiiNWQn&#10;05IMXrVa4FJKjBBTdKIUmKBVQXgpuMOAJpglhtMiUEyIFUUHokh9Ygqj52+aFUKIES5yH6YE+SLh&#10;zDHaUcQTUoJZHPMxttbfISQSasl8hw1mUmiEmVIBTcpM2zKBLCXAAdxz0zFO41GBIWkK/iAwc2zw&#10;s5/jYtTK0ZEOzEpjAi3goz6VDV/+zwSzJv7XWjJj0K1w+6I0DJVmYqQ812y8qgBzVGYzdSWY07p5&#10;WievtRZrbbVYbqkm1Oqx2UnF1lmLLabb3XW4MtiCG4qmHe/Eg4kuPJrupnXihcULhNkFQswLJFeh&#10;qUIUKASML7saF6jaLM9yF2QCjaBlENR5zAsk7rUEEFNSXjWmcWtO6sBMymzuinP8tCpcnutCzO7F&#10;1FGIDkjdexrM+DwGWx5vLk7mXajJXIg4CpEQYJnMBYxSq/i9eXPXsVLX9fUsuqa5ELzXM5j9P53L&#10;dJHn2HOxgaB97nH6bvUZtK3zBRH3ObTfzbvXdo+zY1XOl2ZKz0SIyWU654XZtPzxZt7PpH4uPr9A&#10;5aiwB1jiZxbEpLykztx9szzW8t59lqqc96ypKIeWcchky6uALa4UvhwxR/cgmmCJJ2AUlptH0NWy&#10;cuziyziQm0Jjqys/FV1scVZTzWWFnkKM32GcObALPrtfwZEdX8ehV17CkZ2OQhPI/Ai5E4SazZpP&#10;U1+YVoeO9RWwDpkaU1kMTYOoNSN+BMGmWey11pieR1NPxRzbQaAdMKClEmhyLyoQxFyKNLkYcwkm&#10;BXgUhmul5yPIJ9zkOiwgzIqo4pSWhh5FmdQYt6W8ilTGYxVWX0gQFnmtgADTdoHGhTEtlKrzAs5m&#10;8qCp36xc0YoEmVyHddHHqc6O0Y6Y+mqK90V9DBVZjBOpWKuJhJlWR5+wwdI1MX42SLreO5VVfbw/&#10;GhMD0JQUiNaUIBs4XRV7GsknDyKWajj+BFvVfkeQeJKV1aljLGOF5nuUFQ9b0yGnkR8ZiGz1pYTS&#10;CLsUNjpSCbtslufFhqHME2PjlVpyFCrtQWdeGvoKMzBcnInBokyqt2xbfXq2Op+Qy8N0Ra4t4DlH&#10;tWbzN9bkm60RZoLWBtXcFgEmO0vQKV0TDHnsCtXdKq+zzmO3G8twhUruhqBGu9vXjAeD7YQalRvt&#10;PlvkD0e68PpEL55M9+Pp3DBBRqAtjuGdhRG8tzzO7Qkr+2RjBu+vTpq9uzxBRTeMW6MdVvlt9zbi&#10;Iq93faSTrf0mrLbVYIUVZX9VCZqK8pCREIfC9DRaOtITkxAZEobKsioMDs1jdvU6FgmxBQJrZv0m&#10;prktuE1rbtX5cxgamUZPExUdAdbMxl0jv0ODV1YSQZaMRn6v9QRYbVosalP4PbPhV5cWhypCqzIp&#10;ElWeKJYzL6AlEGB8fyri+ZvEsYESE4xiGdVYURR/K/52uXy3BLOMIILMn4rr9FEDVdxJ/uZegMX4&#10;HkQc39t4gY3lCUyTCTy5GD1eqKUFneD5XrAxTSL0Egg0x/Uo2B0m4NSfpnOl4BwAuqounfVDFhVa&#10;HtWhGk0lBJlgpnFkApr6zRpSqM4I6NaMWLRpReiiVMIsA2P8Dw2X5dJyMEagjVblW6q+s6maYsw1&#10;lGGhoQLzbBQt8L+z0FCC5aYygq4cW+1sINEuddXgWl8drtNuDjZQmRFmS5dfN/fiosDldTEKWoLZ&#10;/FVuE2aChkwgMcipgnZTVtQCkRnLVKEb2Fgpa5+up2tLkUitWZCJ+r50DIFm99N5PF73NyB4r6uK&#10;e+HSYyxdecOgunBF5jzbHMudvJ7rscFHlb5gpFSqRYpFJgjY87ByN8hYOeGzzWfxQsKAxX1SPrP8&#10;XnQN66tSGaHjKiQdYy5WA5Vg7QU3IfZMiXnvK+U7u6378Bydx/O/DK/n227+OcR0Hbn8XODpWV3T&#10;tp5b+1yTC1Hgck0gE6iUF8DcMpm5FnnOHM/RszuNh0cYXzprHcpqoWkutoyA4wihcgo/sMMsaM9L&#10;CNn7EqIP7kCqzz5UUAG080Xs40s7WJCCYVaAI0VZ6NbLnBxFePgTTMcIrL3w3bsTxwg23z07aJqi&#10;6hUEa4VnqS+mkQSTxpfFUm1p5nu1CD18ieTy0DIucZr/kKpMakwz22u15zieE+fjzHgvmGXJCDL1&#10;ieUSSkURVJMhWuWZMCO81E9ma4v577d+rnzCLo9WQBgVcX8JgVZMgBXyGiVMS4OPoIQgLCHQSqXc&#10;DF7O4GZnALQGPlPV8V7FUnfcLgujGosgkDQVVYQASbCFH0KljR9T39lx1EYdM9diNfPVVGRl4Uep&#10;Cg9R4VEt8t45hGmW/0GbUSQ3WM9/lJA+TFhr3bV9SKBC9bCCkqWzIsohnEpY4dWwdd+YFoNmKoBG&#10;NjSqWUHmRgQgKeAEYk8dZ4udlR8Blxp2BolM4wP8kBh8BkkhZ5BMSw8LREGsBtVGoTg+imohjpUx&#10;AUerT09AQ1o8lV0sWjISqOwS0Zuv392D8WKquqIUTJakY648y+Z0lApb0UBX9bc1l1GNFRvMlqT2&#10;WL5K+G2zgjrvtcttVbjWUUOF1ohXB1pxh+m9fsKNrfDHIx14fawLb0x044lssgdvTvXi7dl+vD03&#10;SLiNmj2dG8JrU4qo7MWt4XZc6GnEuZ4GqrBGLDRVYIaV5GJLJVZ5n47SfOQmJyIuPByJ0VFIiYtD&#10;cmwc4iP4v83JRnVVLcamNzG9fMVgNr95C9NUX6PTWxjsHkF3dQ3ainKpwDIILgdgruuw3r7/BNTw&#10;3ajieyCIVTOtYVrF30Sm7aqkCAIslFCLoHoORSnVTRmVWGlcsMGhKDKAyuc08ggw/cZy7ynNIsgy&#10;An3ZWDmBVP62AlWS1NkpNmgIt3gCLJZASxS8eIz1mzFvMONxKVRqAmEq9wlkqdx2ISe3o1Z8T9Ay&#10;SARX4mlCjZZA07agJiWXyrpBlhnih1wCTaDN47MWRJwhfANMqVXwM9XxP2mRjFnxUBCIBkd3sa7o&#10;LUq3cWUW1VichYHSbPQXZxNweZYOEnQjBN5QSTYBmI2JSjagaJNyd9cXYlHGRtNyo2MvLLMCWxEg&#10;vEAxqNEECcFDoBBAFq86MHHKWIELUt5jDXCqzJVnuQtEg6HKvfutb87b9yaouWpQoFOwiQWceK8n&#10;oC3qvpdeM9gu8Dn0DEvX3jC4znm3nwPudTtnhhW1KuVpAYp5U1feMikmQU/lgsy8QETTvhnCy0mf&#10;X0Mwc92dLmC1rXLnGaXABEIpP36Wi7wet11TQ2GBz6/PMMtrGnxp+rzWAOD5AqHyuofgZQCnuYBy&#10;wOhAUN+hQUzH6Dw9q/cc95hnMOO+RQHMUpU5Cm2OSk7uRJ2n6+n7tvuwUaFn6B8eR274KWSHnURx&#10;bCAVz1FbaTlY/VwvfxUnX/4KgnYTZod2IIlqLePEfuTxD17P1lhXJlUaW6bDRWx58c83zBZ9V3Yi&#10;GtnyLNXYFl5TLoo4KjaprzCpPaqueL/9cGalp/Lz864/xkpbnc8eQU1wI9C0bISHqcocY9npA0ij&#10;EtN4Ms3YkUkIKAjEGfx8mADYby5HgUwRi4o8VMCHQJbHYwSzQu6XFRAi+Tw+jyZVVhXpQ3V1DGWE&#10;WJncj4pQpAlsxYSarMQUGKFHkJVrTBmVXxWVVRVTKTHBTP1k9QRWfcwJA5mUmELuqyIJsOD9yFY0&#10;JU0TEctS/JyhBsm+/E6oRrVIaDLhleTH1vaJfWZJrGwsJDriFCs8TcwayMrPab2rNV8aq2iySDQQ&#10;aE2sWJXWskKpIegUAZdChZYa5k9wUUVHhSAjMhjp4YFOPiIYaWEaUBuGnMgQ5ESEoDwpBvUEWUN6&#10;vFXQdVIYHqa6ByurZra+O/X75yZhslgBJ1lYqMjCihQb4bUulyTzCyxfrsym5WCN6uwsW9xnCbnz&#10;bH1fbqnA9Y4qXG+vwk22um911+E27VZXLe701OHeQBNVWhseDrXi8Wg7ns704a3pPjyeoHKb7Mbj&#10;8W7cI/RuDrbavJEXqPQuUemtd9RioqYEE7UlmGuswER9KaqyU5CXGG+KLDU+DhlJiUhLTEQKVVlx&#10;dg6yPR4U5RVgZvEippcuY0QRiJ0DaKuuRFNBFppy01Cf5UFdBlUXlVed+sDS47hN2FOB1fA/X5Pi&#10;mAHLO11TJcFVkRBigRICVnm8wCWA6TcLJAT8zWWnPqiC8JPmNi4gJPKpxPKppHPUb0UAZdGUphNk&#10;qYSS4JR8Sv3JRw1gApvgJRdjapCvQUv9aqmEmmtphKHnzHGk8RrphKPyKTzPFBuP1/l2DZYlGtSc&#10;6yfwmirTPXTdDEVK8loZhGw+FVqBAVhAC7I5F8upMKsSw62hVcv/jKtOm/m9NfL7amLamZ+Kjrw0&#10;dNHac1O5/TxVeXtuilmbUtYx5kHI9dh5bfkpdtwLG1eeYO3S61ghMJYFB0JiWVBhhesCzYWZIKIy&#10;AwpTU2sClox5U2punhWlyp3zHTjOX1F4PytxphZQ4j1XxxjgvnQ9uw/vuUxFJlW2fP3Jl+xNPsMT&#10;rNxwUj2f4DYt43nTvN4kryfYaN8MU0FNYFbZrBdii7yuACdQzhFE2u+CzIWcQOj01TkQ1PY0t+04&#10;mnPcY6o1lekzEfaEl8A2L7jpXizX8bqP7qFyfSbBxIWWM5bveV6KSfkvA98AZpAUmHiuF0h2HUGN&#10;x8ttLIW4yPsK1stqDAiouq8XuA7InesapL22yN+1pb6RLf2j1lKsZ8WXwpZe8F6qqVcckIXs/Tpi&#10;Du1ENlttRUHHkMs/eR4VQxYr25zTVCXhfmj2RKCbra9BRS8Vppp15ySgKysWTSlhqEtkiy32DP/w&#10;ehEJKCkwdTQTTs5il86ciMprDTIbS2bzJ+7lPoXSHzK3opaYsPngmM/wP+RNaTYVlRTNEYOawug1&#10;oFn9ZHlUWblSbtyv8lwBTRCj5fFcKSO5GaXKXLeiBjyXa+opBXoE7Ucl8wq3LyfIbFA0YVcVTiUm&#10;oyLTmLI6qjL1g2kAtABWFyWjGmN5LfPlYfyuQg8SoHupwjS7/m6kndxl8C0kQAtCj9N8qCz9UBbj&#10;j/KYAFSxEmxJi0RPdhx6cxNo8VTAcehj2peXaDZekoaJ0jSMl6XTMsymKp3+r/maXIxye6w8A8Ol&#10;GeigqqpOU79NIioJqvpMucVSWCF7UJOehPqMJFSmyj3G/cmxKEuIZIUUi0YCrZHnNVOpNTOtJ9DU&#10;YGnP0HIy8RjK09RYGViSS7FGykx9ZfmmxhbKCDnaYkU2Vqu4j0DbqivA2Tqqt4ZCXKKCu9JaQbCV&#10;4Vp7JWFWg5ud1YQZgSa4CWr9jXgw2IL7g1JtrbhHuN3h9m1C7KZciVRzt4bacX2wDcstVQay0eoS&#10;zDZVorcsH5X8fHlJ8SjPTENFTiYKM9JQkp2JmsJ89NXVYqCpAbkpyQRdLNqrq9BSVoRGqq/6nFTU&#10;E4J1VKma91Agq+H3Vi24C2CqpGm1KfyeksNtlgulcrlp8twyg5YTJKEZMUrYwBO4irzw0lyFigzM&#10;CT3B7VOEGQEWRtUTcgJ5hJnUWRbBZG7GYF8DmrYzCSlTaFJagpvgFHzSgKT+NIXmK0hE/WsCTpag&#10;GO5PoxIXiMxdSZXlPV/QMyPwkqm85KqMJ9RiCbFYqT4eqz65ZF47xfrsCELeK43PlckGUgavreEB&#10;WUzzo4JQGMPPrsHc8Y6VJVCFJkWh0hNDi0V1KtU//2v6v1WnUs2ms3GgRkIG/5/8j9WxvIH/zQp+&#10;1+X8PyotTtEiovEoTdHK2LIEvLDKylcmaKxcfcJKlgqJZmATxFjBCV6CiFKBSmUuoJ4DSJDzHsO8&#10;7SNUlHeh9eXjXSDKBDIpBEHNUl3LwErI8pmWaSsE2NrNp1i98ZTp2869vHBTXrCd4/kGMxmvMctK&#10;XKARUAwi9lz6TE8cyHC/QKdK31Qan+vLxwqQBjZeb4r7Zrk9w/1TfF7Bcpqmch23wEaB7jfHhoHl&#10;eZ5zb+81dN1nIOF3oTJCyaAi43WeKVruE4DMLvJZuF/qdInXXiKQBKXFC/wOuV9wctyw3MdjpALd&#10;Mn2PyqtsWZ+bqcqUmqoj/NxGh9IlNg6aauuQzZZZTVIkqhMjkOhzEEGKRvzar+E0gRZ/ZBeV2GFW&#10;8D6stP1QF3OG5o/KqJOojDyJqqhTKGYlXBLGyjwxhMosHr2sZAcKPBgulGrz2KqwWuW4yROMmrgz&#10;zswdgYcJHIXTO3CyAc8EmE346+usE6ZZOGx5ldNUZ1IutCQeoxk/5GLUeWncp2moUk7utkHOBjWq&#10;LM2Z6LoaNZ5MwR/uRMACmma3t7B8AY2qTW5EuRMV4CGACWY2Y4dchRoMrTxhVh1+xAGYQEYlZmPK&#10;mApkDTEEF/PqG5NbUVGMGiStmT3qWCb3o+ZrrOC+Kh6vxTSr46iK5QYNpBLkd9mUHMpGQBxG+b3N&#10;VaRhstQZIzZTlop5bm/VZeF8cy7ON+Vim3ahJR8XWgvNLrUXYbulEOdbNWFwIdYbCZSGArPFujzM&#10;18ptk4W+knQMlWeam6dXfWRluegoSGfrN8XmxpMLSP1oXWz91ng0bigerWxNV7NSaqYaaZJbMzWG&#10;v2eUBQWZQmfjZcaAlmPqbJFKTC7GxYoczBGo89pHlbZRnYtzhNmFhmJLLzUVm11tLSXUSqnUKgiz&#10;StzoqDTVdqdHASNUbb31uEuldpMK7Gq3IiXrbHiAFgw931mPzZZqLNSXYbq2DMMVhegry0NnUTZK&#10;WAEWeuJRmU1lVZiLZoJqrKUeyz3t2BzqweWJYaz2daOxKA8FiQQTK1LBvjotgcqWFa3gxcq3VgqV&#10;6kIqo8ZApv6vCMfkNqQ50Ao2d5sTth5gIezF0fzPR5w0iMkKmNdM8jkhvgYv15yyExb+7uZ1TDZT&#10;iyYkSAxqNLn6ZBmEmCxTfWqCC8ElsAkumVR4ioLMpXq3VP2lhI3c0NlUgBm8pgu+FKYewipRMDvj&#10;gwSCLl5G2MX501iWGKD9vua2Tg4+BY8Z7xcWgAxCLSuC9+H1syNp4Rq4rRlIQpEfE4bc6BBLC+M1&#10;W4kmO45CYUIMipPiUJKkNBYFCdHIp+XGRyKH+5VmxUYgMzYc2XERLItEBq+nfHZsFF6QClshWFTJ&#10;rV4n0Jhfpik8f5mVvip1g4zgQhMMTA2xTObsc9SRzIWAAwtVlDrf2e9e68sgW7zqXp+meyrlceZ2&#10;VAVMWxG4CNsFPYMXXIKbbPnGW6bUtM+egalgNnNZcHsTM9yeZSWv8jned949TtdWmT0nQUVzn1HH&#10;GoCYnxZ8BAnt43XteD7bjIzbguYc90mR6T6WEjoC37y+V13Le22Zrit46LMaQLx5fV5HgXkBpHt6&#10;4SNIrQnoApiM29aHaOASFB3AqUFi6o/n6xiVSXkKnosCofdaBkzdx/sMeh6pTz1fY2UVFY0vYRaF&#10;elZOIQd2wufrX8PRr/4a/He+iKRje1BMRVYZrsAFf7QmBaODakvrZXXQmrmtYIWq6JMoCT2GUlp9&#10;QoCtDNtJgPXmsmIuTsZgnlySbMlnR0ELS+r40ogTKJYqoSqSorK5ETXBr4B2wll3TBDTtiIXlWpb&#10;kNOxBjGdc5rqjabgD+sfCySsTIlJBRFghFmOwUsRigrcUBSi3I4EH8vlahTQnP6wgyiVK5HQEcwE&#10;q8rQwwYsuQ5rI6W4fJ6ZU6aAD0HMAZgCPpSvCj9og6SLgveiMEjj0PZa2L5C+LO06jThq1WntX5Z&#10;jyYJzgi3yYA16HmeAFurTsdqdRpVTBYuElybTC8RZNfa81nhF7LyLzC71V2Cm7RX+8pxr68C9war&#10;cLe/EjeZv95Tjms9ZTjfXoz1JsEtH2tNhaz48zFO8ExRvY0TPBZxRgWlzvpxAkhpF5WcItLkLmqR&#10;W42KTNaWGW9jiVrSotGcEoF2ph00rWA9XpSCWZ47V5qOGbkfCbIFKsMlr61UZGJTQOP9N2tycJ7P&#10;c6GxAOdpFxoLcbmVn0Uw66wypXatoxpXqNSudtbgalctrhFilzvqbIjA2dYanGurxUpTFaaoxKZr&#10;S9FbkoNGqqn2wixr1QtmTYTaUF051vvacW1yCA+WZ3BvaRpvnVvF481F3OH2UG0lCuIcFVHpiTaA&#10;VRJc1VQTVWro8d1w4VWhqEPBi+rLjACT6tKchCWEl6yYKqs43I92EsUCmSmvk2Z53qhATQuV4a9J&#10;en2eQUxmY7psv6ZrUxmBRssKFOB0riYGJoyYCmJSXrlSR4RXFsulkDQDiCCWFx1sSikvOoifTytI&#10;e2cPiQlGfmwocplmRwUjkyBKCw9ASsgZpBBMyaFnkEhYxQedsv7VBKayOPW7BrKcliALOo0kAi05&#10;xB+eEJ0fYC7rjIgQZEWFmimfGSl3tlKVhSE1LASe0GDeKxhpEaG0MKRHhiON+5JDA5FEQCaFBSKR&#10;10rgticiGEmhQUikpfD41MgwvKCKVABbpcKRuf1WqkQNcoIKU6kg5R0AectoDpS0zf2CjkDn3XYr&#10;cJkLQsHA2X4ON+sPk6mcFbQpD17XAMbKe4HqROpMlfXa9bcckHkhtkq1ZteW8Z6C1RyPnRZQCLNZ&#10;PqOANs1rz/JeesZZ7/O4z6RzlXefTRCbZ6rnc00Ky5Qmn8vdJ2DN8plmVUZ4CnrOPie/eO1Nu66O&#10;1ffx3Jzv1YzHG7h5/DLPM0AZpAQgL3y8cFrk92CQ4rYbeKLvTdtOtKcUIJ/pS/DUvS315u2zeMuc&#10;384xAyuft72uCXl8Ker54lbFh+L0rpdw8Cv/Akdf/AoSjrGy9ZcL7hiaCSgtQdKZolnaozBCOA0R&#10;VB0poWij4qqj4qqM5MtGMKSf3GmDibUeV1tamAFM0yiNFWphyDhWelq6PwytKYEE4RlURPrYSsvF&#10;BKFgJBBpJo4UqTCv8vJ4l1zRcitSYepnSiLwUgi25BM7ub2L+3Yzv8MUmlZ6Tju1y5RYJs/POr0H&#10;2QReDi1bkKOp/0yh93n+e1GgEHy5FQmzKsLJlBjVmQMquRCdKET1gzXF+qGR+YaY42ZNceobO0K4&#10;HXGAFnmI24epyGgxR1ARoWATLQej59mJsvADaErw43fnz+8yBCM54ZguiMFccRzmSxKwXp2KrdoM&#10;s+2GLKqYLFxrzcf1tgJaPu50FuFuZzFe7SnF4/5yPB6spFXhyUgdnozW4XWmbzB9Otlk9sZ4A55M&#10;NOLBcC3hVoGLnaU421ZMIJQRCCUGNym36apsjJTIZZmJUcKoNy8BPVTZvXlJaEyJsnyDJwIdVN/N&#10;aVGoU0g21Xh17Bkqbq1+HYYeAm2Ex83yOrOlaVgsT+fnycEqr71eTaskzGqycbY2B1tMn8GM6bn6&#10;PFxqoVJrURh/Ka2cilNWaUvSXCTYtFjoVgu3O2qw0liBUamwklx0FWQ6bsD0RHMN1mZ40JCbjr7K&#10;Imz2teHV2VG8sTaLJ+vzeLKxiIcah0aQPVybw835CUy11JpLrDwhHJWJhJbXBLJyvhcKznD6uYKY&#10;D0AhVXQBTUor3/oypbw0/oplciGGnUQhoZVHCAlW2i7gcY4LkeASyAI0H+IxQsq7ErNC4LlPlkto&#10;KbhCwSACmFyNshwZy7IJy6ww5gktuQ8zmXdgxm1CLFcKTOPTpMoIqwKqGcG6KEFj2mJQQiv2xBL2&#10;CShOiUd+YrQp2Fyq0ywemxYdDg/VVVJ4MGHiQMTyhJbgksh8MoGSZGAJR2o0z4mJQkYcz0+IQ3Yi&#10;LT4GuUkJzMcjh2lOYoKzHc99ShN4P08ispMTkJfiQV56GvIy0lGYk4PiwkKUFBahtKQUJWUVqKiu&#10;Q01DC2qaO9DYMYCm7mG8sERlpMp0/SbhwFQAc9WZbd94DjkDGFPtcytjB2hO3nVFuqBQxe1WnC44&#10;VObmXZMClAoT1FRZy0yNMRXAvny88oKYYLZ666nBTHlVxO4+3WPl+lMs3XhqYBOETJWxXLBzgMcy&#10;Xk8uRMHsV57LW+kLAAKc9fNx+8vPoeMNoLR53kMAWyA8F/i887Sla29ZqnNk+h70bMq7z7pKMK8J&#10;yNy2z8rrGMCZd5SZUm4znb+g74XPeInne1PLX5Eq1fV0bzUgHNO2wZU27YXbM7B5U0FMv6VApr4z&#10;fY+d9a0o5MvRyJaoUvWVHfnaryHswMsEAtXMmYOoCD9h62lpCZJegmhUs04UxNl0SVobqyddqxuH&#10;2dpbcp9psHF2AOERsJct0yNoTDhli0lqNeTerAhaOHoyCDOWtSYHcP9pVEVRpYU4IfMa0Gzrgp0h&#10;GL2qy+ZKFLgIMY8CJqjgPCe9MNO6ZjRXoWkaqgzCK4NpJlOZgj9kApogVsB7yKWosPtii2xU39kB&#10;VFCF2dyKfG4FctQoJdjqowgtAkxTTbXE+TJ/As1MWxLkXjzK/YfQxLQlTnCTSiPcogU1mTNtVW3s&#10;MbQk+aI7TQOi/TGcHYrJ/EjMF8cSZDFYq0hiZZ+M7boMnCPILtZn4nJjNq405+Aq7XpLLm63FxBk&#10;hXjYW4rXByvwZKgSb4/W4t3xerw9Vo+nTN+bbsVHcx14f6YdH8534b3ZDrw73YZ3WP54tAH3CLV7&#10;Q7W4M6D5FyupeAiK9jKs1RdgraEQswTPRFm6rfI7Qhsu9mCwKNkGXHfnxqOH1pEZi2YNkiXAauMD&#10;zO1cG+eP9tRw/keibPaRaZ4nmC2VplKVpVGVpWOtKgPrtHN1VGX1VJs1WQRbNkGWg4vNRbjQXIzz&#10;LUU4b5MeF9mkx1pfTbORbBNq601UWM0VmK0pQj8VV2dBhkVf1lu/VjIhloz2oixCrBBr3Y24Nz+E&#10;J2vTeLq5gPfOreCds8t4m/bW5hJeW5vHnYVJ3JgbR295PkrjqLISwgxe5cw77kJnLFVxlBOgIXeg&#10;ZofPC6NiYiMvL4xwCvUhfI5xn5vnPk3GSyi5fWDZVFhaIkX7pLY0q4aUmSmuIAHMj6mUl2uEGeFk&#10;APPCLEeRjQYwwcwBmmYGkerS2mQuvKS2CuK8K0gTYMWJUSgjsMoIroq0BJTTytISUcbvqyIjBeWZ&#10;HpRlpqI8Kx1luVkozc9FKWFSXFCAirIq1NQ1o765E02dg2jtG0f7wBTaaK39k+gYnEbX0Ay6hufQ&#10;wdS1nrEFdI/Oo2uE5cMzaB+aRguPbxlw0lae18ayTu7vHJlFJ4/pGpvj8bM8d57nTPOcSe5TOsH7&#10;jTE/xeOmuM37D07gBVWmawTZ2o03sU44qK9slRX1Gis2lSnIQjCTUrLgC4OXo6i+DDQnGEMplRPz&#10;qrh1vCptFzCqRJVqW5Cwip6VqlXwrMjXVMlTWVhFzuNcwLipa9p2zVVoyqs/zQXbMmG2wm27Dver&#10;8hbAzM3oPdeFr2PP7+HCyilzP6dTrtT9fAKXCzSVC35KTanpHO813eezbZq5R/Vd6v7aLxP4pMiY&#10;zhFgOscBkrO9IGgxVdmiF1jaZ9ve4xz3JlOa3KxSonKHzvE+MgOv9zeQyb0os4YLbZ0Ng96mTpRG&#10;BlinfjZbh8de+jUcfelf2LpdBcGsyKOoQhIC0ZcRgXGqq9G8eHODjeXFoo8QG6TqGqD107ozwtFF&#10;ayakygmnjDO7EXPsJYNOudRODBWOwKY1uqjK2lOC0Bh/ysZW1cb4UcEct5B1zcChkHmpvEzCJ0Pg&#10;8nXUmdSaFFkS1ZigJoBJkSm1uRRpqSwXzNJVTssg8Jy+MUGMsCQk8wjLQqrAEoLXNbkYS4IFNKqz&#10;MAV9OCCr47M3EtIGr3g/gsyHeQI+UQOeFbV4hClBFk9YJRxHa6IPWhI1tuwoFe1xdCSfRIdH01P5&#10;EWKnqcaC2AgI5XcYbjATyJZKqcgEM9p2TTouUY1dJNRk11vyCDEqMoLsjqX5eEyYvUmYvT1SjQ8m&#10;GvD+eCM+nGrBh7Nt+GypB58v9+IbawP45sYQPmX+0+U+fLLUi/cIubcINoPaYC1u9lbicnspzlGd&#10;bahvrSoL89VZ1lcnGy9LxSRttMRDqCVjsDAJfVRs7elR5kaWNSYHU4UHooHKvV3L1ORE25ppU8VJ&#10;BFoi5ko9WC5PJcxSmXqwVplGlZZOZZZp6UZtptk6obZRl0uo5mKVSnGzqZjKsdxAdq6tEisNpRgt&#10;z0NPUSaaMpNQnRKLeqqx9rw0tOWno7MwCxN1Zdjsbca1iW7cXxyiGpvAmxszeLq1gLe3lsye0h6t&#10;zBBkE7hFkAlmrXkpprjkMiyO8oeW8jeFRbXlAErrdRE+QUeopDQoX0rqsKXal8NUa3vlaFgFt7MC&#10;mRJeUmFSZtlSXVJpBJPNrEGAOfASqJz+MCcUX/ByxnIJZhrPlR+hQBFapFyH3Ca48glYDajWJMP5&#10;hJeBTFGF3JY7sSBeK0lrZekIFCZppek4lKQkoMRDoFG1lhNk5QRZZU4GqvNzUFNWjPr6BrT1DBAY&#10;k+ibmMfAzAr6JhfNBqdXzAamls2GZlbRO7GAwQnmJ5aYLqF/fAm9I/PoI8R6hmfRLRudQzfBJkh1&#10;CF6EVs/YIrpGFxyQcdtgZhATEAm5gUnaBPOEF7cFsw6CzaA2OE4jFPtG8YIA5gBAQHndwOVUbG9h&#10;4/bbBARhRvsyuNyKWJW67P++T3kBz4WEKlGlUmAyq+ClRty8tzKXrQtI3KcKX/vsPC8MLGWZFI1z&#10;DNWZ1A3zUjcC8MbNty1AZPkGjfvccxXcsGSfUyDwgpm2ys+p51RQiwJA7Nm9n0V5N+rPjQB0QuA1&#10;hu1VG5umQcu2wqw7iFljwM4/sMASBYNYdCOf2bmmAxHn3l7YE4CmTGkWgGPPp+/TyTvpWwYvF1ym&#10;+ggrmfK/AjOqtVkqt3nBTsZ9s7y/wKY+vAXeU9eXu3SB2+pPcz/rCmE2yD9FUdgZ1CZGQLNj++34&#10;Ck7v+hryCbKK6JOsoILQnxPLCooKLC2cFXIwGmLPoDLcxzGCpyCACsp3J5KOfx3pfjutP6ok7CgV&#10;mqaW2oO44y8jwWeHBWIUEw6lBJbgVi93nVZTTjiDBqYaQFxNCNZE+1GlHbH+LS18qampPL6OWzHJ&#10;m2oJFo9ms6cikzJL5v3lfpR7UpZlphk7DiJLExIzn0vg5RJk5l7kdQsEN5oUmcaWKfReS7bUasZ7&#10;PqfNch9xFA3RPmikEpMia2baliCocZsgkzVTjTmKjEBLPEaYOUBrJtw6PafMulPPoD8jkBALMZAN&#10;ZYVgIj8Cs0XRWKAyWyyJw2pZAjYIs7NVKbhAoF2sTcdVKTOC7UZzLm615uFmay7uMH3QWYRHPSV4&#10;va8cr9HeGqrBO2MNeG+iCe9Pt5gy+0DKbK4THy924wOm73L7KYH3Go97MFxHmCmwogLXussNaKuE&#10;yRwVlGbUnxLMCLAJ2hghNkplNlSURKilWDokpZYbh27+NzrSI9DiCSHIwtEpmGVr+ZlYa/QIZAtl&#10;HswSajPFCdxOokqTYvNgpTIVazUZBFkW1qnUBLG1+jyqwwID2ZqsuQRbbRVYaii29a5aczwWRdhA&#10;iCloZaAsH2M1ilysxmpnIy4MtOH6WBduTPbixkQP7s704/b0AG6OKx3CralB3JwawjXa5clBXJke&#10;wUJ7HQojTqBUbsNwX/73NYsMlRZVVIGUlIKVvBBToE5WgFZeOGrwEtBkWopIC1hqna8cg5vjSsyR&#10;SgvW9GsCofrG1P8lJeYCzDEpNIEsl+XaLoig4qL6yiPE8ggxTWmVR1ipryxH29bnJXA5K0arf0yr&#10;RwtieVRlBVRjhUmyaJRSkZWkJJqVpXtQkZ2BurJStDS3oaN/1CDSN7WEninCiQDrZ35wZplAW6AR&#10;ZjSV9U8uWV7KSZBS2ktw9dP6xqXECC7CrJeQ6iPI+gQoKS5TYFRng1NeqBFgUl4ylglenVRq7Uzb&#10;qbjaCawOArVtgOAi1FTWyudspTpr7R9DM+us5r4RB2abd97BGtN1wmuT9gxkTAUrAU5lLthU+S14&#10;AzeskrYK0rv9/5Da8V7VYhW3F1IKjXfhJjitCz4qUwXuHuNNpbasr0wKTgCjCVxbt9/F5q13mH9q&#10;27J1gmz9xjvmapRaEzgEbF1Lz6sZ/zV11pRmzt++a5MBjyxfZOtikz8QWx/88vv5RfZ0D6CnrQM9&#10;jQ3orq9FT301uqvL0FVVhM6KQrSX5qGtPN9ME4h2VOajq7YMnbXltAr0Njegr70DQ70DGOEPOzp3&#10;FpPr12zwtGBiqojfi57ZYKzPr8/K55XK0+cWkAU0F2JSafNyM3J7hZ/TQCeYEVxztAV+5nkdJzOQ&#10;sYzfwQJ/P5ncreZytd9F36uM3zl/Q7ltJxfP21gRTY0kH/7JXV9FyIGX+RIfN/dRP5XYIFvijQkB&#10;VC9seRIKOaf2IYsKKdVnJzKpghREoXFbFawQ6tR/En0KlZGsCFgmpSSQRWmV6COvGJQEIrkMNSNH&#10;ZZRmv9BsGCcNZO6MGMW8l85XSL1UlmbIT/JRlCMVmYJAdH+WacVncztyW8Ej6XItKlSf+Uxa7pkD&#10;Zjksyz0tRaYhBftQwOsWEHQO0ORqdECmEPoqzXxP04z3NQRagyYDphqTa7FNa4xpWirCq5XKrD3J&#10;1xRae5Ift0+gNYGAo7WxvIsA60nzR3daAHrT+V1mBBnEhrPDMEqgTVCZzRbGYLYgCvNFsVguIczK&#10;k7FdnUZLxfmaNFyqz8QlqjODWn3WM8hdYbnsRlM2bjYTci35VHD5uNVeiDudpbjdRetUMEUJrrYV&#10;4UZnMW52cbu7FNc6inG1o4RpCS5z36VWufUKsUxFNl1MNUb1pTkfh/PiMJgbixGqrGH1eRJODsho&#10;PGYgPwHdBJciVdUv2pkRZsp8iOeN5GlF6zjMEF4zJXI50oriMcv8TEkSFspTmE+2SZEXqzOwUJWB&#10;ZaqyVYJstbEQS7S5unxMVGVboEpPUZqNMWrPSzWIDVUWYrKuHHPNNQaxs70t2OhuwlpHPcuqMV5f&#10;gamGSkw1VWGGx8y11GK+rc76xqbbGzCn5V8GOrDS14qaZAKAjSetkaf5PTVMIk/w8j+IHFNhRw1g&#10;GpyvNNNfs804gMsIOISMoMO0I1RbMh5r/V9KBTNBSgqMKi1M0BLIBDRHibkDjzUlmdRXHhuWAlm+&#10;LDIQBdHBhBhBFRWEghgHXJrkwIVZnoBGgOUnhiOHiixHICPACpOd/rCyzBTUFOahsaoKba3d6CVk&#10;hqZXTVkNzjKdX8PwwjoGZgkxAYzQUt4U2PQyesYJJ4JKEFNqeSq1HqY9rONUdw5QefXS+se9xxBy&#10;AwKeVJjqVpoBkCaouUpMrkfBTG5DKa+2fsHLMbkTpcIEL4OYGbeZNvUOW/qCXIyqyAxazAtmm3fe&#10;Jggc1SLIbdAc15pcZKxgWfmpAnxWpn61m4670vbrXC/4tO2WWRCHTKpEFTUr8CVV4IKNldG0n/sc&#10;EEpBML3sgFEVsAIeBACDnVxm2neByonKaJ7KaF5zF67ewsTcZYzNXMDo5BYGh/iFd4+iu70H7Q2N&#10;aKmqQHNFCRrLilBXlIPa/AzU5KWjJjcNVdnJqMxKQl2uB7XZWpohmak6kZPQmOex5cqb+RI5k4Ym&#10;MU1CQ04C02TLN+crTUZDbiKambbke1iWgtYCvnTFmeitLMBgfTmGm2ox1D+MMf5ZplcuY+HCIwPa&#10;BsGs71zf1/rtd5zvxkD8HGhK5UZdu/kuj30Xi9ffxuwVAu2a+ggJM+5zoWZRnUwFtUVCc5G/0QJ/&#10;l1le39yibDy4UBM4F84/RLknySKu5Brx3/Miwg/vQEmEH9rSIzFZmoH+7HhC5qTBSlbDFmxNpB/q&#10;o7UacgAr8WB0eMLQ7glFV1qERTw2xPGlpLJKJWTij+1A2IGXEEoT1MIPfR1B+15CLMsFKyk1LWxZ&#10;S6UmmGngstyMUlCaGUPgS9OAaUI0kUBLPiEgEpKm1NSXpoHHAps3aIRpFsFlikwpz8/muQKZTOrM&#10;IMbKSoOlZVpcs5TqrFxjyDSjh9yMVGdSZvVRVFsK2Eg6TQV2Ah2JJ9HlOY32RJVReSWfMleioOaa&#10;4NaZcgpdKf4EmSAWahAbSA/GUKYW2AzBaHYEJvOiCbRYwiwOCwTaUnEc1sq86kwBIISXALZVmYIl&#10;gmC5NJEqjjAgHFapeBaYn6Nymi5MxgRttCAJE0WaoYOqijZZkuasX8bjtML0GCE0xfKlijSsVqdj&#10;rTqT+XTMl6USOMnW1zWSH091FYNeQqpPJmBlRhFYseiVSucxwzquMAFDPFawkw3mxqAvMwKDOVoM&#10;VAuExmBCy9Xws2lpmrECgpHHaG21mTKNTUvGPGG2UJWJec3iT3gtNRZhiYpspaUUs/WFGKnIwXBF&#10;tq19NViRh1GqsKmGCsy21GC6qQYD5QVo5ftcqSCG2AjkxIQjm5YTHQZPaBASggIQG3ga8UH+yI1T&#10;0EM86gtyMEAlN9fTgsasRP7vCSaNRaRlaCwj/2uaiSVbSsuGj7Bc84Hy/6JUg/VlUmrpTDWIP10e&#10;AI1zlGKjEnPVmAVzKPBDIAtXKL0PMoO57aoucx868FLIvELoZYKXTNGICuZwow+LqbZy44KRE0vI&#10;GcQiCK9IKrFIFCmoIzUelYVZqK+tQWfvCAZGFzA2t4XJ5QuYWNy2BrZsZIG2eBYDc+von11DHxXZ&#10;AOHWL5AxL9iZi1HKTIqMebkV+yao4LxgknIbkmpjXmVdhJtMCk3QNFcjgdUrqLGsk8DqGFQ/2Kwd&#10;Zy5FAktuzQ4vuBw34jhaqMRMkRFaUmHalmtRfWU6TkB7QYpLEBJ4Nm5TybDylBIT1FSm/etM3X4V&#10;lS1fl2p4jZDRLBaaTeJVaEZ6LWuiZU+m1q5jghX0+ILzZY1R8QxPrWNocg0j/PDD444NkdxDo7P8&#10;gmnDE1RDoxgYGsPAwAj6+gbRQ0XT2zeEPqU9fYRRO7paW9DZQmtuJphq0VZdgbaqMjSXE04l+Wgo&#10;ykN1fhYqctJpaZTQqSjL8qCcLZKKLHVqpqA0k8DK0XYy4eVBTU4qqplWaSLQ3BTU0xpotfxjN+al&#10;EE4phFIqQeZArFWAIqgaWakLZC0FHrQVprAsES0EWlMOQUbQyVpyk9FZmIa2ghS0aVXVwnS2JNOs&#10;Ndmen2bLqgxWFWCMrcfpvh7MTs3bEjFybQrwUqTWN2cAdyDmuhyXrr3NvKI5CS6aQLZw/R2zee6b&#10;u+qoM1NqTJ08r0c4LigKlPASxFYJOQFTJji21jawNXoCxZGnEHZwB4L2f93cKB0ZrGgrc1gBpqKB&#10;Kq08/ATKQn1srFlLQjA6PeHoz4rFUE68zdQ+oIlsU8IIOH/Ux5wiGDTIej+SqaYiCbCQ/S8i4tAr&#10;CCbITu78Cs7s/pqBSSpM8BIoLWTf+sw0gz1byWz1Zpmrcb+F5gteiZrmiqmtKE2IJfEaAloagWXG&#10;clkuKxrBLFuqzPrMpMQOOSkrKOXzeIxUpaao0sBpZ/YPRTJ6oxk1IDryGNoIs06Bi0DrSj5j1pl8&#10;muA6SaBRrWnJFqYCm4I7Ori/w+OPHoKsJ03BM7SUIPSlhaCfptWi+9NDMcLKfyI3GlNUMjOs8Bep&#10;zgSsLcJss9JDYCURYgkYVR9lViQ60sItarCBDYaK2AAU8DfLDtFA2BM24DX5jGOJtPhTx5F0mvnT&#10;Pkg45QPPGVWsZ1DKylFTYVWyVd/qieTzRfM3lJpKMFU2nO/MxN+ZzoZJSqi5ENtS2VjhdpeglkNo&#10;UbH1E0yjUm35PJc2zM8wTDiPFTLPzzRCmCkdJcQmCDAFDAlk096VrqcI2WlCdK46G/N1eZitzcN8&#10;fQFmCbXJGqqyGsKrWlaIwepiDFUXobcsD21skBazARZDUJ0+6YewM6csbDs+JACVmanoqy7HdFsz&#10;plsa0F9Tifq8HGTFRCHqpA9SQwNRnZOFfsKsIjWGIFIk4REqME0f5oAr7bQG4gteLsg0w4zKtRq5&#10;s08gs7GOKud/KJXlqfxfWXSiQur5PmUTYrIcNRQJsqzwk8iJPINcM8LVCzApL5miEm3bog+1dhkB&#10;RUjlx1JtxYcjPyGCIAsnxCKQT6gVeGJRnMG6jXCuo/Jq7RowqIwtncc44TW5chFTy5cwxnrZbP6c&#10;A7L5sxia28Tg3IbBTOnQAkXAvMC2yrJVDM+tYZAKTupsYHoFPYIa63Ipr37leR+5F82kvuRqfJbO&#10;MqVqGyXIRgQzgm1oxvLdNLkV5YrsVp+YYEbrIqQ6aW1SYgRXh7d/TBB7BjPl+0cMZg3dg3jB7SOT&#10;+tHyI7Z4pMC0fp0wOo+JyVWMjS5ijDcfoQQc6RnGUFs7hlqa0d9Qg77aSvRUlaKrLB+dJXlUH9lo&#10;L8pmhZ+OlsIMW/qgrTgHTay4BYiWoixaJpoLZeloZMXeKKXDYxuYb2C+nvBooNXJeE5dngObGoXY&#10;UkFVEUoV+tEIqPJ0D8oyPChJT0YprZAtkaL0RBSnJVpUTgnz2leWmcRtnkO4lRNi1QRYLZVYNbfr&#10;NDWNWQrhxYpaz1mQYesOtRVl2OShUladtHYCSXDqJLzaqMLaaR0FBBatPT8J7WwJd7CybyPs7Did&#10;QwB28rN1ebc7aN3F6bQM9JRkYqAsl1DLQb9WXK0sxHB1Ccbb2zBFsE/xD6e1xSyE39SrlKwARjiZ&#10;u1FAouLygkwQW7jxLvMOzKTQnrkevWBz8wvea9n1pIoJtxXCrIu/cUnUaVTGBSHR9yACdr9IgBxG&#10;AxXXVFkmlmsKWEFHoCSYgGFrtTxEQQ1h6CPsBgn4UX4PE4UeVlwO0PrSo9CfEUEA+FPZ+BjQEo/v&#10;RMTBr+PMrq/g5I5fw5GvvQDfV76CuGM7kSu4ECblhFlp6HGDmKag0uTAeQRNFiuKdFYwNv6Myizu&#10;6E7aLuYJNYJNQJPrUZWNuR+5rUjMdAJOEZE5ghorIMdYMXFfBo/L4TUFswJ+JkU6aqkXB2pSaprt&#10;4zCqqRo1o4cb/NGWIHidIpgCbBXodsKtO5V5D/OEm0AmcGmW+x5Cq1MRmwmn0Rgj16Tgp/OCqeyC&#10;0UNADPB7GlEfUzbBQEBMEFpjhMQgyzrSBa0gNjJOIiPoKNICNIHsAdj8eayEM0IIsnB/lMRprj/N&#10;B+gERLTxvWln460yORZ16UnIjghG/Gk/RJ84gqCD+3Bm724E7NnFhoUWL/VBMa9RGRtEsIWbGusn&#10;yLozow1gdd4xhJXRp1AfrwAPDasg0LKiDGJjRRpyQXVGkMmkxmQCl5SYFJrcjbIRfjbZKFWd3JjT&#10;ZWmYqcwyd+JiYzHmG4ow11CI6foiTNUVYZI2VJmHupwMpMbF4tTxo9izcycO7juAsKBwRMckwceH&#10;/6+8UlRUNSE+wYPQ8Ej4+Z3EDn6+/fv3wufIYQSdPIGs+BgqmATWLbnoqqpEJj9z0qnDVFhaxFVg&#10;kjlKLO001ZaZM5m1wJV2RqmOPUygSZnxeLkTg455lRifg+DSEkW2bEqYA7G8KIGLKiyKissCOBR9&#10;GMgyB2TqC1PkYaE3dL6A6rI4UVOQRRFkBBatiL+jwueLaKX8PctyM1BdUYnmTjb4xxYIoS2MrxFa&#10;K1RfqxcxSRtfPk+RccmANk64CWBjC+ccW9o2mJktUHgQZIJaH9VY/8waywk32SxBN+1ATWnfJME2&#10;uWJBH3ItujBT3nU3ulBzzOk3k3WTJ9ZfNqz+MyozskWqTRAT5HqGp9AlheYGe7DcIEZTKpMaE9Ca&#10;qDhbFQAy0DeAwc529DfXo6euAl3VBFNFEdrV4inNRVtJNqGUiVZCSkCSNVNVtBJSz6BFADTnplpe&#10;1kYwtRIGbbRm7aO1GMw01sPDaxBedi2Bw2PqR6lWW5U7T2l1ZjyqtVRCphavS6RKIoD4YlZpih1C&#10;qZw/olwEhclxbJXEII+WkxiNnKRotlDiDGb6oQUuqbCaPIKLz1hHGNYyNTiyvEHPQdDoedoI2RbN&#10;fMBtgayDIOspzkRXkdQU4SVAMe2iEhO8Opgq302w9RQJWokElne7mC1Cjc0pSWNeIEuxJcJ7SzII&#10;L6qx8mzuJ8jKc9BLsKmsj99xP7/zfn73AxUFGGAjQYM3J6hEp/vHMT2zjZmNu1i48JqpNNfluEQY&#10;rRBkywTZ0rWnz1yOiwqCsUCY55GdCkZZFBS9qs+J/Hy+vXKT19l+iFK2+tTS17gYvx1fJWT2oIgv&#10;Z29mHFvR/F4IqMqwEyggDMpCNID4NMsi2RJX1JpcVGlYqMy0pfgVkj3BCmuIFXJrYqANpE6lkoo+&#10;/AoC9n4NJ77+Lyxi8syer1kwh2bnKKIyKw33QUWUH0oJwCKeU6iIRrl+CCS1iJ3B1LsRSwBqJhAp&#10;NDNfDbDebUBT6L7C9c3daFDb60Q3CmyqnE5poLQGTQtijvLLE0x5H/WryTUqs6AQQk0rR8vVqP4y&#10;jSFrifc11dVF1SVo9WWEWipoCV79meHcJqxSggm6QINXU9wp2hnURZ2inUQzVW4blVVPaiSPjURX&#10;qs4Jp6oNt1lU8hV6HUa1wYo2hRVmHtVXOc+p9lAlZcXbunI1qdHIYwXo0WDVUFkAUsOCkRIaYoNZ&#10;I/yOIfqUrw1gVZoYoDFIIShhJVmXFk8IBiKWcAvet4vfp5SGL8pYydawAdOiZ2FDpZXgqibMitnI&#10;KJRajvJFLbel1voIMwV6SH0JVFpbzV3pWjZJdTZZSDVWwPKiJCoyD8byEyygxCBWkWlrqsmlKIjN&#10;NxRjtkHzKRJgFfmsA1IQGeCPfXv2weeYL2LCY1BZQaXVN4M0Tz5uPvot1DaMICe3BufufYDf/6t/&#10;jz/+5f+O3/ub/4DPf/Q/YGP9EjwRoTh+5CD27t6B/bteQaw/oRIfa67HyOOaHk1r5GnVAS0nxP8Z&#10;AaUVIrTCss0TepJqi/kMgs4GOGsybsJL/WFO/rjBK12qzlyKfs4YMP1+NIFL0YcCWaH6t2KCbcCy&#10;QuYVhWizYfC9sxkwWK8VJcWiMImp8maaxine+r2qC1k/N7aip3+KoCGQqLimN29gbPWy2cT6FQdo&#10;qwTYxjVMrl02dSaVNkJVNixVtniB+fPedJt2juWEHI8ZJeAGZrwqjTZC0A17gTYyTxVHmPVPEXZT&#10;KwTaMgZpw4pqpFpzrY9qTDAbHKdyI8zkfuz3gk4BHt2EmKITnahGryn8nhCTtQ2OORGLA1RkA2MG&#10;LvWTCWRu31lLn1Perj6zFkKplWqpndBqL1Y+k0qKqQDGylx5Z1uASifAuF/lBJUA1aIwWE0EaW4z&#10;x3XWRFC0Mm0kSJqocqRsDGiChneBOsGrPicRDTkCWOKXFqwjuDKYzyK0tEyCpo0hzCrTEphPRFkK&#10;QZXMVhVbKHkJUcim9Nb0JunRoUiLCTOolVG1SYVVUW3V8pkEslpaI5+7gVbDZ5DqkwoTmFsIrhaq&#10;JgFMn6+V+XZ+XlNPBjKqMpZ1FwlKHgNUd5EAlkIIadbnZAIsmbASsFINbNrXK6DxWE0X1FeaxmMz&#10;CasMWhbzWQQa1RjzQ0oJuqHyPFoB8zl8gQsxUlOKkeoyjFaXY6S2AmONdZigKp6kTJ9cuEgVfR8K&#10;2VcgiEC2ShA961NjqrxAptTs6hMsqO9MfWRMfwVmTG1oAxXd5u0P0dLQglK2IivjghF3fB+iDlMx&#10;sSJtSgplRcTKh6DuTAlDqaK8Tu+jOmMFH+ePgUz1iyRjlvvntOgjQTZuIIthBR2K6khfg1kGIZLk&#10;s5tA22Gz8gfufQlhVGqKVNSUUwKYrJiVpqIgC8KOooAw00z4mr9QJlej21cWT1MapzxBlkBgydxy&#10;TY0loOn6ckFmsqUtpSYTWDNOqk9NKo2A4zFyZTqA0wTEB22sW4kCQqjMKhThGHUcDXEnCCI/girQ&#10;lFgX1VlvejC0zlh/VjhVaYTBrJeA60oN4f4QtCQEoDH2NNXdaV7jpJNqSrBYf7QkhqIxIQRNTGuo&#10;imvjBbIz8AT4Ik7uwqATSA87aSos8NgBHNm7C/t2voJdO3ZQoezAgR2v4PDu3Ti2jwrk4H6cPOaD&#10;lPgcTE3fxMUbn+DWa7+Ps5few+TiDXSNrqKgoJTwC0bIoQOI8ZN6CERRFOHnexQhB/W9HqLCOIHy&#10;2EDUJxOsVN8VfNYC/n5qVBQyrYo5zf9EELrTwvlZIzCUE4kpqrOZ4ngL8FiuSMFieQrmy1KwUqXp&#10;rWjVmZiv0Oz6GRb6v1idi6X6Aiw3lmCBNkuQafHGOr7HgX4nsPOVHdj1yk4c2HMAB/YeRFI0G6h1&#10;nfz/38PVex8jNCgGybFZuHbvU4wuXMNvffcX+Lf/+N/xr//Tf8W/+cf/hl/+x3/C2+/8JvrLC1lv&#10;xCA/IRalaR421IuxMdiH2bYmc8V6zmjtvmOEl/q+pL60IoGTF6zSvGYzc9hMHDSLTnTGiimgQ3Mr&#10;5rOxoZnj8yPPII+p4CXFZUEbmnXDaxqwXEhzIg1jUMTGebHC5VOTvObhc6agLIt1WEE+Gsoq0N45&#10;SHCsU21dM3hNbVzH1Pp1L7CuY2LtKiF2BWO0cQJNYLNtpSuXqNSu0Ai8pYsGMUFQ5SPMj7JsbJnl&#10;BNwQwTZEhTc0t0XAKXWU2/AswcZtF2xKBbYRpsME2+DE4jOYDQtyBJnZ2CJ6CDYFg3SPzlogiUU7&#10;0hyFpvFoBJvUGE0QayXMnBD8ceapyrgtmDlQk/vRCzSmLeoz04DCDhmBJZh1lGShkwpB8JJScdxs&#10;6ity+o4U/NCck2zjMKTIWmltrkmdMRXUWnI8aM52jrP1fQgtLU7ngMs7y7RSmtRYA4/RvlotW6GF&#10;62z+swTzY5d7YpmyRaIR6l6Q5VCCZ8aEwsMWZRLleUpUMIp4THVuOpVYqgV11BG49YR1Q0EW8+mE&#10;GZUXP2MzU0HMAbjzGZUqQKOdQOuSGiPIZHID9hRnOIrMVJcDM0Gpp5jwKk0lfAgtVtoDzA+yEh+k&#10;chkmrAYELikxwkxlA1Qr2u5jqn2DhJvmvhv80mJ1QxU0Qm2kstBU2hAV2khNiQO1GkKN6RDT0YYa&#10;jHd0YpKto7mzD7AqmBFE6vMS3AQ2pW7Eo7kSvX1vCvx4rsbkqnzDXJgav3bx/hN88K038cVv3eD3&#10;H45qVq4lkaeRcFwuvL22jlkrK7UpfoYxQktTWuUTKlkESHGAov24Pz4QA2zJD+fEopeVnNRYPSvw&#10;2uiTrMD9rK+tgBBM8VUAx24DZRRVWj6hVU7YVcecQk2sHyoiT6BMUAs/bi5GTXHlKDMHNnIjarB0&#10;EhVY3ImdZjE+OxyI0WIJMU1SLNP0V5rTUUEjZoSYgCpllq2Jkg1uGkR9kBDTxMOHkX3moAWKKOrR&#10;+tUINS0Do9nzqyKO2WKaLfGnqKrkUlSkopRZCAaznUp9KCfKVoIepAlsGpvXRaA3Uc3ou9CUYBqA&#10;Xh6qvkdfFKslr9nMTx+Fx+8IQg/vxam9O3F818vY9/WvYRft61/9Nbz4lV/DV2mvfP1FnDx+DIcO&#10;HmSFzoqysAJlNe3oZ2V3jv+FxMQs1NT04elHf4af/ut/xC/+3f+Jf/X/+if88t//H/jpv/pP+MHP&#10;/yd88M3fx3DfABKDziD+pA9yCLTa1ATkUd1l+GsqJbnL/GyclSY8Lok4xUaN3L5HHHVG9VwTewqt&#10;VJ2agkufd7o4zqIUFys8WK1KxWZttjPLR10eturzbOzYukLu6/Ox3lCAtcYirDSVYKW5zNSY5ogc&#10;qym2+fmO7t9PkO3AoX0HcezgcfgcPoHkKA9y04tRkFqC7ORCeGIyEXM6FpmeMtx9+A38Az/n//xf&#10;/jv+/X/5b/g3//mf8cc/+Tc4P73A95fvIBuLimZc6mrBueFe3JqfwKsrczbnYpqWM2GDIVVrddHc&#10;WTgyaOk2mS/Vl0LzNVaMjYpc9XkxL4BpxWXNzqHGRx6/I4GsQFGG0cHPIg8FLw1YLkoivDTDBj+f&#10;AFboiUMhFZcWxC3LSGNDPN2xbNZf5RXo6hwgKFYxu3HDFgZdOHvH+tW1Qv3U+g3MbNzCJNMxAm5q&#10;8zqmt25iTCBbv4oJQm5CKU1QUzq2chlThJ5sXDCjTa5cMbjJtK2YB0e1ScmdZXqOKk39alsEF22W&#10;YJshwKTaqNQEtiEpORtnJogtmQ0QZANyQxJsTgCJ0iWLfrRB0bROwq2LkOtSSrOB0IOOe9EGRtM6&#10;bHC0+s0mDF7qP3PGm02Z67FDykwwkxpppFKSOmmTShGwvBBqpopqsWi8NCtr5XGtVFtNVE6thJcL&#10;LTOWtXjTRqopHdOgKf6VaqZtKq4Gs3hosbp6Kq9awqo+3Umr02JQw3wV8xXJ0ajwRKM0SX8A508g&#10;yyK0tFyF5gtLCPJDgibHZKtHfWN1VJO1BFgdAdbIz9VYmI0G5psEMEK6leYoTalPB2KCdweBZTDj&#10;99DN/WbMy70omEmhqb+rVwqLJhAJSFJdAwSZQYwqZIgtzQEqsEE7hgDjcQJZP481yHF7qMyx4XIq&#10;MYNYNkYUnUV1JhurzOe+XFoB7yHFlsNr52OkqthsqKoIw9b5zZe+shh9FUUYbWvDFP9gmpR49Zpc&#10;iopGfYo1QY2V2jLLrK9NikzwoglqCiRZufkWbj19C9/8g9fx45+/gZ/94gn+/Oev4ad/+wQPHw2j&#10;OPoUapNCqIx8EavlSI7uNoXWkRKBMarR3qxYVFFh5LHSz/LdhfQTO5BDwORT1RSxwqsmvFR5tyUH&#10;U3X4G6DU51LB1mu+XDKEh/q7tNxJOY9tY4XYnhGGJk8QKqN8bSVozXivyDJNFJxhnfEHrJ9CEwwL&#10;UuZWJLDiTwhiewix3UhieQLzcX67CLid5nZM4j10vCCYRiUmy1LfB58hx5IqUrMAAP/0SURBVFK5&#10;FtUndxCZ3Cc3o0U88rOon0+z6TsLeNIEtMij0ITCzfEn0ZHsbyCTSY0JZMO5Mg0YjsNYfhwGs6IN&#10;7h2eEAuMafMQ9LT21Eg0J4WhXnP88b+cfPIwlZHWeduHON/DSKBq0MSuB3e9gp0vvYgdr7xINfYy&#10;IkJDkJLswf79+3Ds6HFkZ/O/MbqCC/zt3/mNHyM3rwYhp6IwvXATP/rl/4p//b//E/6X/+O/4z//&#10;0/8P/9v/9c/4+//wX/CzX/5P+JM/+BHe2bqIxpQkeE4dJ7iCUMeGY63ewbgwW77DmTg3CGXR/s4c&#10;g5rNXw0TNj7q4wMIc4E8HCP8vDPFBFm5B+tUYBr8vFmbgwtNRbjaVmZLu1zvqsL17mpc7a7B1Z56&#10;XOyuxVZHNRaby7HYXo+rc1PYGBnA1uQkxpub4AkNxZHd+3Bg1wEcO3AMp4+cQvDxIISeCEeIbwSi&#10;CLKW8hZ884sf4l/++/+O/+E//jf89b/8R/zOb/0prq6cxWJrMy4O9eHSyCA2etuw1d+Ji+MDuDw1&#10;ZDB7Y3sNVyYHCSB/g7fA5U7gmxHka8E06domrGy2DQPZKRRrkLL1d3kHLkc77kNZkSIN+d2VCF6E&#10;mPq7StTXpS4QKbDURFNfpelUXhmpqMjOREVuFiryslFVmG+rV/QPTmOaakkAW9qmMV08e9dWu54l&#10;wASxmc3bmD+nRXkdwE1uEWybNKbjcjtKuRFuM9yeYSrYjRN6E8uXCawrttCowDWxQsgtUrERZFNS&#10;b1Rrz+EmtfbcDSmlNsq8oCalZkBzVZul64Qdywm3Abkhp1cMYnJJ9lKxdVO99RBsnQRa9wSN+S6l&#10;NDf6UdGRXSMz3J7mtvrX5IYU0Jz+M4HOUWWj5obsItheMGWl/qI8ym6Cq42waqZCaqFaatWaMV5Q&#10;NVFBKXW2k2zEvcGLMFOZgOXAK8Gg1UjlJROkBDIBTKalEmzFVe9qqwYxLV7HVIvYVSZHUpXFopx5&#10;Wy6AfwJ1hGo+MU1+mRxClRBMiIWcQib/MArsMAVGeDUUZVvayFSTiTYKagScrJWAMhcq9yvwRH1j&#10;Lsg6qY662RrsNnBRmbIF10XQdUuhEWLq65KLUTAbIID6lRJeApiBrJygKtPM41JgDriGpbqYH2I6&#10;xH3ar2NdU5mO11Ico+VZpuQEtmGzHIxWUJ1V5PNaghnhRoUmqGlQaH95vs0CbinLu5kfqi3H1NAo&#10;/5w3bHiDZvNwBpY/pRLToGiNLaMyY9n63Tfx5udP8Ec/eR1//osH+PFf38ef/eU9/Ogv7+OHP72D&#10;H/z5DfzRj6/iiz9cQldbHMpjz6Cela8GjcYc2Y3IA69Q1Rxgi9wf/TnxmCDQ21LCURpyDB4qo8gD&#10;X0Xk/q8hfO9XEHfwJSQffRlpVEkpXksjWFIJHLn4FG2YrH4uKjTBrCU1BL0EQWtaCKqo0LRki+Zm&#10;lCpTOL6iyTRQVQEgWvZFYdDJhGein2bX32NLx2gRzziltBSCS8vHyM3o4f1kdh0CK53AEhylzDL5&#10;efSZBDIFiGScpgqlGlMwii0Ro4AQmgJCSgmyciqzishjhPVxNMb5sTL3R3vKGSqvQMIsjErMsdF8&#10;KlRW8KbQsiK5LwrtigZMJrQJMjUK5Fasi9cKAlLBgVRFp6gMjiPe9xCifA4g7Nh+xFOtaaXopAA/&#10;+OzfgwN7qELDQxAZGoaDBw7glO9pxMZ6kJFVjPw8tuZbh1BeWGeLS373L/8t/s1/+ieqlf+G/+X/&#10;/Gf8b/+ff8a/+3//V/zyf/5H/PyX/xY/+eM/w4+++Zv4jXsPsdDciPzQM2w4SI0FopLvYENqHJr5&#10;7rbLc5Icgco4qreEYNQlBKEtVW5UKk9+ruHsKAtWkSpTmP8WFdjl1lLc7WvA/cEmPBxqwevjnXht&#10;rAMPR1pxf7Qdt4dacbWvEZudNVhureL7lomyeEIgOgQ54cFICw4gPIJRGqcJfhNQ7UlGYXwyypLY&#10;uM4tRH9VNebb27HU24+Zzj5MNLVgidtXxyZwb2ERr84vEmLDuLswj2uTY7g1M878FK7PjOLy5BDu&#10;U5U93lrCneVpNlyzqUKlsDS+yzvWK8LfXIWFVFlyFzoBGwFe1SWABaFILkOa4FVEK+Z35kKsRIOU&#10;PQkoJbxKbcooqa9Ur/JKR6UARivPz0F1aQlaWzvRP75MSN3CyoUHWNX8qwTY6vn7zD8woK1s38cy&#10;bZ75ea1zaAv63sH09t1fSS3KnPlxQmxi86YpOUFNEedaMXtWq2avSdkRcoSauSkJOLkwxwm78dXL&#10;5nqUG1JqTa5JpQKZIiEVrT5GuCl1I9cdmG0a6EbljhTUaFJtNoZ3etUCS3qpNHunNDBbcPOCbGIe&#10;nWNUZuNUaOPzBB7Lx6nchiep3KTe5tCmqasILxtkbePRFM5PsFGtvdBskEokuASvJLR50+YsKalY&#10;S1uyE3hMgu3TCrY6p4EKSpDSwmrNGYQfodKUToBRrqtc0FIq9WVqjHktH6EVVrVsgmCmkftK3ZVY&#10;KzQDNa1MSox/CM3urDEW6aGnkabl3iP4B0rkeVRcnS1VGB/rxObiFK6sL+Hq5ipuXziHm9tbOLcw&#10;jdm+LiywdXd9ex1vPbiJD57cx9sPb+H1W5dw79ImrixNYmusF+vDPK67EcN1ReghqDqLqdaoyORq&#10;VPBHHyHTX0bQUV0ZzAgnqTPBabhCrkIHaCMVchkKYo4NmbuRMJMVp3A7jYCSGuOx3D9CdTZemYUx&#10;likdraDx2pqpXEATBDWmZoRQk1obUUCI3I4GtDwMEGR6+XoIX0VC9hQzz2NGewcxxz/jyhWNxyO8&#10;NH/j1bdw7Y238cXvPcaf/vwB/uLvHuKnv6D9zUP85BeP8WPaT/76ERXZQ3z/x9fwrT9YwGvvtWPj&#10;OsE5zpZkIlvh6udJCWZL/QxSCQMFb8Qf34XCkKNoYcXcR6j15yaghdArCnNWdy6L8EUtQdiZGoru&#10;tDBW3CFoTgxEEfclHduJ4N1fxZlX/gVC9r6IgF1fRezRV1AdS6ApMpBAaKKaq6SKS5OrUNNVEU4a&#10;26MFON3Q/FQqpmQCMZ4w0/pncQIagRWtFaiZT/STQtuLBAIuyXcflZkTPCJFKIUnqAlugprBjfls&#10;QlIRk1oiRgEh+QGHLLqxSJGNwc5CnNURx83V6M6e3xR3Eq2Jpyz8vi8zBN02nizYwCaYCWRyNw5m&#10;yfUYY6Hvw9mK6kvmfo3JSmCaZItbdmfGegMuIqmWItmQYMueladWIK5PiUI135GO3FS0F2SjLNWD&#10;uOAg+PueItACEOQfhoT4VLS09OHTb3wH//o//l/4d//4X/Hv/vN/pSr7Z/wHKjOps3/7j/9f/O3/&#10;+L/ip9//Kb738bfwe2++i+99+in+8P0PsT04hCyF7vtQXbNi7y/OwVpbA3rZ6NVCnI1JmqZMkYjJ&#10;GC/wYKIwBTMlKVjk+7BMNXa2MR+X28two6caj8fb8eZ0H96eGcC788N4f2kMH61O4sOVCTzl9qMp&#10;rQjdhgt9zVjtqMNadwsujQ9he2wIa4N9GG9qwGB1Jaaa67HS1YaV7nbMtjVjsbMNq90dWO7pwmJX&#10;J+Y7OrDUxXe5vQ3zra1Y6ujEVm8fzvb14ubUFG5MT9LGCa953JmfsXtcnRzGrblJ3FmcxrWZMQxW&#10;FTl9XPzMBQrSoBVoJg3lNa6L8FIqqBUwVWO7OEGT9SpsPgylGpycEEEVRohR2ZamUXnRSgiw8gwN&#10;E8oweKkPrCLHUWGCWH1FJdo7+zFkkct3YOsVXnqEJa1kIXAxXbrAlLZIqMm0WrwWVl5gqtX6ZVpw&#10;d0YTQVCpTZ69jQmBywu3acHNq940hEpmyk6pVtBmOsmG8Niy3JBXCbCrmGA9MrZ8hXkFjziuRwdq&#10;FzC2cN4Zq8b8xOJFg5sBbvG8gW1EYCPURgm7kdktxwUppUbVNuAdx2YgoypTKqUmuGmAdre5IAk2&#10;Qq2bEOsRyKjQBLpuuSaZl2qT61HTX7nj015o1YzXWVr1MwZN/IM2pEdbKpA1pscyr4XTnLwW5GtI&#10;0wqzUUxVpm0aW271KdrvwKtOaovH1LCsmgDTqqJSXjIXaBVJjpXzT1DBP0MJpXkx/yBF3hHuClMt&#10;ZctGUZFTnQ24vDaN1+6fx9tvXcfHH97HN754gj/49qf4sx/8Lv7mL/4Ef/83P8Uv//rH+Ouf/QB/&#10;+ed/jJ/86Dv467/8Pn75iz/D3//dj/H3TP/u53+Kv/4LZ/9f/tn3zH7+k+/jL3/8PXz329/A6zcv&#10;YX1qBHP9HWzhVWGIEOkjyASzXrkWCSDrB2PaT1j1S525qkxWrr6yNIOVwCR4mftRZdw3Vi5A6Rju&#10;r8wkyJyFErWmlGY2GCHQRqjSxgxiVGeVVGfluRirKsBETRG3C2xtJrkghwizgdI8Ajabz5VrSk35&#10;/qoyDPX08895Bbfeeh2/8/3H+NkvH+Hn//Aa/vKXrxFkj/CTvyXQCLMf//wufvCzG/jjn17Fd396&#10;Dd/4w1k8eL8Wmzez+QeOQ8dkCJq6g1Cdy5eXlXd5/Cn+xlRM8adRTGBJVUUffhlxx3YgP1jTVR1H&#10;YegJwsyXMGM+3JeKIwBd6RGsqGOs30gRfg0EYymP15iv5OM7CLKv4OhXX8Chr7yAAAIujwBpTApg&#10;ZU6gpVB9R50y2Lhh9oKPzPrBmJriYj7Bd6+pMcFL6iyKwIyl4ov1UZ8ZFZzffmdlaoIsheASDKXw&#10;BDQLCmGaceogsjW7g8YT8fn0LBbhSIgWBztL2pQJ1CFHCDMt+aLZ8k+gRXNMJp1+1n/WlRpg4fo9&#10;TPsyNDBaLrgoc8Mpom+Wlf8C/xezbNzM8/8g0+rL67UF2KgrwFZDka0DNsv/w0BeEjrZqOxgo7Mn&#10;LwWjbNRMVhejpyiXyr0Q83WVWGqqxVJzHTZ6OnFpZhHXL97C+29+hN/47Hfw7W//Mb733T/Hj374&#10;10z/At/+/Lfx/u0HVCbTmCIoRrSmV3kRpuuqsUQQXBgcxsXRMax2daApNQGt6UloSU/kbxGDETb0&#10;pstyaFlY4PPOV2QzzcIqVZjmcrzUVmoQuzfUhDemevDB6jg+O7eELy6u4RuX1vGt6xfw22xQfuva&#10;OXx+fhkfrM/gtdlBXBvuwLm+Nix3NGGO4BqoLMVYQy1G62vYSCtFZ0khOosK0FVShLb8XDY8S9Fd&#10;UoL+inJCqAoDFRWWDlVXY6KhgUBrw3pPD65PTeLR6jIerq7gOoF2bmiQUCQECcb1vk4CbRTXpsdw&#10;ZWIE0801KIrVEilUWzFUW7G/ampgq6Fd6jWpL3WBSH1pxvniFM13GE9wKQDNmbC3NMPpBxPEKgkv&#10;s/w8VPPZ6/is7T2DBohFzchDW7j82EzbWo1/icDSCvHLlx4bvAQxrR4/d+4eFlgu2LmL+n55pXqz&#10;S5pa757BzGBHBbdAk6LTeZpkYu7sq457kjCbWL+BcdoolduYZkVao0JjOrmuwBLmV69gak12leC7&#10;iimquCm5Kwmz8QUBjurMFNs5TC6dx/DMpgFuksAzlTa3gQGF+hNoGpg9OLfO/BrLqNamlm0QtlyM&#10;Gsv2fMoszS5ClUaF5u6XOTOHaMJiqTPZJJWZQSyaEIsinGIIpyhbYbg+NdLA1ZCmJdKpnDwRTLXs&#10;tSwCNWwd1qUQTIkR5luv5o8qs8XqCCxZNWGlZRMEqwr+EarYapHbopLbpZTlZbL4UAIvBi156eiu&#10;KkR/cwXG2FJbYOvtxo1tfP7+Y/zOb7yD3/3N9/Gdb3+C7/7BF/j+H/46fvJDwooQ+8XPfoS//as/&#10;o/0Yf/OzH+IXf/UjguvP8Q+/+An+7m9+hL/5qz/BX/3se/jZT76Ln/35d/GTP/0OAfj7+MEf/ja+&#10;/we/hR9853fwJ9/9Nv7o29/E0/u3cGltAdfOruLK1houri5iY2Ycq2P9mO9pxGQTQVFJ1SSTyhK8&#10;CCRFMZrrkCpsRMAi7GRaA2pU23InsrKSCrN9BJmgJpgJYrIxqTRBrTrHBoiOVeZivIqqrCrfXI7j&#10;BNqo8jWFGOH3JKgplQ0SbCOVxQRwBS5tDuPb37mJv/77J/jrf3gTf0WA/dUvH+Mv/vY+fvRX1/An&#10;P7uE7/74HP7wzzbxvT8/j+//9Ap+6wdLeP2TdmxdK8D4UjwlPyE2eBKlLVQnBXuQn3QUxbE+KIw8&#10;yt/xJH/vADQTNPVUWYo2VKh89JGXbTaPuOO7kXhC00tR5RAI5VEnba0z9RmpD0nutmfjrRIV1Uf4&#10;BR1EwrFXcOqVX8Pxr71AtfYVxB7ZacDUytRNHraANVsCISSXpCkpqSpeXyCT2kqiAhPA4mnRBFiM&#10;jOosXoAjzOJpCXyuBKYeKTr1m9EUDCJIKpBEcNO1BTaZgk20qKdmHcmjOtP4M/UDFlGdaUB1RbjW&#10;ddPUVqcINF+qMz+0EmidVGddHg2iPuPALC0Yw1nhGM2NxHRhHC0ecyXJmCtNoaViif8LzSa/wv/V&#10;SlUu1mrysF5XiK3GUmy3VmCruRxnWyux2VKFpYZyDJfkoj0rGR05qRgu1ZisGiqnRiwSZuudLVjr&#10;aCEUWrHZ005AdOD8YBdWO5txbqAHb57dwBvrK3h9YwP3lpZwZ24O95dXcWNmBhdHxvDqwjKujU+j&#10;h4qhPJJKMJH1AxurPTn8bxdlYbIki4DNNhPMlvmsKzW5WKnNtcmJr3dXEmSNeGumG+8vj+CTzWl8&#10;68oWvvPoHv7oyRv4k/c+xp9+wHf47Q/wu/fu4bdu3cDnFzYJNAJlqIdqqh0bVF9LfP7h2io05+Wg&#10;KTcbXaXFBJwDq9H6eozQBpkfb2zEVEsLxgmwkdo6jNdzu7mFYGrBJPepfLyxiWkTIdeImeZmbPR2&#10;4/LEKG7PzdhinJepAm9MjWGF31Ep66YC9cHLM0SAKXW6O6JRJpchUwWkVRLy5R7Ci3WfZp+3Weep&#10;wioIsYpsqjCpLyoxrWRdRYDVEMTVxQWoKy1Bc10juofmMEJQaEJyzWYkeGmWI82P6wDNAZuzNJbj&#10;ZdHq8YLb0nnHlm19Q+btuMcGNEFM5xngmNeUfQLazLagJpcklZ2B7J6BTECbPXsXMwScbMILMik7&#10;mfJTVHgqV5CJ1NrEyjVzU05SvU0Rak7/22UqNdrSJWdgtlelCWTKS6ENe/vVhueZGtw2MTC1anDT&#10;pMUamG0DsgkvTZ9lASOTVGvMa47IXgLO+tIIMwWQOP1qTsCIBl+/UJcSjprkUAJKKSsoQkxLfbvL&#10;fSutliU5ZeoIVnlVYpjNKF2dHGEdxFoWXGCzheoIqfI4R3GVSnHxz1HGP0YZlZc6lBvSEjBYUYzV&#10;gV5cZ6vp7Xu38Zsfv4Xv/M7H+N4ffwN/8oNv4Yff/02zP/2T38Gf//D38NMf/QEV1XcdYP3lj6iy&#10;fmz2t7R/+MVP8a9++XP8y7/7S/wd1dnPqb7+9Pu/h+/87jcIv2/he3/4m/jBd38HP/ze7+LPvv/7&#10;+OEffRt//Hvfwh/89hc85tfxR7//Lfzeb32Gd197FdvLM9iYm8Da/BQ2FmextTyH7fUlnN9YZn4W&#10;y1PDmOtr5ctRRJhlElLqE1NQh1yLTEvSMSKIseWqQJBRAm+UkBqmkhu1YxylNlyeZjAbZ0UmZTZp&#10;UMshtLLZWs4zoI0TXoLYJFXZZB1hxXSsugBjBNpEXQnhVojZtko8uDOKP/rxDfzFPzymAnsdPyfA&#10;fvqLe/gzg9dFfO8n5/CdP10lwNbw+3+6hD/68038kFD7/R8u45Nv9+PVd2qxciUHQ8uxaBk9jeqe&#10;Iyhs3IXMiheRV7oPFRV+lPFB6OoKQ17EQZRSiTSkBqPRQ0sKRk28PxWZD5XNIcJi7/+frb8OrytJ&#10;13zB7O5zTlVWViWD0+lMMzOjzMy2zJZlWQYxWczMFsvMzAyyLbLIYjRjOqkyq+r06T59e2bu3DvP&#10;8877xtrb6XNm/viegBUL9t5S/NYb8cUXGCpHEUJj7LefYQHVmYIRy7vPm0ALmDMafnNGwWeWFgNr&#10;LmmQibbvRDAuH9rNOGMM/PR9dH3/v2LQZ+9jDpXespF9sHhYL6qkr98qKYFNkRcMfAyQrKHEkbo/&#10;ISZVJrDpOYxiI9zkADKKqYA2kTCUqjNDlQZsmoPT9SyQTVQYI9ZrCYBCGk1le61HE8gWD+6ChQqq&#10;PKgLlgzsjOUsrxz2nYHZmhEKY0WVRts4juqMYHOd0BvbJvczYau89D3QBDRf832MQRBfhrRRZRj/&#10;DgS2oPmTCTkCjrAIXz4b4Y5zEL9+CZKcVyLFdR0y3DYihZCK3bgO0VQyQSuW8O9sDlXaDP498gVn&#10;0Ty+FC3E9lXL4bt8EXxo3ssWwZ1qx5OpD5VcwOqVCFm/lkrOBSle3kjy8ES40zpsnT0dS0cMJcRG&#10;YOPkCXCdwb/ReTMQtGQuQqgGQ/n3F8a/zVBCN3zpTEQ6zmQ6FTGOM5C2fgEKtq1AIWG219sJR4K2&#10;4lSkD87FBqEoOwP3Dh5CzckL6LjThkclD9F4thgVe4+iKDcH5xOisdPfEylbXajStiDVbSsyqQ5T&#10;tnkgYoMLNs6di8UTx2PJJC2h0VwZPzOB5rN6DYKcNiBwgzMCnWjrnBBAVeZNcLkuXoTNUmuOjmy3&#10;GmEum5Di6Y19YVE4FBGPo7EJOJeWjhPxsTjE//FUj81mvv6tAhs1GIsIrKUTRmMpleli2hKq1MUT&#10;xjAdh0V2I8CWTCHAHMZj6VTCa9oULOPLgOOcmVhBgK2isly1ZDHWEahenuEIi9+J6IxDJqZshCLv&#10;mMAVWi5jxahV4HUTR1Zex0y1PdTbPQ1T9iKcqb3O7DKi3TZM3oKaAqILaor9GphiqTQFShfgdCyI&#10;qZSZ1J2BGBWdAqcLdv5Ubj6xuQRZLkFGtWYbqjRGBecXQ7BFZsJfQ5NMtTRAATa2a5kAFZscR/xt&#10;qW+YFFsCfIITqeIIOOYFNs2reYXEwyuUeYJtq38E4SY3/ygTOmub4kSyvJVw28KyACeQKZqJ4Oaq&#10;IUkDM6m07TwWRAvEe8vGCVgDaATUGAGpHyGkHVP7GEDJft8G3F7X9+32CNqgzr7HzzzJc4JL8Jo9&#10;2BpznkfZLocPV3bMwW4bkBYfbIYKb149iOp7V6mYyvCwnQqr/T6tBh2tVWhvrTSpFJXSRzz27FEj&#10;nj9qZtqCF0/a8PJpB17QXj5/ZOyV0qftRpndJ7AEqIb7pQZs9VRxpXeuGnAVU4EpX1lyE1Vltwi6&#10;m3yOO6hg+ebVM9idm4Zogix8uy8iCbMoAiwixJ9pIKLDgxAZFsR8ENJS4lCYnYyEAA92FFJPUltU&#10;V4IXoWXmxZRnvadtONGAjXmjyqjOzDHWSbF5mXMtsPmwEwtgJyag+RJcfsvn0ObxPrPhvZT1fGNP&#10;i3XF3Yo0tL3Yi+bn+1D7KAdVbSmEWgTu1gajrDEK9xqiUVIXjuLaENypCUJpfSRqWpNxrzEGV8q9&#10;sP8yO8f9M+CfOgKbw/pjrU83LNnyJWaufh8zV3yAeWs/5x/oOBw9vg17Dq7lP5oDNrgMMAptzqBv&#10;TDQKDQMuIczmK4xS705UPQKElNMXJiTQfMGM0JMi85UimT/WBJRV9HSVfc02MiOwbeowbBw/CKv4&#10;dzd/wHcYSyhJnU3q+gUWDe1p1l3N6tvZrA8zHohUZdMVpZypgCa1JUcPmQGp1Bpt5LfyCCTEaHbF&#10;qCFHK7XUmUCo9WoC3HipMgJN9QLnpLdOIdpX7QvjpamwV1JmWjO3WHNnigoyxJo3WzvKgpkihCjk&#10;lev43ib+oseUfvCePshY0NyRCJ47ysRUDDdboUxCKP9ewvj7h/BvIZgvSIG04EVT4Tt3ErznCCiT&#10;4T1/GvwWz0LwikUIW7MM8ZvWsbPfhGyqi3x/H+T6+yLL1wsZVBpp7luRuMWFSscZcVucEbNZqQvT&#10;jQh1WoPgdasRqrmntasQtHoFX7JmY+X40XxBGQ3X6XwpI9S8587Edr50hiydR6jOI7jmIWrFXAOx&#10;UKrIKCqyiKXTmFreimnr5iPLZQnyt67AbvfVOOC9Hod9nXEyeBuuJEXi5g7+fe7Zi9qT/L+/WI5W&#10;WvWBkygu3Ikr6ck4ERWC3VRI+V7u2OnngwK/ABT6B2KnbyCyPX2Ruc0LMRs3Y/OCxXB0mIblDpOx&#10;aspUrJk+A+tmzcbaWbOwesZMbJg3F05zZ9PmYMNCDVeuRjrf9o/EZ+Ni1mHcyDtBRbgPlzOycSoh&#10;HocjQ7EvNBDx/J6WO4zBwrHDsGT8SAMyxXhcQtUlW0ZYyZZPmYCVVFxLqb4EsWWCF9XjilnTsWbe&#10;HKzivVcIZPP4nRJkmwhY74AYhKVYQcXjs44hZsdhRGYqfKDlZSwT1ORtbDcBzWwbJaDR5NilfR8F&#10;MmOCmAGYdjuxltlYG/RaO8nbt3iy71cYSIhpKFNKzwBOO9FryNJ2TLDzpUpT2Y9Q86VpeFLDlIKa&#10;LIB5Mw/HvJl3M3NwO8yatwBBjiCTBciLUksB5Clp5tmo0mzRSDTPZhxGgmMNzLwJNfuaNfcgrV+z&#10;hiM1DLmFYNMw5LtQM0agbfVTjMhgQk5KjTBbPKovodSLgNLOqUqlonpTUfW2dknVlt/az4emrcBn&#10;D+5hbJb29tExueoynWPq2alRla2YMhqb+Abn7+aMpDjBK5vK5zjqK66hre4uFVYJOpru4WELoUUz&#10;8GqrMmag1mHZowd1BkbNVGStTRVGiT0XzAgt2fOnD/D8yQM8e9KBxw9b0dHewLaVqL9fhsbaCkKs&#10;DHXVJVRlRQZupVRjZXdv0CywCWqCWWX5bQLtLqrL7+Luncs4fHgv4mKiEOzvjZAAH4QG+VoW7I/w&#10;UMKNUIuLDcfFUwfRUFmEUirAQ3mpSHB3prqabikuQsmaJ7PmxDyoxAQydwFsicBH2BFoZliRZh+C&#10;9F8+w4DMbwkhs3wmAqnIApbNQ+hadhLxrrhTloSmJ/lofJRNMCWivDEMJfWEV0MoqlpjUdOWhMqW&#10;WJQ0hKG4IRylDVGoak5EbTtVWnsa7taF4kqZG/ZdWIqYnZPgkzIEG0K7w9GrExZuppJy+RRz13/M&#10;t8LJOH3TA5n7+FYfNwxbIgfAJbA3Vm/oiUXju5o1RrMHfG3MLGamYplDpaKAxIuHU90N72Hmy5wm&#10;DIDH9BHQfmeKlB7CzjtkkbbPtxbSbtceWTNHwWPaCGzVJo+TBsORf4czCEI5aczs/TWv1QvLR/TG&#10;4qE9ME3RFwgzQc0oNMJFDh0GRJo303yZlJjNRhNaAppSDUVq3kyRHMaobHMImcCy4KblAWNVRxhP&#10;oEmtCWa6z7ReX5rQVzOZzu3zJRbwc2vN2cIB2k1ae5p9Z+bOHLWYemhnrB/5nVFlLnLZH98L7g59&#10;4El15jd9MILnEGZUp5GLxiNu2WSzGWXCyhlIJBCS185HyvpFiF+9kPCYQ5DMQoDmTedS3c+eDPe5&#10;U6n+pxM+081mlFu1wJ6KzHvxPL4gzaeSX8gXnkXwWrKAf2vaJmUOtsyfhS1MXefOMHk3tt1CBbd5&#10;3kxsnDkV69khu87kS5TmzRbPQajjAsStXWos0Wk5EtctQ5LTUiSsWUhbgOiVcxDJv9NYze1RkcWt&#10;mGE20kx3mkegzUG203zkbVyEApfF2EeVdphQOxnggkuRvihKj0dZYT5qj5xHy/li1J+8hDv5+Tgb&#10;G4njfGE8yP+zvfy/O0K4HIuMwsGwCBwOj8aB4HAcCArH3oAQ7CKYcjwDkLzFC9EbtyLSeTPC1rsg&#10;zMmVyswZkRvdsMM/GgcTduJy3mnc3XcV5UduofrkXdw7fBNFhacIs704l5yG49GROMSX072BvgTl&#10;OqwkqJYKXJMVcWgsHKeOx4qpk9in0RQ2aupELGe6cpa8pWdg9ZxZzM/AKqarCbG1C+Zh3YL5WL90&#10;KVw3ubEzTzbqKybnBKIEsezjiKZpVw+7RWZRoSnyDuGmSD1aWmMvW1tAaU2oYqcetoW0s7bHsmK2&#10;KmC4lJy1c4nqtF7UKu8zUDNxXd8BpNkAWLvV0wRIq40FObuyCyDY/KjYtMOH1N32ZGv+TbuMSL1t&#10;T6TF5xFmuQhm/XbCLZBgCyDUtmutW3SGAVpAVIYpWyG1kqji0uAbmULQaWiSYGOdd0gCzVJpGnr0&#10;DJb7fwzVGaFmIvlHYwtBZiL7C2xmCNLagkbOIVsINFfBbOGwHlg4vCcBJutlQKatvwUuqa05hNVs&#10;xRLT2graNL41a6HgVJpCtyj682K+UW9eMQdR/ltRkBaF00fycefmSdRW3kBLfQkeElwPmivQ1lhu&#10;szLWl6KtwUqbGkrR2sw2bTV48qAejwmxtuZKlJddw82bZ3H95hncLDqP23cuoqLiFhoJrPa2ejx8&#10;0GIg9qCjCS3Ntaivq0JNVSmhdBv3qLQqS5XesqyYVlqEe2V3UFlRjErC635lCWqYl9VWlvJc5qvu&#10;Em5FKCq6iHOnD2JPQQZi+Ma4fbs3Arf7IERA4z+dLDY6DKeO7kFjXTGePGtEW2sFiq4cQ37Mdvjz&#10;H17KS2pLSk1KzGsx33iNw4h9mFEwmwr/ZTPM0KLMf9kspjPhz04skAosL2kz7pQnov7xDlS1J6G0&#10;OQplzdFUYax7kI6Ghxm435FijlW2xKBCx5uozgi3Iiq0Gqq1+gc7cK85HlcrfXDyzkZkn1qIkPzx&#10;cEscAOfwHli1vQuWerKD3vIJXIL74dg1XxSc3oigdAdsCR2AdX7dscD5c4yb/kc4TPqYb1bjcfjq&#10;ZsSnLcJcdtomkjht9sBv+LdEkI3oYVSbQGZi9k0fThWm4cXRVB1UItreQ5EfCHdFCQnm9+A3dzxc&#10;Jw/FunH9sXKUNvPsirlUdcsIsTXjBpnoExpqlDqTK73gIkcNs2ZMCougkfv9aAJJ68zkxWgARlCN&#10;EsxYryFQQczAzA4twYw2hhC0nEkU11HKzFoKYALJMj/N3FMLp780Q40LCPMFmjMb3BlLtYCaqfY5&#10;WzP8W7PPmRMVmoIQu47rhS0T+sBrykD4zxiGoNnDEblwLCIWjGU6DmmrZ7Dzn4usDfOQSQikOy3E&#10;DpelVDdrsNPDGTu9NmHHlrWIJljCqciCHAmrRXPgu2QuATYHbgSUbPOcaXAhmFznTDeA2kxlsJn1&#10;W+dpScccM6fqzvO2zp9p6rYSZF6E2vbli/jytJAp4bl6iYFX6sYVSHNZiQzXVcjasgY5W9cifaMj&#10;MjcuR4bzEqSuI+wIMC2EjuZvqU0145dNoTkgZcVUZK6dhVznecjbMB+FGxfgwLYVOOa1DqcDNuFy&#10;hC9uCWi79qLp5A3UH7+IO3m5OBUVhgN8cTwQ4E1YueFQSAAupqThZs4uXM+hcsvMxaW0HQRQBm0H&#10;ziSk4WRcEo6Gx+JYeBwhGEUAxuFoRBLOJubh1s6TuLP/AipPFKH6dLGx2jP8Hz91BxWHr+DuziO4&#10;kZOLC0kJVIShOBziTzg6Y/X0yQQY1dZkhdibRAU2CY6C14zJWEHgC2Kr+R2vmWuH11zCa55RZGvn&#10;z8UmDX1u80FwdLaJcxqTfwpROccRk3fSWLTyBJuAFss0JvuEtS5U60MV9CDrOEF2zOS1PjSCsLMH&#10;PbBg93ukH5kVcPwQYUR1x+NWWyuEnYIi2GEoCGoI08BMUCPQjNqzAU6xXzVPZ1d+UnhG1VGlaQ7O&#10;PnQpk8ekzPKgzDfB5oOTChDCukACzj+WQIu3FnUHxmloUsOS1lCk4OYbkUqoyYnEFitSQJNnZLjC&#10;ahFqhJkbYWYFOybIttucRggxOYdIpckZxJUvNdo0VEOMSt+b2V9u1N+YwLLzh/XErIHdMFPgUpDM&#10;PloRb8UYm9D7G4zv1Qlje7AD6fO1WeG+bu4kBPttwt7dqbhx5RAhcI5q6Bqa62+jtbHYgKy+4ibK&#10;bl/E3RtncffqKdwjkOSM8ai91oBLzhpPHzWaYcQnhFhrYyVVEtUOFZJU0h2ldy+jiNcoKrqEoluX&#10;UHz3Opqa7+P1y6d48/o50yd49eKxMam1J4/aCMZGNNVWoqqihM/FP2BCTDAroTIrJdiqpMQIMQGt&#10;trrM2H3CrEowq2RbPkN5+Q0UF1/CrVtncf7SUezem4ukxDhEhociMiIIURHBiCfQdhXsQHXVLbx8&#10;3oQfXnfg+eNGVBHEhwriEb5xCfyWTTdOHgZkhJgHoWa8GTWkSFWmYUXvRXzznjcZIewo9qRvRXFp&#10;HOoIq/uEUUVLAu5RhVV3pKL+UQ4BloUawas1DqVUZqUNIbhbG4DbtKL723G3PhTlLXGoeZCBmo50&#10;AjAG16r9CbJNyDu1CCF54wzIXGN6Y10oFQVhtsqvC9L3LkNJVRqOXXRHSOYEuEYOxGynLzBo4n/B&#10;gHH/Bes9eqHgxFqcux2AS8VByDuwHo6zB2Mq/4bmDf2Of0PfUc1/g/nMLyPQ1owl0Mb3x6ZJA+E+&#10;TWGuRhFqY4zTQxC/i2CqVqUBLCum46bJQ7CWMNMuxdo7bcHgrnAc3QdrJwzC+klDCMj+5m/VviGi&#10;WWdG2JjIHrTxhM6wzor88ZHxYJTDxxgCS04gSid0/8IMNWruzG5jjVrTXmjW/JndNG+mrT8ENA1p&#10;KuKINgbVIm7BbDbVmeUE0smEtpIi04adG0Z3N4rMRNMf0wObqMzcJvUjzAYQZkMQNm+02dIlevE4&#10;JDlORvrq6VQx87HXbTmO+a7DEd+1OOq3ASdDtuJMhBfORvniQlwwLieF0yJwOjoQh0OpXrZ7Id9n&#10;G3K9tiDTbRPSt7ogyXUDotavMp6N4WscjWOI/7KFCHAksGQEVuiqpYhetwIJTiuR6LwaKRvXEFpr&#10;keO2HgVeG7HLxxW7afv8txAsW3Fgu5vlQu+1AVla5EzYSklGLprAzzEOMdpQc/5oxBDM2nctmZ9J&#10;m4dm8HNlr5uFnS4LsWvTYhz1WI2z2zfhYrgnrsQG4k5WBhVaIaoPHEbNwcO4xfJpvjQeDPDEXj83&#10;3t8LZ+JjcS2rADfzduNWwV4U0W4XHsDtnYeYP4Bb+ftxK28vrmYU4GpqDi6n7MCllCyWd+LqDrbd&#10;dRJlhy6h4ug1VB7n/zzBVnnsOmF2EcW7D+Fmbg6uZSTjQkIUTkWHmjm7DQSVQLacanXljCkE1wwC&#10;bBpBJohRifEFYZWxmQZeAppg5rJyJdyoHgLY8UcSYNGFZxGVf5rpGUQTYvFM4wpO0c4gvuAc4vPP&#10;Ij73NOJosTmnTAi5yB0nCDOCLofQy7YsiuXwzGOmPorgi9hxzMDuXbCFE3hKFf1HMItQvQ1opg3z&#10;2hlDJsCZuTgNb9ry/z/qTaBjqjqz/RZTY8ybIUuqNkHNbFbMvMBmygZ2hZZqo4LTEGRgXJ4Bmx+V&#10;mlnfFq1lAVRsBJ5vdDp8IhV5xIrqr6FILdC2Q00BkD34gqLgx0al2YYdBTcpNu2/Jo/HzX7aUy0Y&#10;783Q1gSE0zSByxZ3zArj8rWJRzahx1cY+d1nGEEb2fVzTB3Kt+6F0+HruQEpcSHYmZuC3QUpOLAn&#10;A8cP5+HsiV24dPoATh3eZeaf0vmHkp0ajwO56Th/eC/BdgkdBNnTxy149qTVwKyl8R6VUhHhdQ3F&#10;RVdpV1B85wpus+316+dw5fIZnDt7HMeOHcThw/tx5swJAqcMz549wg/fv8Kb71/ghzcv8cOPr/HD&#10;D9/jxx9e46cf35j02bOHaGq6jxrCSoqsjEArJtDu3rlOu0HA3aICpGKrKKLqu21AZsGMSu7eTWNl&#10;ZdcJl6u4TbBduXEGp88dRiEBFhEWhBCqtbBAH2SmxOLKheNUlOV4/bwNP754ZOb4qqtu4OieZERt&#10;XQEvqhENNQpqWpdmzZlNRfiGRdhf4IuS+4JVJu4TYvUPMg20Gh/louFxAS0P96nC7rXGo0TKqz4Y&#10;d+oCcbPGD3fuE2Q1/iiuC0Z5UwxqOzKp1NIJtHi2i8CVSm8cvrkOGUfnIiRnDLxTB2NrfF84hXXD&#10;6qBvsDGqD45f90ZFfQ5OXvHmP9FUbIrojbmbvkL/8f8FY+e+j62RQ7HzzAacue2Pi6UhOHrVGx7b&#10;p2Bk78/Q6eN/QdfP/mhU2cLhXc1w49IR3bFiTC8CrS9cHAZhCxWaFgx7ashx5mgTr9Fv7lj4zqFC&#10;nDYSLpMGY6PDYBO0VtHYtSB7JUGm4LZOk4fBacowLB7Ry+z4q/k4QUx7RsnVXlu/jOlGMHWjCiOc&#10;pMy05mw0ASZlZh9yHN/tc6PIFJbLuOrzvLFdPzJu/VpcbSk0BSa25s2m8PrakFER9+UEMrnHJ2a3&#10;a8VrnNlTEUE+w8IBX2KxounTpMg2j+9thhW1JYwLbQuV2TbWeTn0h+/UgQiePQxhc0ciepG16Wba&#10;qqnIp4rZ6boIBz1W4KS/E86GbsaFKE9cjPHF5YQgXE+NZGcdgcvJ4biWGoWraVG4khLJTjgUJyL8&#10;cCDQA/sDPLDHbxvyPFyQ5roeyRtXG2ClOK+kylqFdNqOTauRtXktCty0aNkZewUtX0JruzvhsY3X&#10;2IZDwZ5UON5MPQzQdnm7IG/LaqPIElfNQuySSeb5t08fiO1TByBw2kAE0YKnD0I4P1v84vFIWe6A&#10;jFXTkLt+NnZuWoB9W5fiiPsqnPJ1wrngrbgc6YMrUdtRlBaHkvw8qrRduJOTjavJcYR3EI4GemG/&#10;vzufyxtn4qJxMS0NlzKzcD4tAyfj43EiJobKLBlXs/INzG4X7MfdXYdwt+Ag7ubtw63sPbidz/yu&#10;Eyg/eB73Dp1HxSGqtMMXUHXsCu0SSvYcxO28HNzITMGFxCgcjwjAviAveK5YjOVSYVRgAthK2exp&#10;WEXICWKr583AmvmzjK1frPmwdfAKjDGqJzqf4Co4ayy28LwtPYsE5uMLCTBCLIGWyHLizvPMywS2&#10;c4jNJezylJ4j2HiN7NMEGY2Ai84W6I4TaFJ2BCXLERqqJNyiWCcIRvC4VJwshuouitATyMyehzbQ&#10;qSzAWcOaVqg7BSIPYZ21HdTveyXKpOg0bGnm3zQ3ZwOacTRJsc3Jaf6NUDOOJbRgYxbUpNq0HCBQ&#10;Fp9LsOVaIbg01yYHkpgsAi3TxIv0Vcgtgs07MhWeYYnwklqjavMIS4B7SBzrlMaavBtTo9gCwqyN&#10;RAPl2h+K9xx6auvvzvzH7YSJ3am6CC+9weoff2zXL9hJfIHJ/btiwaTRcFo5D+7bVsOHIPPz3AjP&#10;Lfwht66Dr7szQvnHFxnkjfiQAERt90WYvzfrPBEZ7I8jB/egoaEKTwmfp08f4eHDJjNUWFEuuNwx&#10;ULlz+xpuF11D0c3LuHn9Ii5dOIVTJ4/g5IlDTI8agF28cAaXLhImp07g1s0bePSww8DrzRsbxAiw&#10;n3/+gfajMQHthzff48WLpwRarYHZPSqy0pJbKCm+SdV3xab8CNDia4SW4MW3NxvQKiuVv20DG5Ua&#10;03KpxtKbBOJNXL92AYcO7EQygR0TGYjkxFgc2r8XJdcvofV+OZ4/bMTLZwT2s0Y01N3EWQI/cuMy&#10;4/3ou2ImClK3oqxSw4BUUFRgdVRRDQ+y0fpkJ9qe7kYLISaYSZGVtcTgDgF2i8rrRrUvrlV54XqV&#10;D2Hmj6La7WZ+rKo1mSDbYdRYBfN366NwvToQx29tRJZAljsKHsn9CbI+2BTdCxsie2B71gTcqIxF&#10;aX0GLtwJQd6xVfCJG4FJjh+jr8N7mOj4ETxSxqLwkhNO3/bBqSJfXCnTvFsootKWYFj/r/DhH/8L&#10;/uW/vof/+l/ewwj+7Swf2xsLhnfDkhFdjTozW+hP6G/Wm7kSaK4OQ7Bt2nD4UKVpu5itU0eYfdA2&#10;sV5zZk601WP7w5EKzURsnzwUS6jUxncnjIzC+szAZ3yPTwksLZb+0ISzGkvgyPFjpID23ccYRnUm&#10;U1mQk0LTcKNRczzXXIPn2KOIGBd9Xs++R5U8G7XsQBFIBDJFBdHmobMVBWRg57dhrbQLtRliHGYf&#10;YvwOG0Z+B1fCzG1CH7jTPCb2gR9hFjRzKMLmDEfU/DGIWzQOqVQymWtmIGfdbOzdshSHPFbiuJ8T&#10;zoRswbkID1yI9sH5GD9ciA3A1aRQWjiuML0YH4wz0QE4RZgdD/HGUUEokADw24J9Ppuwn3bQ1xV7&#10;vJyZ38g6F+z33YTDBNZhqq1DtCNBHjhsQEglxHqpMIFtL6+xk//jWa6OSNuwEKnr5yFmmYOBWMis&#10;ocYEMpkFssFMByGSx+MXjUeaowN2UJkVbpyHgwZkK3DCew3OBmzEhbBtuBzljRtxQbiTTpjlZBqg&#10;Vezdi8p9e1Cct4PQjqZKC8QhQu0w7UR4AC4kxeIs/7+OhAWi0MuN0N6K3XyRPBwebsB2LT0XRdm7&#10;cSd3D0oKCTcqOAGu/ACBtv+YgVfZvsMo3Ufo7d5HhVdIkKXxXjE4Fx+GE5HbsZ/38li5BCsJrtXz&#10;Zr4F2Kq5VrqSpmHFDUsXYstGF7O+SiopfvcFxO+6gFgCKnbnBcTRYgivGJbjBa7dlxDPusTdF5Gg&#10;lHVJOy/SlGf7Ap5feIkw4/n5500qi8+7gGjCTcdjqOSi806bNJJpOEEWSQUXl3fmLdCMejMKzgY4&#10;Kjqj6gg+S8WxLCVnjApPgMs5gRCWQwU9Xk/QNEHLNZfH8yyoWcOc1tCn5bASnkYVp+FJbZqs4UgC&#10;TlAzQ5KpUmyWh6Q1NCklRwWnUFwJhZYnJcEWnKC5Ng1H5trAlmHMHvHfOzLZmGc4FRphZk+3UamZ&#10;rWqo2txDlFd0/0i8N57AGvXNJxj9jby6vsDY77Sg9HPMGNwDjtPGYdPqJfDa4gQfAstr23p4uq2D&#10;D9/qgv3dEBXii7jwQCREBiE9Php7CvNw/vQJ3L3Btx+qncb6CrQ216KjowUPHrahpaWBQCnB7Vs3&#10;cO3qVZw9ewbHjx/FgQP7sXvXTuTlZmPHjgykpiTh0KG9qL5fgZa2FrS3t+PBgwd49OgRldYzvHr1&#10;iuAStH7GL7/8jL/+9Rf8+uuvzP+Cn3760RyzzMq/fv2S12hCdXUp7lUKaMUE0m2UEGrFcsu3Qa2k&#10;5DrKywk0mmBWXV2MmpoyVFWVULndRXkFFVsl85WlVHFlKC0jGEvv4m7xbSrIqwTuKewsLEB8bCyi&#10;oiKxb18+qu6fxaMnpXxmKtGXJaiqY11DDgGWg7r2TOOYUd+RjebH+QZgzQSY8nUPdqC6JREljeG4&#10;XRdEgPkZE8Bkt+77sz4EZc2xqCS4agixWl7zfkcWQZaKu3XRuFoRgKM3nJFxbC6Cc0bAO20A3JL6&#10;wi2xL9wT+/GfcAbVXCLKGjNwpTwMR6+5IXXvIszZ8DX6T3kPk1d+Br/kCdh9niC7402YeVOdrcXJ&#10;m164VRGGc7fd4R88GV9++ie89957+G+0P/3LP6HLp3/G5AFdsHik5mO7YdGwrljO/Prx/QgsqbSh&#10;2ErzmKE9rqgUFQVjxihso2JzpXJzJtQ2So1NUlirwWYbknE9vkTPz9/HgE5/tqBEaI2VKiNwRtts&#10;LGFnwEVlNYrH1WaM1JqGGgk3lXVMoa+k5MYRZFJlUmhm7oxwkwej8WQkzAS2yYSZPbCxgZpgps07&#10;FRRZgXb7ap8zeTN2xioCbcXgTkw7Y+Po7tgsVTaxL0FGm9AbflMGIJgwC587AtGEWYJRMZOQws4/&#10;e91M7KE6203b7+aIoz7rcDp4k4HamdCtOBfpidPhHrgYux1XEkIIt0CcJcxOR/qZaBqnw/n7hHnh&#10;VKgHzoZ74mSwO06FuOME0xNMjwe70TxwgqrrKNPDNpDt89tKkNGowgr4f51Py9q8Cslr5yBx9QzE&#10;LaMSmzcSwQSYvzwyJ/WC14Qe8HfoiwCWgwmx0Bn8TLOoOKnMouaMQNKSicgmoHduXID9BPQxz1U4&#10;u92ZIJMq88TNWH/cSgwhzGJxrzAbDSfO4uG1Cjy4UoLmM5dQdWAf7uxIxNWECJwK88MeKsgCT2cD&#10;2jOx4TjGPidzqzNSN683w6uF3p44HKoF2DFUWam4nkHFtSMXN7OyqNYKcCcvD0W5zOfnGCvKy8J1&#10;o8gicC6GLwVUg8cIzD2BnnBftQSOVGIC2oo5VGSE2poFs7Bq/kysoxJzU4SdqEzEEiixVFWxUly7&#10;LiKOMIsTzGyKTDCz4Ga1EeCSd19G8q5LtMtIpCUp3XmJQLuEhN1XCL+LPJcAyye8Ci4xr7JVF0XI&#10;RVK5WSkBJhUolZZL9aayQEd1F8uyhixjck5Twb0LOEvhRWjokscN8Fgvtae6UEJPdWpr2hFqAqGA&#10;aKBo5u7kgGKfv7M287U7lcjMcCVhJmcSrZd7V62ZoUkCTiALSdyF4ET7WjcB7Z3YklEZsG9h4xst&#10;U4DkZNZRqRmwJRJo8ZZiC401ziHbgiIJtGi8N5IgG9VZXlyfY0o/vk07jIXryuXwc3NFoI+bse1e&#10;W7Hd1w3RIX6EVxDiI4IQG0YFFuxHNeaDeNbl8S3n/NnTKL17FzVVlYRHM549f4xHj9vR1tGEppY6&#10;NDbWoaG+BtVV91BxrxTlZVRmtJKSO7gjpXP9Mo4eOYjz586g7UELvqfiEpDevHljTPmffvrJQOuv&#10;f/3rWxPI7GavE+hkav/DDz/gyZMHqKouQwkhW1Zuh1IxldYdFJfeQhGBdqvoEsFEuBVfZbsbBNgd&#10;VBBklYSgZWWorCLcqitw/34VqmvuEbj3zLVu3rqOEyeOYVdhPhLiYxEcGGgcRoKCvHDkRCKBlYem&#10;B1q4LC/EdIIsC40P8tD8ZBfhtRNNBFjDw2zcb09GRUs0ShtCqbaCqboCDLikwG5UW3azRnWBxsGj&#10;uDESVe1pBFkWqgnGe61JKK4XyKiIb2xAxsk5iNw9FkG5w+CdPhCeqf2Nxex0wK0agrAlG7drE3Du&#10;rj8OXHLlG+JcjFlEYCz+EK4Rw1Fwkh3RXV+cL/HH/ovsUC5twLV7wbhatp3mi6ulnrhwexMydi3G&#10;0qXD0ePrz9H5sw9pf8anH/4BgwmSRdqUc0wvrBjdiyqtr5lHE9Dkju8+cxS854yH99zx8JwzDu4E&#10;27aZ/BucPgrOVGuOY/pjYi/CtdOHGPD1hxjWhUpMoCJ0ZON7fUnjCxmhZEBFEI2ijWRe6kw2hkpr&#10;pBQcTUAbR0BN6ElYsZ01zCg1psDFn2Ecy8aphHmzzoz1At1klgU0E7Ox9+eYpyggcgKhMtXCacch&#10;XQiyznAc9DXWDv8W60d8R6B1wyZCzZ0w85rUlzDrj8AZgxGqTn/eKCQunWCUmVRMvtNc7HFZiH2u&#10;i3FQMPNeixNUaKcCXXCWQLsY6YULtEvRVMZxAbiWEIxLMVRr8YG4nsjfI46Qo3q7GMXfKsKbqs4b&#10;ZwzcPAkxdxwNdMPRIHcCzB0HqcI0pLjPfyv2+G5GjpsTUpyXIdlpERJWz0b00omIXDgGoYp+P30g&#10;/Kf2g9f4nnAb2xUe47vBg6nXeKp6fp7QGUMQPnu4UWZhM4chcvYIxBHUacsno2DDXBzathwnfdbi&#10;HMF8LdobN+P9UZQUjJL0SFQUpKLx6H48uHwbr6oe403T93ha0oyOK7dQUZiJO5kJuJESRXAHG/ge&#10;0DNTRR4nzPYHeSOFMAtduxzhax2R6LwW2dtcccDfh0p1O85Fh+FKSjyup/IaaUrjTCq7khiJS/ER&#10;VLaBvJYfDof44GCwDwoD3OG6bCEcZ2k4cTbWaE5swWwDsW1b3EwMxLj8cwSRBaBEwieBZubACCyj&#10;tngsiUpMJkVlQEVgxdESmE/aKaBdYbsrphxnjl9GAsuxBZepvgiv/ItUYJcM0EwdywJZNFWcwBaj&#10;VEOTBYSl6g3cziJK8280wUig09ClMR63Q071UnWCViyBZwCWrWO8hoY2aZE7CLNMwcwyOaVI/YVm&#10;CmjWUKVMw5Oh2YcRnHUIQVort8PaiSOYYNN8mxl+tK2Ps6+LC9V6uASF6dqJoESqNQJte5zm2Kx1&#10;b1rLZsAWl/3WkcSu2AQ2Ac4ONc/wJHgJbqHxRqG9N7HH11gwbjA2Lp4Nvy1rEey3Bdu9tyDAZyvC&#10;CCqts4qPDkFybAR2pCQgOy0RuRnJKMzOxD6qqZPHT+D40RM4feIkrl25ivLSUrS1UoU8e0o18hKv&#10;Xj7HS9qz50/NEOPzZ7SnD/GSoHtlHDee4PvXbPP6GY93oKWBaq61Bi9eSYG9eAsxgckOrt9++w1/&#10;//vfjf32t99M+T8DTcCzw0yprtNOhXivgqqsjKqMVkqoKS9glVN53S25YZxMBLXbWpcm70eCqorQ&#10;qqurQUMDYUy7X1tFqEnlWeeVVxShmPA7e+4k8vnml5Wdgdy8dJy9lElo5RFkWQRYCu63pZl808N8&#10;AzCFmWp6ZEGspi0R95oijKt9aSNBVh9oIPa7ybkjEGVNcbjXnEzlRmVHRSc1Vs9r3KeSK29JQBHV&#10;2o3qAJy6swmFFxcj6fg0hO4cAZ/M/vDPGoSA3CEI3T0Ox297oJJgLW1KJ/jCceCyK7KPOsI9YgQm&#10;Lv8Uq30GITxnDvacd8a1ilCcLfbBiVtuuFsbiRsVQbhS6oPLxR64VuZF88Clu5tw9sYaHD67FGER&#10;UzGKKuXD9/8ZH/7pn/DFR39Aty//YhyIVozpg40OA7Fx0gA4TegHF4fB2KKtYqYOxxYqNVfmN7Bu&#10;jQIXD+2B8T07oe9Xf0G/rz/CgM4fYVCXjzCm51cYQ4iN6/0VxvZmSqU0ptfnGEXgGMgRVsO/+wgj&#10;qbxGCnIm/RgjCCpBbzzbjqXaGs/2Znt7DTmqXqAj/MbT5JqvvDwZJ9MmUA1OIAwdeB0TgJhgW9D/&#10;ayzs3wmLCLSlBNqKwd9guWBGkAlozvJoHPkdto7rCU/CzF/DcoRZxJzhiF80ljCjMnOchMw105BD&#10;ZbbTeS4OuzviEGF2zGcNTgc642zwZpyjorlIRXOVsLoS7YdrBNf1hCDcTApFUUo4rsUH4bKO0S5T&#10;uV2iYhPITlCBHSO8jtL2EVoywWsP1VgeFVjyxpUIXzUP4StmI2rFLLNsImDWcPjwOT0n9YbPZKqv&#10;aQPgTRXmzbLf5H7wmdQHviwHE2IhUpmEV+zCcYhfPBHpK6YjlRBLXT4FmSunY5fLIhzzWo3T2zfi&#10;UoQ7rsf54U4q/753RKE8Ow4Vecm4f4Avcqcv4vGt+3h0vQwtZ8+h/vB+wmwHbqbG4FpSBG5Tpd3O&#10;SsW1tARcTY3H+YRIHIsKREGAB4LWLIXL7CnYNEtew/wMjouQvGElCraux0F+zpNUoqfDfKloQ2jB&#10;OE+AnYmUot2O46G+OEA1ti/QC3sIx1TPLcaZY9WCOVi7cB6cli6CuwdfSJN2EzoXkbzvGpJke2iE&#10;T/Kuq0jdc5XgsuBkGWG1m/V7rxtopbBt4h6CixbPdok8JhWWyPNUF0eQxe3k8d3XjCkfv/PqW4sr&#10;vGIAJ0Um5abUqDebqRxFsEkJ2hWhVKLJC2I6RtDF0QS2KEGLAIzI1XFeM4ep5uhUL8uyYKa6SBvY&#10;wjOk4E4hlGothEALzjjK9AhCs5hmaWd7C2ja9DciS+rNciyRSbGZgOfpVHApexFGqEWlEXpJhJrW&#10;uUmlaUE3lZriTApoCrdleUJKsckbUs4imYSb9m3TPm2pVHCpZidtAc1d29MEEWZb1y+Fj8cGhPhv&#10;ocLyRUZyDApzduDAvr04cfwozlFtXTh/FtcuX8T1q5dx4/pVFN+9ZdTVo0eE0ssXhNBTA6/vv//+&#10;LTzsiurlSwKNUHtNMBm4vXhOiD0znogC2kvC7OWrp3hOsD199hBtbbVoaanGq9cveL1XNtO82Ju3&#10;1xawBLJ//OMf+Me//oP5f+Bvf/vbW1UmkL1rOk/2IxXaC0K1sanOgEhAu1N8g3bTUmxUaWX37lKp&#10;FRFsNwm5UtTcpwqrraQSq6Qio6Ik+Ixao1XVFKOyhsCrZtvqKyiuOIpLNwpRUpWHBiqxmtY0VDQm&#10;oLwhzkTi0HxYy5NCNBM+jQ9zzVxZbXsKqlrjUEaA3W3YTpCFoIQgu1tHeNGkwIobCLnmBKq2HQRX&#10;IRoe7eJ52QZmNYSjhhYr21NxtzEcV6t9cPruZuy+tJQgc0DMgbEI2zUCEbtHMx2FiH1jkXtuKUoa&#10;E1HVloWShmRcuUdYUZldKA6k6grD5dIQ5B514j+vIw5fdzcwu1rBzqDED0U1EbhZFYwLd7ZRkW0m&#10;0LZRnbnh5j0P5l1x/tYGHLu0CruOLkVo9EwMHfA1/vwv/xWf/+UP6PnVx+jxxUfow7Rfp0/Mdv/T&#10;B3yL2YO7Yf7w7pgzpJvZL2p0ty8wkCqs26d/xHef/AHdP/sTen7xAYH2FwykMhsq1/o+X2G89kTr&#10;2wljqJRG96TK6k2QMR1J9aR0DIEjlSYzZUJrLFPBbCLV3DjWa6hRCk2LvU3sxm48pt2FaZOMKdqI&#10;VBqhxmNm8TTPVazGebz34sHfGnW2dGBnLBtEZTb4a6zTHmcjumHjqO7YMrYn3OUAQphtnzbQWNis&#10;oYieNxKJS8ZTmTlgB2GW5zTbDDMe9ViBEwKAvxPOB7lS0WzGpXD+BoJYjD+BQAWmfCx/K9plqjOp&#10;sQuRMm8zzKihxeNUYft8CC7vTch1c0b65nXIZpqyaQ0iCIDgFfPgv2QGti/Vwugp8J8zFh5TB2Pr&#10;hD7YNKYbtlJ5Bc4cjKBZg5kSXHNGMD8coXP4N7RgHKIXT0KC43RkrJ2D3I2LsWurI/ZsW4F97qtw&#10;wGM1DnutxTG/DTjD578sRZbIv+OMCJRlxaC6IAUVuUmopDIrzUlEcU4C6g4VouXUITSdOIjGYwdR&#10;tTMLtzPijZPIrfRE3D9yiHYUFfv24VZOJs4lxWB/RJDZMsZl1hSsmjgGK8ePwsapE+A1dwYiVixA&#10;6oblyOML+gF+B4f4kn48iCo1xBsnQn1wiPl9292x288NeT5uyPf3RKjLBqxfvBAujo7wcw9kx3uQ&#10;YLhMWF1Hyt4bBkApB24gaS9TQkmgStlLsNFS9t1g+SqSBTcd33cdabQU5Xk8gWny/utIVJ5tYjW8&#10;SOAl7uF1ef2kd9K3UCMs4wkzPUMcFZ8UmRReLMEqkOkaOqby75A7b9rGEaQxrNc5RsnZ4Kc6wc+c&#10;z3Ps83OW4wnVXh7rcwk5lqNZjso6Y+qjCbcIKrkwqjpZeM5JApGgyznO8jGzDEFpWM4xhCiqic2M&#10;16Tm2bSJcDrraBGyNOZTLMBZim0vQhWeS8pN8ScJOQVUtmJJ5hmHEa1lC4iztrGRavOPyjBOI15a&#10;wxaZgvfyd8Tj4N4CqorTuHbtirGbN66hiHb39i2U3L2N4ju3cfdOESrKywzEatm5NzbVUkE148GD&#10;Djx98hgvCKk3b+SEoXkqazjQrow0zPf9968NzAQ/KbWXrwg1udXTrPQlz39tyu0PGszwpED2+vXv&#10;MPsPw4y0X6nIfvubFNq/EmZ/N0B7V5nZzV425//4Bt/z3s3N9aisLkdFZRkBVkx4aajxmoGZhg5r&#10;aisMzKTeistuGdBpqLGqhjCrvkMjxGquo7L2GqrrLuF+4yk0th8mxApwvzULVVQ8Vc1JVGOCWCYV&#10;WJ4BWeOjbEIszSixqtZIqqwwgiyY8PLD7VofKh8/FBNipfXBRqlJ0WlOrf5BLhVcPuof8voEWQPL&#10;tYSjlFl1RyYVVhRuUL2dLXHFHoIs89RMJByZhOj9YwkwdkB7RyHu0ESknZyF40VbqPyo8Foy+Ax8&#10;1tZMVLcTiK0ZfJZkPkMCLpWG4fhNbxy6uhWnirxwvTKcEIvAJQLtxr0gXCv3w/mizbRNuFxCoJW5&#10;4UY5O92yrbhQ5IwjF9cSiCv5D7oQTh4j8RWB9PmfCKbPPzIg60ug9fryQ2PdP/szofU+enz2Abqx&#10;XS+Cq/tn7xNm76Pn5yr/GX07/QV9CbMBir0o5ySCbDSBJqiNIszG9f0Co3oRZsyP7yu1Zk+/sEBH&#10;gAlm4wg4y3iOIMY6OZFM6dMJDj2/JNAIN8LSAtmXcNA2+Uy1cedEAm9i108wlWCbSaCZSCBUZosH&#10;dMGywTQCzVHBh4d8g3XDuxIKPeFK85iouab+2D51ICLmDkf0/JGIWzwWCUvGImP1FOxYS2W2fib2&#10;blmEfVuW4IjHSpz2dSLQnHEucDOuRHrhBqF1PZoKPS6IQLNAdoUKTHaRIDsbTpARYgf5UiqA5fEF&#10;NcdtA1IJr6h1yxGyagm2L58Hz/nTaFPgMW8y3OdMgOe8ifBdMMnstbZxXF84j+2F9aO6wWVsd2wj&#10;gN2NFyaBRpAFzeEL0fzxiFs+DQkrZ5qF0jkuy7DbjfDyd8G5cKrHpGDcyYpDcXY8YRSD25nRKFY5&#10;Iwq3U0NpYVRn4VSUYbiVzBeneKrJ+EBc4ue6mRqJ66lRuJUWYxxdpKYux4fhZkYS7u3ZjcpDh1HK&#10;9HpWGi5RpZ2Q45WrE5ymO2DJqKFU8gOwdNRgrB4/ApunTUDgoumIW70A2ZtWYpe7E/bye5H3poZX&#10;dzEtNEsbtiLH2x0p7lvh77wBgX4hiKGykPoyaoqWTJAlEzxGlRFISgWlJMLKlGnJ+27SmBfYCLzk&#10;/YSSAMayIGggRgAmE1QywVHXTd1/i+lNC2Z7dL4FM4HMKDYBjabhRqm0eAM2AkxQk6pTnvDSs6rO&#10;zLsRWNbx32FmQMj6eJpSA8UCplR98UwTNKTJvAUzy6KypdgIOcItkkouMs8ygdPKn2b+tAGbBTkL&#10;aPZlAnIwsZYOyKvS8rSM0BAlwWb2XSTUQlMPmHKYHEpS91OdWWALs0FN82qyUM25EWr2vdu2E25B&#10;MVb0EV8tyo5Kx3slpXdQWlqM4uI7uHnzOi5eOIfjxw5jP5XZwQP7ceTQIZw8fhznzpzB9SuXjfNG&#10;dVUZ6uprUF9Xw7QaDQ3VVFN1eNDRjMePOvDkiRw1qLaePyO0Xhgg2WFkGVUS0x9+eGNMoBO4jFfi&#10;Tz+aIca29kae/+QtyN5CzObsYbffCDAB7Vfabxp2/I1l27Dju0CT6RqvX79GR0c7amqqUH6PCquy&#10;HFVVFYRUBQFWaUBWWl6EOyXXqdZumfk0DSHeLbvOesKr5hZq6mkNhFj9BdQ2n0Nd6wncb9qLmqYs&#10;VDel0FLNnFjTQyqxxwXGmh/nUo1lEj483haD8qYQlFKJ3a31pflQjRFgLJdToWnxc217GhoJLF2n&#10;ToqsI8cCGEFWy3IjlZ+UXh1BVklg3qmncrq3DcdurUHu2TmE1jQkH3VA/KFxiDs4DgmHJyDzzCzs&#10;vuKIy2V+qGhO4X0EsWwqu1xjtbz+fVpVWwZKefx2XYxRbeeLqdpKA3C1PBg3qtgBlfnj/F13KjmZ&#10;Gy5SnV0pdSfkvHCr0pugY/1dVxy/7oSdp1YipXAhAqKmYuTwzvj6z+8bePUl0Hp99RF6fP5nwuov&#10;Ju395V8IL4Lt4z/aICaoWaqsB+HW84s/of83H6J/lw8xrMdnGNn7S4wgpEZQkY0ivJSOJdSk0Mb0&#10;ogJj3cT+FthG9/wY43pLlRFKgpzmzOR2TyBpfZo8eB16Ue0RWuOp0AzEaG/B1s1aPC0PR+13pu1h&#10;tC2M2X1aoa0Gfo0lAzpZw40KbTVUw4xUZgpnRfN2GGDmy7bToheORuyiMUhYOh7JyyciyXGiGWrM&#10;3yCPxsU47L4Chz1W4aT3Opz0dcbZoC04H+yGS2FeuBzhg6tR/rgU4Ytz2k6FCuy4/zaaG/bLUcLD&#10;Gdnb5Jq/ClFrlyFg2Xx4LZgJtzmTjXnNm0KYKTTWZPgumgrPuRPgNHEQ1ozqjXWjeprYknr+Jfwc&#10;SwlopzF9sWlCf2xzGAKfmWPgO2scAgnAqKUKYTUbuZuX40jAJpyL8sGVxCDcSItA0Y4Y3CLEBLYr&#10;CduNR6ba7PN2okLaiMPMHyOkT4Rsw6HArThMCB8J88EJgvlopD+OyU0+0As5nluQtm0Tsr22oSDA&#10;G7sDfXEqJgznE6NN+Kv9YdsR5bIGnovmYsnIoZjUsysm9+6GWYN6m6DmzlNHY+vMcQhdOoNQW4ik&#10;DcuQuYX/H+4bkbHNmdd2McGNMxUCLDwGiTsO8+WLoDGAseCSTMWlNIWwUr3yUlACjgHPLkKKpjpB&#10;yQ6klH23DKBS9xeZsrmWjkt9sWzBj9dkO3NtmsCmstrYzagzmqAmoOlepmwUoPUcUngCp4YxBV8D&#10;NgJOQIvfY6k6k9dxKjalAmsi4Zik4cx8Xleg5PXj86nqaJE55xFFoNnn8CKp1ASxiLxzCCfYoqjs&#10;wnLPICKfUKNFFJyx4GZLI6najBOK5umybWvmdhw33pLRcjLR4vAMQi/jGCIzmdKMaiPYBLgIwc0E&#10;Ut6DsCTtHGBXazuNmTk3eUvGWapN3pHv3Sm+hZu3ruLKlfPG9f34sUPYt2cn8vNysGNHJlJSUhEX&#10;F4eI8DCEBG2Hv68vfLy84eXhCT+mQf4BiAoLQ1pSIvJzcnBg3z4cP3EMFy6dx20qu7KyElRVVlDN&#10;1aK944GByc8/WUOFf/0rgfMrVRMB9SMh9sPPhNwvP+Enll8RgA8fdhBo1vClzntXnf3Etn/lNf72&#10;Dyqyf/wr/vGv/4a//f0fFth+lUKT/WZUmd10fkdHB8FVjeqaSjP3VV9/H/UN9w3Iqmrvobyy2IDs&#10;ys2zuHT9FIruXkbxvWsouXcFxeUXUFl/HrUtZ9HQfooK7DBqWvagpjkP1c07mE8182IWyHIJMc2N&#10;ETqCWEcyIRZHgEQSWEFv4VXWGGiUmRTa/XZF9cgg9CxwNRAw9e3yeiS0eM37bZlGpQlyAlnDgx1G&#10;+ZU1hVOV+eBMsTMOXluOvHNzsOPUDKQen4xEQiztxFRkn5uN/dcdzRDk9coQ3GtMQnVLurEaXrfm&#10;gYYrCcqHecaqWa6iorzHz1PSlIS7DfEEGZUZoXah2AeXS32p0rxx5vYWnLq1icAj0Mo8cL2CQNOS&#10;gUqquXvuOHvHFQcvOLEjWAaPtOmYu2Ig1RfBRZD1+upD9On0EfNSZx+YfB8qsN5f/YWKjZD78gP0&#10;ZNr9c8KMcOvBso73++Yv6P8dFRqBNkwwI6yG9foEQwis0X2l2mj9vsC4fp9jAtPxKhNk4/rQCLoJ&#10;LE+gYhtLVTa5LwFGSI2l4pIq0xq0Cd147ndUb9+yPcEmmBlvR5qcQrTztaKBTCUwp1P1ze79BU1e&#10;jbbhxgFfY/Ww7+A0ojs2je6JbeMtj0b/aQMJtCHGmzFqwSjEL9VC43FIdpyE9FVTkeM026w527Vp&#10;EQ5uW4GjnmtxwmcDTgW44PT2zTizfSvBtg1nFMCXEDjmvxmHfV2x12Mjdrs7I50de9zaFQh2XAxv&#10;7VQ+cxI2TZ+IDQ5jaPIUHYttsyYQZFPgR5AFsZMPWjKdCmYqNhJoS4d2xTJCeF7/rwyk52lOcBAV&#10;57DuWDemP5wnDGa7odg8ZSTctZfZ7AnwIxTDl89BxKr5CF+zALHrF2GH63LsdF+FPV5rkefOlxmX&#10;JVSH8xC3YSFi1s9HrNMCxDkvNjtMp29djWx5UVIp7drugQI/d2R4bEa8y3rEbFyLCKe1CF6zEp5L&#10;5yNw1VJkEXBHwv1xlMDbFeCObG9XRK5fDpfZk6myvzObmY7u9rUBmuOYwVg3aQRcpo2Dz/zp/F7m&#10;I3LtckQ5rULcpnW8x1oke2xFSjqVmAEMIWYDjPJ2ABnwMDX1KtMMwHhcsEo9UGTa2IFmnW+1Uyqo&#10;KW9AKBPQWGdsrwBWhIwDd5C2/7YFUp6fomu+c47yVnsLhFKA9mcQ6Ozt7OBUGk91Gcdjst+hKIVI&#10;INrm5BJoSaxLVn0BgUaoCWwCp3FAKWQqwLFOFqMyFWMkARdOsEVKpRXQlNLC884QdoSYhjupBjVP&#10;J8cTKz1DqJ1GjBxUCDeTZlmQs1tYmoYhFbfyiFFq2i1AziMKrhyeYpkAZ1z84+1u/ppjy8N7507t&#10;oeo6hIsXT+DGjYvGmaGq+g7u15SiprrcrAO7ce0STh0/jD0785CcFIewYH/4eW7FZhdnOK1fjdUr&#10;HbFmzSqsW7sW69evZ36NSTes3wBXF1d4uXsh2C8IUUGRyEzJxLlLFwi2DhuQCJrfCLa/ETw2+4Xl&#10;XwiqN1RtDx/LJf+BcQbRUKTApmFLQU3DmILhr3//mwHa3/72r/iVyuyvhJhAZoeZXaUJgk+ePEFT&#10;UxMBVofauioqrXLcq7I8Gyuriwk05qtuEWiXcfnGaVwtOonKhjNofnICLc+PE05HCaeDhMoe3G/J&#10;MUOK8lCUeqrryCBcUtH4KIvtLSWmcFM1bQlUQuFUPDGoao0y4CpvEsBCCLho1D3gOQ95DsEnCApW&#10;glhtKyHTmsZ7EDitqQQdIfnIalNPRab5Nim8W1XuOF9CkF1dip3n5yKLqizj+BRknJyKHadnoODC&#10;PBy8vtKEsrpQ5o5b1aGoaEzkNdP57Dt4nSwDyTrbAu1aeVXyear5/NVaIsByRTvzbHOvLR3FDQm4&#10;VhFMdeaFc3c8CDJPnL6zFSduufA5qCDKPHH1niduVHgTaFQTrDt6zRk7jizH9pTZ2OYzCeMGfWvm&#10;zqTK+nSi2ur8EZUXIfYVVdvXH2LANx+bOuVlcgAR3HrzeD+qswHffoTBVElDun9CkFGJDeyEUf2/&#10;wEiBa8CXGEObMKgTxg/8Cg48Nkllwm18H6orAU4pgTaBUBpPIE1kqnk0gc2ssRTIulLJUZnJEUQg&#10;07YzctOXe75MrvozCFJLoWmLmM/NPmfLB38DR6qaNcO6YsPI7nAd0xvuE/uZRdNaa7Z95mCEariR&#10;Ci2GCi1eCs3RgQrNAVlrZxFq81Doshh7tjhi37aVOOi5Bge91uOQ1wYcYCrb67EOu93WI3PTKqRv&#10;XIkkdujhKxZQaU3DlhkOcJ02AS5TxlGZTMKW6ROwdcYEuM2Ux+hEeM4eD9/5DgheMgNhy2cRRlYU&#10;fP8FDmZ5hNb2rRrXH6tp6wm5deMHwYkgc506Cq5TRjE/DGvGDyUsBvE+Y7FRm/pOGY0V47QV1AAs&#10;o7lMp4pbPA3BK2cTcvMQsmoOwtbMRaDjTAQsJ1hWWfWJCpPlvoEw24Yc723IJKxSqZYOhW9H8c4c&#10;VB3cY6ykIAuX02KozIJxIiYQx6hOD4b6oIAQjNu0Gm5L52DhmCHox7+p/lT9Dn2+w5whvc1+iWsd&#10;RmHTTH62+TPguXguAlYsISCXI2bLJqRkHUXqwTsGInbomKE/KjIBwZit3qgom3qyg8XAx7TncaZ2&#10;sCk112Qb+zELQlRrb88X8JTXcbUnGG1ASz1w2xyT6X4JBKBA9C7UzLVVNtexgdN2P9OGFk9wGRXH&#10;/H+AHctqZwebQGVAR9PwpinvvGYNb7KNLJYwjNVcHI9HC2zMR9vgFkXwRRVQweVfQJTm4AqtOb4Y&#10;Ai+OdfFmXs7yqpRHqFkgLscTAzQpNWuNm7U4XAvArQXfSkOo1MLNvJsFNrNDgExr2+Tin0SVRqi9&#10;FxawHlHB2rHZGQnRW5CSSMmdEoTsjHAqrQQc2JuD0yf248blk7h9/SyuXjyKk0cLkZ+VhNiI7SaS&#10;fExUBEJDguHj44XNri5wWkfArViG5UuXYOniJXBcugwrljti/Zr1BOBmbNm8DT7efkjPyMS1GzfQ&#10;2taCV2++N4pMKs3ATIAjpAS3l69eEn5tBNFjo9AEM4HMGFWe7BdC6ze2//s/5Azyj9+VGU3H7O11&#10;7qPHDwmzGoKsDGWVd1FeRaspQvn9W7h3/wZV1kU0Pj6Bjpcn8eDVKbQ+O8ryfjQ82o1audc/yCe4&#10;5KWYQxMM0pkqTmImQbbDAExW9zCVbVNR0xGPynbFU4wm2GIIsFiqsATUP0xD02OtMctFq80xpPlh&#10;PoFVYJSYQKb9x8z1qZLUrtmEsyI4ed3K1mjcrvUmoJxx5OZy7Lu8ELvOzUPOqenIPTMTBefnYP+1&#10;ZThxxwlnSjbj0j0PXKvUnFyUcUwRIAVKDVUaSD4tROMTfrZHAls2nzmN6iwDlQ/SUaXhTMK6gs9S&#10;IcXG+vIOqrbWJFy/H4GzBNrxW644WbSF6Sac0lwawXn9njfB5kXgueHEDRfsPbUKKTsWIDJuDpYs&#10;GIw+hJSB17efEFIfs6x5tA/Qn/mBBIrS/p0/Nm2kygQ5pX0ItIGEzKCuH1GREWo9PibUqMwIrBF9&#10;PiHUPsH4IV9h3EACa+CXmDjgCzgM7oQpQ77GFEJuMiE3hQpqWn/m+xB4vb/CxB5s0/NLTO37tVmY&#10;rbwDASePR7M7NW1iN4Ktu1z5Nc9GdUalN7PvF5guoBGOWoO2cEAnM3+2fNA3WCtHkDEKNtzHhLUS&#10;0Hyl0LR4mgotbN4oxC2dgIRlExG7eCJSVsxAxprZyHNeiAIXvpxsdsSurStRuGUFdm5bRQW2BoVM&#10;s10dkbRhCWLWLDROHNuokjZTeblShbjPmoRtMyYakPnMn0pITYXPvMkIWPD7XmQaegshzCIcZyN6&#10;xRxEO9KYxq2ej/jV8xC7ai5BN5PAmw6fuZOwldfeMn0cNhFm68YPI+iGYOXYwVgyQpu19sPi4X2x&#10;aHgfLBrWB4u1NdSYAZg9sAem9P4OywiZbfMc4LNsGkJWz0Wk00Jjia4rCLBNZn3XvjA/7A/djpOx&#10;4biTk4qyndkopd3Nz8TdvAzcyEzAmdggnI0Lxum4IByN9MO+IA/k+W5GLIG+af40LBg7BCOpyrp9&#10;/AFGdeVv3b87Fo4aiJUTR2IDFariUnouWWC2xQnfthWJeWcNQNIOEiBURxYYbPAhQJSaPOFigYZt&#10;CRmZjgtYskS1OUgY0QzYDljKypzHYwZsbG/OEbSYCiYClBxALGDpWreNpR+6y2e6Y/K6jnk+c97v&#10;1zHPansuoyhtQLMf073t0LKDzwxJ2oBmh5na6hniCTEpN+u5lLegJhVpYEaVF89z4/deJ8QEtauI&#10;FsQEM5O/bMAmoGloUooujibnFM3PxWl+zjaXFyPVZltWYHlTas3caURp2JKp1r1pnZugZhZrE2hW&#10;KC5FKDlgrW0j2EwsScJNTiRaAvBemP96BHqvgr/7cgR4yRypupYhwHMp8zRv5n2WI3i7E8JDNiMi&#10;bBsSYnyREh+EyFAvbHFdh/XrVmDTxvXw9nJHaCjrI8IN4BTDMCw4mMrMHRud1mMlgbaMcFu6cDFB&#10;twxrVq7C5k2u8PX2RmJcAo4eOoRbRdfR0FiHx08e4bXWmUm9/fZX/PDTD0altT9oxYuXzwil370b&#10;7WZA+NdfjTozKRWZNZz5u0PIT7Q3vNazF+2oa75DiF1HZd1VNHScp5o6jfYXJ9H24ghanx9Cy7P9&#10;7OB3s4MvpGIpRL0gQ/VST9Oi5toOworqSAF/Gx9ZIBOcZA2Pd6D+MZXawxRCII7qJoH5ZNSwfJ8Q&#10;a1BbAqP5cY4FKTMkWYCWJzuN635NizwhrWj3GlJsIsSaNO/G82p5fkV7LG7X++F82QacuL0Kh28s&#10;xd7LC7Dn4nzsu7QQey8uxNGbK3GuzAUXyrfiWrUvrOghAbh9P8wGSV1bz8xneJLHz7wL7S/3ofXF&#10;bqrQXWh8msfPnoc6Hq+h2qwmwAzcCOoKmmBWzu+g4mE64ZaKO83xvE8IgeaGI1edcfjqBhy7tpEg&#10;c8eVCl9cLPbG6Vtu2H9uIzL2rERU9jJs9JmGob2/RN/OgtOnhNNnGPTdZxjQhXCjMpMN/u5zDGRZ&#10;Sm1AFxvcqOZ6ffUBIcgyVdogQmZAtw9NquHG4QTaqH6fYqxgNuhLTCLYHJQSbA5Sa1Rqk6jQHGga&#10;anSgsnLo8yU736+Mi74AZnfXV4SQiT20qJoAo/qaTIA5GHUmpWYNO87o+yWB9vlboC2h8lwxtCvW&#10;DO+ODaN7wZUw20p1JqcKLym06UNMrEZF0A+ihS8Yg9glDohfNtl4CSatmom0tfOQvnYB0p0WIZWd&#10;f+bGxUh3Xoz4tfMRtmIWvBdSgc0YhfUOQwguKiGqLR9Cw2/+FARKFdksglAKI7iUD6VpnzQpMW0x&#10;E7ZY27jMQBzhJUtZtxAZTouxw3kpdmxchnQCM9N5GTI2LEPyusWIXDaH17NMe5sFLp4J73lT4EKF&#10;to4KaDUV24qxgwi0fnAk7FxmTiBAZiHKeSUyvTYjf7uXmes6ER+FS+kpKMrLRsmunbi3dzdKC/Nw&#10;KysVl5IicTUl2gDs5o4EE5PyLEF2morsHGF2hjA7TmW2N9AdWV6bELJuGZxmT8as4QMwqsc3hNmf&#10;MeSbz+HQtyvmav9Eh9FYP30SNs/jd7Z0IcL9IszQmgUIAUEKSuCy4GCGDu3H7JBhOf3gXQOmVMGF&#10;Jmgl7ud5gtj/HzMgsgFKpusbFWbAKVha95WZOvv9DxBkBFqKgGa3Q3cMvJJ4zWRzbz4D60ye5ySr&#10;3sBT1/0dwvbPYVKV9fzM24FsYGcApmFJO1w1jKr5OMusYdGbPH4DsUalsY7nxhuVd8OUY/l9Jtiu&#10;I3Vn1B5hJ0AapWdzWrGnUm1aHC4znphabM46racLo1qLpIIzHpN5p2gCHetyqNjkPak1bukHESaP&#10;SaZy+5e9l5Hsi+R4dyTFbUNcFN9yolwRG0mL2IiYcGeEBa1FkP9K+Hotg4/HUnh7LIGXxzK4uy1n&#10;3QbmnbDR2RGL+Qa4ZN40LFXssuULscVlHQL9PJEQFY7s1BQqvXSkpyQjNjoK2/394bxhPYG2GIvm&#10;L8DyJUuxZtUauGzYCLctW+Hp7sFreyM0OATpqenYu3cfTp4+iaKim7hbchtFd26io6MVP2ioUZAi&#10;xOzAssCmsrUeze4MouNq+wMB+P2Pr/DiTSMevbpMcB0lwI7a4LWPnfheA7CWZ3vQ/Gwnmp/uRP2T&#10;XNxXzEQNGbLjru5IQQ0hVvMgjfUZhAvVDdO6J1lW+QntMVXVwyTcf0z184htCTLB7P4jnUOlZcCX&#10;ZUAis+bXCozLvoYs5cqvIUupMEu5UbERknUPklBFlVfSHIirVZupulZRlS0hzJbgwNXFTJfh2C1H&#10;nLm7HpfKN+F6tSeKFLuxTousFcsxAHfrIszcnmI/NhFWLc8KqD55/af5/PyFaHu521jri0JTbuKx&#10;+qe5/FzZ/ByZqOZ3UcXvQlZBsFbzM1cR3NWP01FDq3qUjHsdgm0Izt31wJErG7Hn3FqCzRWnizxw&#10;8qYHDlzahIJT6/gPtgwhSTMxfXJ39COoBnb9FIO7El5UZYNo/Qg5DUMOEehoUmpGpdE0t9aTKk4g&#10;1Bxa/28JRAJnYPcPMYLKbGS/zzCWimwcITZh0BeYyHTKECoxmoOU2oCvMJk2tT9TqiuZ4j0qxJXW&#10;nk3saS2kFtgmK0J/j08wiRATyCZ0U3DijwzY3g478vhMgnEeFZ+CEM/vr52oO2PFkG+NY8WGsT1M&#10;7EZF0feY3B++BFrArGEI1O7TM4cjeO4YhC6YgAhCLXLJVEQtJ2RWzjbbwiSsmYdIAixy5Sz4LJgI&#10;p0mDsEphwphunTWadZMQtHgylZTgNQPRbKedn5MIxKR1PJ+poBZL9SWLoRKTxa2ch/hV85BAS1lP&#10;kG1YihyqvkzCLNN5CXKpntJZJ6DlbV6FfNoe/s/v89yAvbR9ns7Y4+mEvewLlO5hut/PFcdDPHGB&#10;ALqWEos72ekoLcjBvV35THNRzrT6wD7cP3oItceOoubIIQOzksJcqrJ03MiIx5XkSFxMCMW5+BBc&#10;So4wIDstZRYfjFOxgThFoB0M9UaG5yZ4rViIpQ5j+Hv2xMR+PdDzs48wrMtXmDGkLxaOG4YVU8Zj&#10;/aypcFu5EjGpBwwsrE7fgpXp1Nn5J6lsg46pNwBQx2+pJAHFgEpQIESSCDPBJOWQjlmpACNT27TD&#10;Ulh3jdKS2aGma74FGSFhlBnr7MeSdFxlXjvNqLS7yDhc/PYaekZdW2CzA82krBfUBD07GK3rKr1F&#10;GPOZ1EbH9PysM23NOVKY+h6sc3T/JIJaz5fI5zRGWJm5PB4TuJJ2W8+eSIApVdt3Ya3Pp3MEQ7sq&#10;fDtnR8jZQaehTLOWjhaTL4VnLRLXWjiZoKaoJ3IsMcsBshXKywq6bJSbUW2H8V5tjaLK30bp3etm&#10;wfDNm+dx88Y5E52+qOgK7hRdNXb71hVjRTcu4erF0zhz8iAOHsjDrt2ZyNoRS7UWhGD/bfB13wCP&#10;LevgsZVKbasz807GQgI8qb4iCacUpCYlIzoyCpFh4Qjavh1uW7di3eo1BmzzZs/B4oULsXrFKjg7&#10;OfHYFvj7+SAsJBjREWFIS0xCZnIq8nLzUF57H6/k7WgLXWUcQ2gaSvyBdb/8ovkyzZv9SoA9w8s3&#10;TXj8+iI6XuxFG8HV9FQbW+5ih60IHAU0KqRnhQZiTVQldeyga9U5P0hEVUc87rVFo6JNQ4YJLCcR&#10;ZqkGbrXs3BvY2dcTZvVPqJweEWCPk3gulZsNZnUEXP1jqrdnVFds22gUnDW31kKgtBGaUmqad9Pw&#10;n5ST3Pg7nu9GO5+vnVBpJkzuU+WVNVNh1W6lKluPY7eX40jRchwvcsSJopU4dXetGXa8UeVuXPwV&#10;RaRYi7AbwkxYLIXAKmmMJpDTqQ6zCbJ8c/3WFzsNuFpf7DIga39FmL+gUmSdrJ7fR4Ogxue/z+cW&#10;0GqZ1j5hqs+s9Cm/L1r9M34Pz1UnwBP+VKOlLTG4VhWEY9fdsO/8Rhy67IpDlzaj4IwT/2kdEbNn&#10;ARZvHoS+VFoCmdzvh3b/HCN6fIEhVGtyzdd8mdSZjvc1w5MfoffXf0b3L95Hty/+hJ7M9/nmz7zG&#10;nzGIQBvUw4KaFNqYAYTSYAJr6NeYPvwbTBlEiA3uhGlDOmOqHWhUVA60KQSSYCawydtxHBWahhtV&#10;nkIFNpnqTApNSm0ibbLaEYAGaFRpU3p9ijmEmRwpFio6yNBvsXL4t2Yn6nWKCkKYbZnUD1tpblMG&#10;mh23tUmp/5wx8J87HgHzJyJo0WQqn2mI1HyWFBYh5TV3AtZNGIgVo3tj/cSB2DhlKDZPHwGPOWPh&#10;RwgGLp6IsGVTEOE4jTCbQQDOIaDmY4fLYrNpZvqGhUhzktKT+lpEcFHpUYUpzdpIiG1aTmA5Ittl&#10;Odur7Ij8LSux0301Crauwk63NYQZy9vWYpfbOhPz8XjQNhNt5HSoB44GbMaZcA9c0lq4hBBcT4nC&#10;nawUlBVmE2R5BFk2ynfmoXLvTlTt34OqA3tRfWg/gXYYFft3o4yQu52bZhTZ9Yw4A7GzhNkpgux4&#10;dIBRY8djtuMk1dnhCD8TsSNg7QosGj8WE/v2woyhAzCpf2/0++pzjO3RFbNGDsKy6Q5YTUXm6RFo&#10;FIc6YtPBm7kp5tV5q4Nm527mzpgataOy1JE6f7azQGEB7V2AvM3rXObTj5SYNO1IMVIFM6aqSz9a&#10;ggylBk5sy2sKIAKoLHmv9Vy6n863KzK1FcjMuTagGcAxr+sbe6e9YKf2Os+CqFLLzH35WQVCgVeq&#10;8nelZ4MZ03fVn+qS+R3p+zKKUWbytufdp8+iaxeznb5Tq2w+j74z22cU/AREvTQYwDEfV2g5oUgR&#10;aigzilDT3JuGK2WRGrIsoHIzJgcTAc4CWlQBQaf1bjuOIipLQ5LHBLPS37dGKbmFstJbJkahAvHK&#10;7pVrWxSFb7qPhvp6NDQ0mHxZWRmuXr2C44RaQX4KstKjkEeo7dmVit170pGXk4D4qABCbCtCt7sh&#10;iOl2vy3w9tqMoEAfJMbHGpUWEhyIAD9fQi3QmBTZhnVOWLJwERbMmonlC+ZjreNyuLo4w8fTA+HB&#10;wYiLjkFaUgrBmIqzV8/h4dMOvNE8mk2l/fTTz/j+B6mvOjz7/hYevzpJFXYAD1/uwQN11M/z0M6O&#10;uZkddBMB0cxOuZWAaaE1E0hNj3cQJFJbVFFUQtXtcagUyFpjUEWYVbTFEmYphBY7b3bqglgdO3ML&#10;fgKcQEY1RoVS8yjRwExKreEpAfacKohwELzan+2i4tLQIu1xoc07USBLhlzz26iYOl7sJtCoEAWM&#10;B4rDSDg1eeNKlQththZnilcbO1uyDhfLN+Jq5Tbcqd9utoW51xSOe82RKCPI7Jt13qkT2CL5WRKp&#10;zDLNZ27lM7W9tGCmtFV5gYzKrO0Vn1F1hFwT6/T8Dc8EthzUPd1hwFX3lPAyKdUr4WUBjd+HAM7v&#10;pfFZNmFI8Em5EWwVUm2E6qlbHsg7uY7/jCsQv3sJ3+SWIihpLqZM6GUcPgZ/95mB2jBCbRhTlTXc&#10;2IeKTKnmz3oTct0+/xO6fvY+unz6B3z3xR/R/es/oUfnP6Hfd3/B4J4fYlifjzG6v4BGRTX4S0wd&#10;1hnTh3XBrBHfYvpQgY1Q0zwaoeZAdTahJ8FHKI1nahRbn68IMbah0prShzATsAizaQSfhhpVViqQ&#10;CWgOPa2QV7N47jxec9Ega9+zZYrdqP3ORgpofeEysR/Wj+9jtsjZPGUINk8dZiKheMweB2+Cy0s7&#10;Cswahw1ThmPpyL5YProv1isQs4Nl22aNgvvs0fBdMI6qTCBzQOzqGYhfO5NKbA4VmWA2hzBbhHTn&#10;BcjcuIhKaxkB5Uj1tYxqazHLy40CE7zkZr9jo4YVF9tsESG3xEAu28WRoCPI3CyQCWhSZke2byXI&#10;PE1cyJMhHgSbL64mCmSRJr5iSV6GgVhJXhaq9hWick8BgZZDdZaHmoN7UXOICu3wPqZ7Ub47H0U5&#10;abi+IwlXUmNwPjEcJ/mSfDw60Dh9HI3czpQvRCwfiWTf4rQKs0cMw+he3TFz+GDMHDbIwGxS/74E&#10;2XCCbAqcVqxERNoR0+nalY9MakupUSnqdG0duuBghvfsoDAdv1VOO2LlLVjpGPOsT2ZZJmClEl4Z&#10;x0rf5tNsIBMYZbqPyeu6vI/KdngIbim6pq6v+9mgJSBa9+S1j9quzePvpjpmNwNcXk8wUyrVmHm0&#10;GDuO6Tn4WVg215fxc5jPxbz9s71rqYcI0MME8eFSA6n0g7wXwZW6X6C08sl7eQ+WTf0BfjaaARyP&#10;p1BVJguitu9U17QDM4FgS5B6Y6ohy1gquDiqPA1ZxmiYkmU5l8TuvoooOZTsFOgswMlbUmateTtt&#10;YlS+V3z3Ki5fPoHLl04aj8ZLl07hypUzuHbtPG5Qhd2kOlPsxHv3ylFZqUgY91Fvg5rSquoqKrhb&#10;OHxgJxIifeHmsgLrVs7BFv4DxEb5Em5pOHKwEHl8Q4sO9yO4tsDdYwPWrVsGl/WrCbAAREWEG7d/&#10;z21u2Lp5C3y8vVkOJPz82MYJyxYuwIK5c7F82TKqtQ3YumUz/Hy9qdaCkJyciMMn9qOu7TKev6nF&#10;szclePj6DDpeHWLHfABt7JDbn+cTDDlM2XETKM3sdBsFF1oT1VIL61qf5hBsVFhUVfWET/3DVNRp&#10;futBMlWMABaHe4RZZbu1r5iGHTW0qE0zNT+mjrqW8DNmFJkAZqUN7PSbeH3BUU4hTTZvRymxxocC&#10;p4CqdWOZBBlB2J5qlFszgSugNRGWtQ9jCaBAlBBkUmWXKpxwoXwdgUYrd8L16m3Wouv6QCq3cFS0&#10;RBFmkbQoVDTHoLyRUGuMItjkTRmH6tYkqkB+VqlDwqmZ35GB10vBiwqNJpCpbCm13RbUbMea+F02&#10;8HuspzU9zybcstColIqs6TnzLKuujt+x+R5s3819fr81j5L4MpBgVO7tOr593/FD3rENSNq1nFBb&#10;zn+cNQiOmo2JBM7gbp9iZI8vMejbT8xQ47DuX1KpfW7mzSz3/b+YIcdun3+Abz75I7786J/Q6eN/&#10;Rpcv/oBund5Hz87vo893f8KAbn/C8D4fYeygz6nOvsK04Z0xgwpNymzGsG8thTawE6ZTSUmlTSKI&#10;xlJ1KSCxQx+eI4jRJhqQfYapBJlsOpWag5xBqMam9FRA4k9YZ4Fsdr8vMKe/FlZ/gaVDu8BxRFes&#10;Gtkda0f3wspRPbCa6ZpxfbBeOwMQUgLV5mkjTVzKTdNGYc2EIZg9yNrh3XHsAKxzGIo1kwaxfgBc&#10;plKVzRgOdyo633lUdAvHUb1NINAmItJxMmJXTUM8wZa0bjYyNmr36tlIXjfXqDOBK2sTIbV5GRXX&#10;CuTTcgi1PEJOQLPDLHvTMmP5W1ey7QoUuK3GXi8n7NHwovdGnCC8Tmqtm4Ich/uYIMgC2e2MWNzN&#10;SsS9nZmo3JePakJMIKsgwMp35uLeboFsDxpPHUXTySO4T5DVHNrDtoW4k5eO65mJuJgSjXOJEVRi&#10;QTgcRXhFbceBCH/sD/c3abTLeswmwKYMILiGDca80SMwlwCbPWII5k8YY0C22WUbtG4slR2qXakI&#10;EGaYzpZKfaSYTt/qcE0Hbut0DayYGkjYgXGMYDl6F0mERDLbJfG4QJAqsLzTToBJJ3jMMZvZwSTY&#10;ZRAs6QSMuaYByu9KTrCzX8PAj/X257ADTPdKFzRp9vq3ULPdR59Rn+Hd++i+Mj1Xmqm37pWstkwz&#10;j5e9vZaeM40gSz/E5yXMDKxodohlHmFbwk3wSjvAa7HObiksq62AZozPlHGY7Xk91afQktnGpARh&#10;Ml824ncTars1hGlZ4l5rXk5zdTI5oRivykJraFJOJrFUclrArbm39+pqK6jGbuPWzcuE2mlcJMzO&#10;XTiO8xdP0k7g6rULuKHhxdvXTXT48nJFjK8g2KpQXV1trKammuqtCsXFd3Hq7DFk7IiBp+c6LFs2&#10;FTOmjcCyJVMREe6FY4d348rFMzh5/ACS+Ye6eeNaLF84l8prMbzct2H7dn+4u7ljg5MTobUe27Zt&#10;g7+/P5VcIDzd3LBm9WpecxlWrVyFTZtckJQSjqJyDRMewoPXR/Dg+0PoeL3fDJHJWgkwgauJCqGB&#10;UKl7mEB1E0dAxRFaKeZ4C1VDC1VDsw1kdVJVVGM17Gxr2uNNWtFKRUSY1bTxmADwUN6KhBBBYLwR&#10;n+QYGAqKzQSb0jYCoolqqo7XrGqPNdcSIO93JBpXfQGr/oGuQyh2UNFRiVW3Jpu8hh3bnwnChIdU&#10;EIFQ0R6OkhZfFDW441rNJly4RyV2z4kKbRNu3HejGvNDKSGmBddVel4CrKo1HlUt8QQZIVYfgRKC&#10;o6Q+kuVoQjPRPLsZRnyx8y20Ol7vwcM3h2gH+H3upe2j7cfjH+11Ku9F6yuqxRdUsy+pcJnaTWBr&#10;fql8HlpeEcTv1Muk1ARBWZ2GcPlyoHiT2q7mTPF25J7ahMzDa5F9ZC12HFyNtatGYMi3n1KVfWrC&#10;WA0m1BTSSkOPchLRGrTvPrWGGb+lff3pH/HZn/8bvvjwvzH/L+j8+b/gu6/+SLD9Eb26vI8hvT7E&#10;qP6EEdXZtOFdMHkI4SWQUTkJaFOoohz6f0mYfY6xWmhNUE0iqKb2+8oMQ2pIcVrfrzCd5alUXzIp&#10;NDO8SJBpq5jprJshmPE6BmYDOmE+IblQu1ITnEsItqXDumLFKMJsbD8Crb/ZfHTtpKEE1nCspc0Y&#10;1MME/p47tA+tNxZJmRFojmy/ijBT/MpN04ZSuY2A5+yR8Jk3CtsJtMBF4xCydCJCFSzYcQqiV04l&#10;1GYSbtMRv2YmkqnUUpzmItNFDiVUXi5LkLtluQFawbaVlrmtQr6bALYcuQRZ3tbVKKQiK6Qik+3T&#10;ljK+LjhBkJ0K88G5qACcj95u0ouxQbiVFo3i7CSCiy9nBwpQd3Qv7h/cjfqj+2n7jDoT3GoP7+Ux&#10;qjIek5XtyUMRYXaBquxschROJYThSHQQDkUF4aC2aAkPwP4IKbIVmD2sP2YM7ov5I4dh6YTRWEJb&#10;Omk8VkydhFWzZ8Bne6xRMeqoDVDYWZthOiolq2O34CGzA0JgsNcJSiY1bQmTI1RRNhPM7FBLJRAE&#10;MtNe19Y9mbeDxVxD9zV1lqp6e4zPlHlc7fUMVhvVK82Q2Z7V1NuO6bMIMpnHLOiozoIjn535HSfK&#10;jVltrM//tg3b635Kdb9U3tf6DHa4WffJINAyjsrK+Z3xGgZIfHZbPoMQE9wENZOnGbCxjWkr9cZU&#10;0LIDzQBM0KPSy+R1UwXBg7qm7sHyoTKCTeqvhAr1LuKp7BJpCbQUnp9MJa0hz8R9RQScoGc5p2gJ&#10;gVkLR6i9V16urU7umS1NFMrJHtZJiuz6zUu4ePkMoXbK2NVr2u35JsFWhNsKc1WsrVRKCbjyt3bv&#10;nq5VaVRcaUkx1d4ZZGcmYJPrCsya74C1G5Zjz+5slJTdNPuDnTt3GAUFKYiLC0FifDh25qRiT24G&#10;QoP8LahRmW3ZsgXBwYHYtTcZl26lEQz57Fj34cn3e/CI9lCdrgAmZfFCzgyahxJspHCktJIJqmSm&#10;VCMPEw24pNBaqHgaqcwEi7qHyYRYorH7BmQWzKoFBMJHi5PrOqgupJoe2ZwynubT8oxpTsvKS00p&#10;1ZClYimmEVq8foe8HqnKCDvL45FKkIpMQ4v1Wp/WmoKq5kRzjxYNRb7YZdSS5pzuP+Zbblsobjd6&#10;UJVtxtUaF1yu3ICrBNmtOk+UNAcbNXavjcqxNc5ATM9Zw2eWApPaq2xKQGl9DNWZjgvs/Ax6fgKz&#10;7aXgv9vA6vGPh212hOWDePSDBbGHb/YbE8jaX++2pXxGQYtAk0mRvQu2lpcEuoEYv6tX/H5e5VOx&#10;8XeRajOKji8DL3Scdc81ByfHkWgTLPn4NQ/kH3JCwf4NiE1dCoeRXTGw80cGaEO6fmpgpmFHOYv0&#10;Yf13X3yAzgTZN5+9j28+fx9fffIHfPahghz/Cz7/8J/RiWD79ss/Uqn9yTiIjNKas4FUW4SZoDZ1&#10;qB1mnS2Y2WxCn88wiXDSXNlUeSwSYpZ1wlSCbbJAp+NGmckR5GNMp5KbzvNm9P0McwZ+hYWKqEGI&#10;LSbElgz59i3INPelPdu0g/aKsQMJqaFYMXEYZg3pjfE9O2NCb8K2X1dMG9gDc4b0wgK5vo+ijaRS&#10;G9cPK2jrqNQ2UaW5TpdSI9xmDofXHKm10QhcPA5BhJsUW9SKqYhcIbhNM0ORCWtnGbClOS8we5al&#10;OxNumlvT8KPmywg3A7JtBJnHOuS7r0UB00KP9djl5Qxt2nko0A3HQj3NnmpnI/1xhqmAdjnemi+7&#10;m5OMcv6vV+7TBpxZKCvcgZKCDNoOM8xYToUmpXY3LxO3ctJxJSMJZ5JicSoxGkdjwrE/Mhi7wwKQ&#10;E+iNTH9PZAd4wHf1EswdNdDY4nHDsGb6BKyfMZHmgA2zpmLb8qWISTvAzlodpB1GFjiUWipMwFLe&#10;psRYp2FCHRcg1LHbO/dkgixdwDnOzpcAs1uGgRCvzfo0qR0CQKrmP8DEVveuGVDZ1JEBiyBj2pby&#10;vDJknWTnzjZ2UNmfSSC0w8aoMab2e9jvmXXynnUfgs5+P/sxu9nvZ4BFs1/PUpVWfboBZTmvo+vd&#10;ww5a1vEKAsuqSzcKyzILcsrzXALNlE1qAcy057UsMDI9rPNlKt97B2jME2hph8r5m5TxeZjyuik8&#10;lkTwJdtgKBPYkvbbh4Y193fLDFm+d+rsAZw9f5h2DOepyi5eOYPL187h6vXzBmZFd7TLsrZNKSak&#10;ylFbW42mliY0auFxnaLI1+N+ba1RZppHKyuzgCaYyaTcNDRZc7+G9WW4dPkscnKTEBrmjtjEIBw9&#10;thPVlTfR0VqJjrZ7aGu5i/YHN9DSegnHThYiPScJRcUFePjyEJ6zg338muB6SdXyIoeWiw5aGzvM&#10;ViqstudSWvLQyyCk5P5OgBiQpRjVpToBRhATcBofZ/C4BTvBrKYjliAjvDQ3JmvRcBzhRjDUdmjb&#10;Fq0n47UJMwM0KrJmqRultmvKSUNDl6rXXJxc9rXmTAupZfIg1JoxrR2TCrNUWYaZJ6snYAQygaVF&#10;Q3malyKMax5RXbWHGJhdq3XFVdqN+m240+SLstYw45hSqecmdAXfGj5zVTMVZVM87jXEoryeb8o1&#10;4UzjCDW5+2t4ld+VHE8ITbv6evC9HWaH8OSnIwTZQVNWXumjHw4YE8j0MtHBF4m214QhQSWYCVZW&#10;WsDUUmfN/J0ErGaaBT3V8Tt6IZDxu3iajgaCTDCrf5qKhmf8TphqKUNZSziuVPsi/4ILggsXYeGy&#10;YWaoceC3H2NwN0Ktx+foz3JfKrRenT9Et68/xHed/oIvPv4j4fU+On3yPoH2zwZqAtpnf/lnfP3Z&#10;H/GdPCC//RBDqaTGD+wEh8FUZwTNjBFdMX245tG6GE9HLayeTGU1heCbzPyUftbQopTYdIJOQ4wz&#10;CTapsOmsU6p1Z9OZzuA5UmZSZfMGdsYiQkxAWza8OxwFI8FsTB84jqHSGj8IaxxGEFBDMXNgT7M+&#10;akKvLpjU51tMHdAdUwd2x5QB3cwmudP68/kG8lkHfkP11oWqrSsWj+yJ5WN6Y83EgVhNc54y2IDN&#10;Y9Ywgm0EfOaOfqvcghYpagfV25LJBNx0RNCiVs4wUfNjVs9B3Jp5iF+3AElOi5HmsgzZVGV5VGXZ&#10;29Yil6os350vGJ4bsJMwy/dywS4fV+zx3YIcj03Idt+IHHcX7GC6y9/NbKtyMNgbJ6MCzW7O5xKi&#10;mEbjZDRfWgP9kerpiSRa7NZtiNm0GREbNiPMeQu2r98E79XO8Fy5Dp6rVsN5/jwsGD8K88YMxZxR&#10;gzB/zGA4ThmLtYTYhrlT4TJvOtwWz0bAhg1IzD/HzpqdsDpQqQWpm8MEB5WGURYaNrPNY6mzN535&#10;fwKF6egJFqkugUymcvoJdvq2uoyTPE6oCWY7mM85xQ6fbbKZKq9UcBFA3oWKlRdoeA0CzYCKedVn&#10;n6pAzunKt+cZ+EjNCRTHrXMFIvuzZ7LO3k7nWnkBsYLPYr+/lcp0bbXJtBvrlGbYTPkdpo6wOaZy&#10;BbJPVBrLOVmFXNq7UNN3rNSAit+19X0zfbfMfKqtXu13HONzmnN1nQq2sYGN10xjmnb0noFYklSa&#10;DWYpPJZq6kv50lHKY3oRsVSfhjMT9xYRaEV4Lz7WDxlpYcjMiET2jhjk5SVh5+5M7NmXg8NHduPE&#10;qYM4d+EEIXQOV65exJ07t1FFMDW3thl4SY01tT3E0xc/oa3jCQFWbRRbCVWZpdIqUFl1j1CrItSq&#10;UFtXjbqG+6htrERJ+XUcPbkbUYn+iErwYz4H9+vO4uGzs3jy6gyefi94sUN9zQ72NTva11JfhBff&#10;7mWtzzTfRaN6aTUASyVMNKRogUuKSyqs8XG6AZxAZsFMqk3u8SlUYhp6jDdqTIuZZUaVtWk4kErO&#10;Bh2t9dK8ltaDtTzJ53UEMLnVa5F0Oq+nhcc0lhsJLwFOc2MaRpQJYNZO0jqu6CCWVb91+Eg3IHvA&#10;z/iAwJaykYqpe6J1auEobvZFUaMnbjZ44BahdrfZD/faw1FNAGsotEpOKVKRZmgxgdCKRwVVWLnU&#10;WF00TXkLZuY5NEz6lC8EBKcdZpbyUn7ffwKaILbf2OMfD7L+kEktuPEcgq39ewHYgpegJZBZqozQ&#10;Yqp665iUnNpJxQlqfI7nfKkgwCyFZp9z4/f1JBVVD+NR1haJ6zXbcfKGOxLTVmL65L4mCogCD2vx&#10;dI/Of0FX5nt2+RhdqNA6farhxg/wJaEmsCnI8Sd//id89ME/4dMP/gVffPhHfP3Jn/Dt5x9gcPdP&#10;MYogmjT4G0wZ3NkoNDmEaLhxspxCCCSHPp/SPiNILIhNJaimqCxoCWQGXl9gZv+vLGNZNo/XWMjr&#10;KiTUYsJM5kjwrKIiWzO2P7TNjebF1k4ajtUThmH52CGEU18qsz6YMdgygU3RLMZ074Txvb7BrKF9&#10;MHtEX7P56YRenTCJNrVvZz4Xn7tfZ8wd0h0Lh/U0O3MvNdYbq8ZSwY3vj9VMFdHDaeJgrOV9V41X&#10;uKfhcJo8GutpztqMd+YEuMyciE1zJmPTbNqcqdg8fwbcFs2mzWJ+Jlzn0ebOgOuc6dhINeQ8cyo2&#10;zpzG9jOxcfYMnjMTLnNmsd0cbFk4H9uWLoaH43JsW7YUzvPmYf2sWSbdSEi5L1oIv8WL4L14KTyW&#10;rELg+q1wX74eq6fPge+qdVg/dy6WTZoIx8kTsYhAWzZpDFZNn4T1fC6XBTOwmc+1bclchAREIoNv&#10;7aazNZ0slYo6Z3XSpuO3gGLP28t2M2V25MobqJwhVJhmUillnWYHfJrHCChBLJ1QE9x0LPOUzrcU&#10;VS7PyWHbHLYVzAwczPV+B5u5l2mvOt2XIGNZ9XbgKDXPYIcb4ZJNQOkZBVr7tZTXPbJPETi0nFNV&#10;BjrZJwUf1il/3IKRACeVlaV2Z6qRzevK9BnN5zTX07Px2my7g+cbI9B0zQwptHfqBDrls3hPU8fj&#10;GeY7rzQAE+T0W9htB2Gk3yWLMLPKPOeYZVnH+ZwnqpnqXAKOdelsl3miysBNlq5jrFPertpS+YKS&#10;qjk4mube3lu8cCLWrZuHTc6L4b51JXw8nRAUsAXhoV6IityOpPgIZKQnorAgDwcOHMDJkydRXFaK&#10;xuZmAquEVkqwPcKPv/4v/M//9X/j3//3/42//9v/Cy9e/ZWKrRF37t428Rml6rRDc1lVMSprS3C/&#10;qRQ19doL7Cru3qEavLkX16nAWh4ewqNXR6nE2Lm+2kPlVWgzefZpLimL4EpD69M0tPGtvlVDhuz4&#10;3kKLaqvpEcFl5q4EG9Y/YuctZca0SZ52jzQvFkcIRNEUlYPWThVmUoEtiXkCxgwranGxhgg1tKjI&#10;9wKahjFz+SwF1tDiM2u4UZ6BDXIKeSAllm2AIXBICdmjeJgI+LZgwXUdWbx3BsqbqZao9NpeUyUJ&#10;DFQ7UjaNVCn3H1NdtQdRhXnjVoM77jR6obQlgGosDFV8dj1zVatSDR/GUJklGDVWWhtFgMUQYFRm&#10;dbHMx1KpJbJdGuqpyrSUQOvHNE+mocQnPx3Fk5+PGgUmkFkwO4ynPx8zUFPertBU9+wX1R9Cxxu+&#10;YBBkRqGZ5ybICCsNK6psDS/KC9ICmwUxqTJC/hl/D8Ks5aWl3KTKpNAa+HsqX8/f2DjSEOhVfOEo&#10;bY7AzZognLzlhfwjG7HNYyoGsTP/9ss/49uvPkA3qrOunT5Cp88+oAL7AJ0/+wu++uTPBNqf8MVH&#10;7+MTguzTP/8BH7//z/jkT/+MLwW1jz9A768/whBCbUzfz82C6qkaerRDjQptkpRZPyozHtf82XTW&#10;TSe0ZshhROBiWQpN+dmsn93vSwOzuWaIsYtRZQKa44geZnhxraAyYRDWUpFtoCLbMHkkNk4di1UT&#10;RmDpWKqPYf0xZ/gAzBzSDxP6dKUy64mFVCRLxw7D3BH9sVZRPpbOQ4irE1LCQxEf4IsglzVwXTAF&#10;Mwd1p2Kj8ps4HKO/kTrsBveFDvBYNJXgmAa3BQTPjAkE2TCzsHnO4N5mXm4Br7twxEAsGDkQi0cP&#10;MfdaOo7PQ4AsnTgOyx3Gm9Rx8gSscBiHFZPGYsXEsXAcP4bpOKybOhmrJk/C6ikOWDNlMtPJWDHZ&#10;AcuVnzUTa+cSYgRTwPr1OLFnN25euQl/Am7DqKHwm0WFuHIVdmz1xcmMIziRfhiFgVEI3+iKrQaA&#10;c7GekFw1zYFqjM8/j1BdNBfuS+bDc/UKxGUeYWddyc6SHb06WQGDHbMdDgKDUS4CDsu5Z9jpM7Wb&#10;ytZxddg8x0DJMnudTJ2/UjukLABoeNAqm3MILlkur5cjhaRzeSybqYGUTKCzwdQc53O9Pd+Yno9K&#10;iCYg5dogZWBFGAlMUlymzlavNrmnq5F/9j7yTteY+txT1cYM1Gh5Z2r4Gap5Pyosts/m9X9PLTDJ&#10;ctjOqhf0fjdBK5OwehdiSu1gs4CnZxNI2c4GMru6s4Mrh+DKPaVnrPkPMJOpLpsmkO04Wc1r8vpK&#10;WVadgJZhA1s6gZl6RKpaCrsM700Y0w/jRvfDZL6pzZw2GnNmjsGCuROweOFkzJ/rgBXLZmOTywoq&#10;txTs3bsHWdlZZq3Y7t17cOjQIZw7dwFVtc346bf/A7/8/f+BH/76v2j/jr/92/+J//G//z8mffjk&#10;DRVZLduVorz6NopKLuHy1RO4cPkwymqOou054fWaHePLvXjwQgDbTQWWz3K+GU5sZQfXxk6vnZ2e&#10;UWPs4BofJRAqqYSZIEN42QAmVaQwUZqnkmIy3opP5ODBN34Bj2/7dY+ougSCjghaFFVNFKrlpCF1&#10;1p6IqnZ5MKbhPiEkV3kByRpelDrT0KJ9eJEdtBlu1PUFLzl06N4W0IzxvHqqunrFP6Q1muj3sjxU&#10;NqeiXIDhveQJqM6//ftdBIQgoGE6nvs0EeXtgShu8UFJqz8q24JR8yAKtQ8JX+OqH4mKlgheRxt7&#10;ynsxGvcaCS6qMsGsxGZljXJkkXcmvyMCuVHzei/5kqC5MILq8U/H8Fgw+5nAItgELJP+cpzgOkk7&#10;Ycyu1gRA+7Djwzd70fGavxlNiqztFT8H84KYwKbPJphJbQloLfxsUmf6jC0v+fu+klrjdypFZlNn&#10;UqT3+TvVPuJLBX/v+3wB0aLzKippLZEobYjC1fIQHL2wFYmJS7BgxkD0/PZTdP7iz+jy1Ue0j9H5&#10;8w/R5fOP0PnTv1ClfYCvaJ/++Y8E2R9M+ud/+Sd8/Md/wZd/eZ9Q+xO0vYyCFJsIIWYdWmcqICqz&#10;AV8Qal9iGqElM+vSCCypNAFt1sCvMUPHeO60Pp9jzoBO1hDjwM5YPPQ7LKEtH96NIOtBVTQQGx2G&#10;wHnSEGyaMgJbZ47FttkKPTURLtMnYM2kUVRoQw285gzvj9nD+mHR6MEEC5Xb+OFUO9OpjqbDZS47&#10;9dlT4DRjEpxmToLrIqqhBdPgOt8BWxdOwspJQzH0y08x+JO/GPW1KzUUl08fwN3rZ1FMu33xGI7n&#10;pSPWaRU2876bZkyEz+KZ8F06Gx5SPFQ+UmWrp0zEgjEjMXPYUMwaTgCOG0OYOhhl5i6gyBbMhdfS&#10;hYhyWo1tzLtQmQWsWIo4143I8fXGnvAQnN/Lv+nmBtTXVmLDhNGY981nWD2gB9yZj6Z6y9q0CScj&#10;03A5i8+VWIiC7RGI3LQZXitXwHXhAgJtNpwINJf5c4xtWTQP4UERhJc1PCeTEpOakYoxHSjz6uCN&#10;MlGnqs6XHa8FEKkU5mnvQss+9CaztzPwUl6pzXRM55l7SO3YQGR/Fnsbu9nL9vPfwsymugQpe6ev&#10;Z7aDSjCy56Wy9DnePWbamzZWKpDln7mPfFuqsjnONNsGKAEol9ATtPLOWanqc2i5zKsss+fzztUa&#10;0zn2801K28H8u2B7m76FmJ71d3jZoSXLPcV7s05pFo8LYllsm8OyQGY3o9Ck4nhcIFNZqSyNak9Q&#10;033fc1w6F4P6fosunT9Ft+5foW/fLhg2tCfGjOmP8eMHY+rUEfDxdcXd4pt48KQDz1+/QMeTB7hZ&#10;dAN79uxDYeEu3LhdRpD9H/jHv/9fhNr/xl//8f/E3//n/xv/yvK//vv/jX/9n/8XfvvH/4nHrx/h&#10;9r2LKK05SxVzHA+/P0RjZ/jKmgcTvDrYyWkosYVv7XZrfpr6Tl6ASiJEqLQephgVZobzzDyUPAQV&#10;WorgMiZVpuFHKjPjCJLIDpHQIgyq2yMIMcEshgonxoSHqqA6q+pIRkVbEu5p3qlVUTjkpq/rUE3Y&#10;HDcEM+PFKLd2mhSZFkCbeIxGiQmAzFONCVyND/LR9LCQz5vP62UQONpVmpBqZNqiBdU70EGIPfhh&#10;N+Gyi0DTHBTv+YIwfRxFmAWgrC2AHXkoVVWscdOveyRlGU24RaKyRe73SmMJsmgzV1beGI+79TG4&#10;Q5CVCmTNBDSfRzBr0BAoXxbavt+DBz8ewIOfCCeC7InUFu3xL1b+6V8JL9qjn6nKCDdryFEQO/gf&#10;HELMHNprAu0l1RlVdOtzOZZQwT4jwJ7w93lK1fmywCi4Bz+w7Q/7jEmBtmpu7Rl/KyrmJgM7C2SC&#10;WAPr7K79DfwNtVSiVkDr4Ocj0O7Uh+NqhR9O392GPRedkbzLCes3TEXvbl/iG0Lsu68+QbevPkNX&#10;2rdffIKvP/0Qndi5f/Hhn/AZAfbpB3/ER3/4Z3xGsAloX/zlj/ju0w8wlCpNW8dMGkgj1BQ1RGpt&#10;6uCvMUXKTaDjMc2lGZVGE8ymE3AzeN5MpgukxghDDS0uGixV1t0ML64e05ed+QA4jR8IV8Fs+hh4&#10;zJkEz3lUTtoxefp4bKBKW0FwLaRKWjRyEBzHDYfT1HHYQoA5jh+BjTMnY/vqpVRQgzF3SB+sp1JL&#10;9HBBdpAb4tzXIWDdAgRtWIQUX2fsCNqMjdNHYfHA7vCYPQlhqxYidMlcRC9bgKil8xG3Ygnili9G&#10;ga8brhwqQPHFE6i+dRU1d26i6sZlnEqKRfK6Vcj3csOptASUnT2O5tI7eNhYh2cPOvDi0WO8amtF&#10;yZFduFrAl8zrl1luwU+vXuAXhZv74Uc8uleDVw+f4OLBw1ja6zss+vYrrOpLxTh2OEKmOyB+0Xzk&#10;bdmCM7E7cCaFL8nRmcj0CUCkiwuCN6yH96oVVGLzsZXA3Erw+bm6mU0vzZAZTWrLAgI7Tpo6UXuH&#10;bzd17jns1KXgpGo0ZGgfZrOG1TSspU5ReQt0Vp1AZj8mVWU7/g6gzHAgzRyzKUILrLz+O+0ELg3H&#10;mfsz/X04UEC0VJT9eQ2kbOlbM5/PaiPgCVS/m3X+u2ZBhO0INYFJALIgxOvaIJVjg5qBGVMBS/X5&#10;NoAZsOna75TV1oCN+Uw9v67JZ3vXDDjN81umZ7HDTPD6z2ZAJsgJeqcFTQtwAlj26VqTlwlkMkHP&#10;DroMglNge+/smUuIj4vHXL5p9ezVBd999ym6dv0MfbSL7/ghiArxJoCuouz+XRRX3EBJzR1U1peh&#10;vq2enXM9QXYDO3fux7WiEjQ9eMUO/CXV1a9488u/4+nrX9HY3oziKp5XeYbK5BgevGLHyY7PGkLU&#10;AmK+mbMza5E9zzAqrPlpClPlaTaIqb6Vb+6yFiosC2J8i7c5VSjqvHGyYCqgKGK9GWLUsOMTzWkl&#10;2xRNFGpo1R2RhEM0gUAAtBIY7BwrNERHiJW3SJ2lEXbsPKma7CGlNMRohhkJAw0zWour7fNk7IQJ&#10;UmtoUudQuT3eyfN2mqFF7R9W1ZpBoCgklQIV51BNJfE5CGiqmQeE2KMf9xAUu/H4DYFAmDU8pyp5&#10;QmA9CKYKC2FnHkk4JNKSCGbN9cWiupVKrDmc8IpAWQONMCuujyLEIpjGGCtpiGcbfv52bfVCtcfn&#10;bxeAfjxImAlkVFsCloHZcULsuKXQCDX7MbV99JMFsvbvBaI9BJR9cXUB1XU+oW55iEqxaqnCAx5/&#10;LI9TtrWbhoy1aF0OO5ZS1guKfnMpRipbGcv1ghvVnNboGaBRUeuYBTRFX+Hnp1rT91DD37K0MRhn&#10;S3z5D+OB6CwXrF47DT26fEFl9jFBRpX22YfoSqB9RxPQvvr4z4TY+/jyow+MffrBH1j+Az4n2L76&#10;6H30o0obRzBJoZngxLTJQ6jUBnfChP624chBnTBd82xUbTOVZ/upfT4z82azB3xtFJq2UdEGnkuH&#10;dcPacf2wZmxfqrJB2DR5GEE2Gu6zxhNiEw3Q3Gc7UJ2Ng9PkUVRoI7F64gismTgS6ydTDTmMxubZ&#10;hNiKxfBZNg+ubBuwkvml87Bl3jSkeG7CwcQwnMqKx+mCJFw9UoCi84dx+WgBCsM9ELh0OtaP6I+t&#10;k0YgYM5kJK9ZhnSnldixYS12bXHGXg9XnAz3x/n4CFxIisPp6Ajs8vVE5sZ1yHd1RulBvmjeL8GL&#10;hy344fVz/PzjG/z6yw/4xz9+w/PaGrReOIsfmuvx88un+O2HN/jbzz/hl9ev8aykCk9LqvH3H/+G&#10;uqJiuIwcgmXdO2NVn27wpypLmj8bOxyXYp+PD27vOoHzOw5gX0Qy0r28qcxcsH39WviuXU2gOcJ7&#10;zSrEEXbqvDSMKHgIEtlSWzblZe/IVZap48+iaSjMODTomMrvQMtSVALP70Azqo3HTZmmsn2eyUDN&#10;BkLrfMFMykyQ0bVsENR5bGupMYGQ59iflXCyP6P9mVVnh5nsrar6T3mZlf8daHblIzAotZvameM0&#10;O8x26FltELObgZdARjNAU2ogqPzv7exmh5/J28oGYrZ7SAkKvNbzCVh63t+fM4+Ayj/DezI1MCPI&#10;7M+cx7Isl8cEt3dBZldmMvswpOqUfy8lJRGpyQkIDvLBav6Bjx49AN17fIkBA7/DFs91KK29i8fP&#10;npjAv20PWlFRV4YrJecJtSKUVN/G4WMH4bJlM5z4B+8XEoScXfmISY2Hb6AfvPw9sedIPDvvnaYj&#10;e/h6H56+OYCnP/CtXvNDr9SpsSN7lmKzVHZwVF1PkwmwNHZwaeZ4K9/Wm9m5qcNTJ2h1lnlvQabt&#10;UBT53cxJmfkqS5Vp/kyOIPWPEwmwaKoywSzamObLKtqjCC9Fw6Aqa0tAaVOMWfN0rzkBlVRltWaI&#10;0LqegNZCRWbNjfG5bakFNaovtqkzQ4s7jNVSgWmX6PutaQS8hiOpth7v5nPmESpZVFEpqCTMGqjo&#10;NMzWQTX2+Me9ePLTXjz6Xh6B/MzPqE4eR7Mz13NHsCOPYoeewDp25FRn1Xz+ylYNMYYTYjTBrCHK&#10;hKsq5ecoboihOotlGofy5iTCmVDg96XF0R1aOyZQaS6Mqkwq7NmvJ/D811PGnv16kmAjzAgwqbcO&#10;/mYdPxwgyAgx22JqLR1oJBilLBVJRS8oj17t5298CE+ouK1oKxbkGh6lWb/FIy0LsJvmLrUEQk43&#10;1jCvgjJXaB6Qac0D/m4mgkqyAZoUntReAwHY8ESfRYvZQ/kbhqKynUBrCTOBlC+W+OHoBS/kFLjA&#10;02cxxo7sj65fforvaN8auH2Kbz6zIPclofblhx8QYB8YuMk+Edio0rp++WcM6fEZxlF1TZTH48iu&#10;mDKiCyYP7wKHoYKbDXJUadMIMw05TiXQpmnOjCCTzRnY2Qw3LhnSFUuGyiXfcv7YMHEwXAg016kj&#10;sY1A2zJjLDbPGAc3gm3LjAlwpUJznjoGzlNoTKXWnGmbZ06Ez5I5iHZejVD+vwYRaEmbN5j9ubJ8&#10;tuJIUhgu78tC+aWTqCu+QXV1AUXHd2EPgRa/fiH850yE+6RRCCUAExwXIct5FQo3r8dBny04HeqH&#10;4twsVB08iOvJSSjOyUX1nv24m5aOq1H8uyrg3//dG3hUXYlHlWV4fK8c7Vcu4cHFi3hdUYWXlZV4&#10;fqcYT28W4dHVq3h08Spe3LuPf/z63/Hjk9c4n5wNv8mT4Dq0P3yoMCOnT0bsrGnIIqgOBwfjdFIO&#10;zmXsRUFQJJLcPRDl6oIQlw3Y7rQOsRGpyGGnZXWGluIxQ3uCDOEjyzujDlFKwIKC0lx2ckaN6Ryb&#10;YrB3ur/PTel6tuvoejaz3+Nt2VYnRaj5LB3TtY0aNNe3laV8dMzcS3U29cY6PeNbKL0DL9XZwWMf&#10;Hnz7Gfis1pwYFeY5tiFcpLbMcKKt7bvnW/B4FyI8T+1ocv7IYp0dOtYz6rPwfJ2rdjYVVkArPFdn&#10;Axuf5x2zDzkKinbFpjoDN17PqMH/8Ez6PCpbsDXPZ45ZZSvVs+qYPhPvK9CxXirNrtZyeF1LsUmV&#10;6fl/h917G9bOhY/3BqQmhSAjNRSBgVvg5uYET6+NuFFyGa2PWtDc3kSQtaDjYRvqWmvQ0F6DmqZy&#10;XLh8En7BQVi3cSOcCTTnrZux0HEZ/MM8UFSdh8evduMJofWI9vC1gGblH3+/kx2f3MKlyAiwp4mm&#10;4zZAk1fb0ySTtjyTOsvm2zzbPvvdpJIMQB7kmHmoOioO43FI4GjtlomwQUjIg1GqTB3/faPKBDQN&#10;K0awo9RWLFQ9RtlEU71EobRBQ3RUZzR5GDY8YMevPcYeWUOLAljbs0JjWk9mIs2zzsR0fJRPqGbx&#10;Who+jGdeQ5G7DMQapMTac3C/bQfhlokqqjTjjEEF10yV0vEqnwDbiWc/7ccTKrOHhFn7K0L+eRIa&#10;n8bh/uNIM7xY/yiGABCM9XkEM3b6+gxmmJHKsjGGzy6IUZ0RZMWaN9NQJu9Xw2ere5gLRcTXujFB&#10;7LFx8DiO5389ZRSZcfj46QieSZ0RdA8FsDd7zXBkCwHWrOUC/C0an/G7f5ZLoCjNJ9z24PmPBOEP&#10;hN+rvfxO9PtoaNZyvDFGGFkRV/RywN/KHJPZAEdTYGbNiZW3SSlbpoXgJU0h/CwhTMOMu35lR4xZ&#10;rlD7OInfAz9rox/KWoMN0AT48pYIXLsXiLO3/HDwojsyD62HT9xsTJzWxyizbz77CN8Qal0ItM6f&#10;ak5N9iGB9mej2Cy19id88eH7LP/JuPwP7fMlxg3+Bg4jv8Pkkd/CgVCbMuo7OAz/BpOHfWOpNwJv&#10;Ut/PMEUKjTZz4NeYPegbzB74DeYO7oKFhNmS4T2wfERPrBzVB+vGaf5sKDYRaJunjcG2meOwiamr&#10;8rMnYMvMsXCdMYaAmwDPuQ5mY81N00bDZeoogm88ghwXInrDKkSup8Ly3oJDMaHYGxaAY8kRuFSY&#10;ht0h3ohdOR8pzstxMsEXtw8no/LiXjSVXsTD2mKUnN6HpHXLkLBsLpJXzEehyxrs3eyEk/6+uBwV&#10;jQthEbidkYXr8QmEWSQu83/9gp8vbkZHojwvF7XHjqHj2jU8LS3Gm5Zm/PbyJf72/Ru0X76CtnPn&#10;8UNbB0H2d/z3f/xP/Pzke5yOzcCmEUOwvn8PeI8bjphZUxFFoMUvnIt8NzeciM/AieR85G0PRZKH&#10;J+K3bUWsuxcydp63lIQ6YXbuxsGAkLCAIwixQzZzYQSHjgkoNkgoLyViOm5b562OOVdqQ0DiMQNF&#10;mhxB8s4Kcrb8W1OdOnyBxbq3uT7rcm0AlXOFoGOGAU1b695mLot5ddwaNlRbdfBmTstmptPXNZgW&#10;CDjvtNM17TD4z+XfQSZTXmapHStvHX+3vUzg0vehZ847a82FGRWmVHCype+aHX72c833yHrBy8DQ&#10;fKdWWab7FfDa75peLN6FrNrYAWfV6fmsZ8/nZ7B/PpVzBCy2FcQEtWxB0aRShRbo3nNaMxPeHquR&#10;nLgdSYkBWO+0GNOnj4O753pUNZbh1ZtXZj+xtoctqG2qwe17N5CZmwo3D3e4uLrCw8cXoVExSMrK&#10;xN5TGVQz+Xwr381ObSceC16v5G6eT8sz6cPvCwg2deDZaH9J1fUinRAjvAiylufKC2hSZRl8o88i&#10;yBQIVwuRqQIeWoF4a9sIL0Lsfpt2SbaG9aSgFCJKjhjGEeSxhhbViWr9WATuyx4QYh2RRpVVs8PU&#10;Zpn3WmKpbKjI2PkLBCVUMXdqBbhkND2U8pIrfi47YMvBw1o3JnhqXozKq42gaFNkD9YRFmabGNsw&#10;Yi0BVt+Ry/vloIoQq27N4L2SUUrY3ZM7PtWccZjQd/NmJ55QmT3+QRE4CggIwuxFCoGh+bEo1D+J&#10;Zz7RqLIGduJ1VCX3FTPSgCyK0LJCVZUIYkaRWaqspJ7qpYXP94CK9jl/D5vnohw8nv/1JF4QZM+p&#10;ygQveSdaXosaTrRF+uBvKIAprqQBmDxE+UKhSCuPfzzKZz1EFbmbLyCEumI0ElaK8tGilw5CT3Nn&#10;1lCy1gFa4cSUyto1vEqQt71imX8b+h7aXrPNa7anqb7JeDdS3VKt3+dnr3moeU1+5rZwKrIgAiyU&#10;YIszYKulAq8i0DQHKoeRCv6+t2rCcfaOPw5c2cx/hDUITF2BRYsnoHeXTgZmXQQ3gs3Y2yHIv+AL&#10;Aq3Tp4Tbpyx/+gE6f/EX9OvxOUYSUAKag0BGqE0c8Q0mCWYGap0xZVgXTBtK0A1inopOobFmUJnN&#10;GfwtrYuxRcO7Y9nIXlip+bNJg2lDsX7iUDhPGgYXhxHYPH2MGXp0o2IzRpjJPAg01W/hcSe2dZo4&#10;nHAbZ3aVDlmxFMmbnLA3yBfZ2zYjbcN6RC5bAK9p45HmvBJXsyJQcY7/Q8Xn8LCuFE/bavCouRKl&#10;J3YieO4kpDgtQfWFQ2gvv4VXHa34+9/+hpcd7SjYsgnHA/3ReP4YXrfcx6+vHuFvP77Ebz99j1+0&#10;YW5HG35+9hi/vX6Bv/30E143t6D17AX88qgD//rrr/j3//HvaLtchJsJmYhf5ogV3bvAdUg/+I4b&#10;iSRHR+xx98SR4CgcjkxCIRXZ/uhkpLFPSXRzR0pYArKPlrJztCChDlCdvJmPkRES6kitPDtYHpMC&#10;0xCX1Ifda095y6x2plO2AUrnGiAJQMwLWLquHXBG8QlGbCOQWp6BPMbracjSdO528Khs6t8p85jM&#10;zNnZUkHLwEplG2AK2dkrtZ+nzt/emav8O4x+h1I+O3CjpGhSVVIxMnX82QYSv59n8oKMDTYCulFq&#10;tu9D+XzbPc0Qoa5HOBVQmdnnzwS+gvN1b8GXz2NKDdjMfXhNli0lSWDrPsrTCs9Zz2zByfpMdlPZ&#10;+rxUePxOTBu1tT2nfju7IrODy6gxqrgdJ6x5tZwzdXgvOHQjQkJdERXpAQ/3tZg9ZxIGD+uDISP6&#10;IT4tBDfvXUdlUykaOqqpyipw9c4leHi6w9FxOdauW4/Q6GAU3Ss08yNSXU8VmePNHjx6SYixo3rw&#10;qpDwKmDdLhohR5g9+r7QpAJa28ssQk1zYRlUatk2JZZvm1uhAiLEpIwEMMGgrDGZCkRDdNYWKYKJ&#10;XOfrjPdimlED1hozza1IvYQZ0xv8fXaCla3a8ZlpSyRK60NRUheGe1Q0Wn+ldVjFtVE0eQQq5BTh&#10;SkVmqTIC5ilVGU1wU4BgBQtueVJIkBJ0D9jRE35SZFJgVc1pxluxpi2LMMvmM+xAOQEpZwyBRjBr&#10;Ykff9prfndTYj4TYT5rHkjdjAVpeZxIicoKIIxximRJktKanWghurY3T0Fy1ovi3aP1YPL+bGJQY&#10;izP30VxZKa2K0G96vpPAPGAg9uLX0wZklgI7SnhZKuztomipMf6WzfwdGggoBVEWzFpf77E8HH86&#10;bq7Vwt9H7v3NClRM5aZQWFpILU9Guex38Pd+QDjr8z34ger8x914+tf9tINUggfx7NdDeMb8s5/3&#10;8Tn4d/MLU5vp2PNfj7DtIRqf+xcNi/IZf9J15e5PSCqiCP9uBLlqQq72STLLfMHh91P1QIDj3wf/&#10;Du61E+wNEbhxLxRnbvgh/+RmBBUuxXLnsej7bSczBKmhRzP8qPm1zz8kvKjeaEq7fKn0Q+Py/60C&#10;IPf9CmOHEmKjv6MRaFJqNA1DOhBmkwmzqQpgrPm0QV9jGsE2a0gXzGA6k2CbS7AtGNbNLHZepgXP&#10;o3qZXZ21w7Nc9qXUtlCRecwZT9Mu0aONuVOZeWiYkKmAt2HycOPav24CIThVQ5RT4bt4LmLWrsQh&#10;f2/s9NyMUxHbcSDAA4fCPFF+gn+nRafQVHwR9TfPo+TYXpyICkLuppU4GOhB2B3Go9oyfP/8Kf5K&#10;EL1ob8Wdwp2oPHQQHUWX8aLuHn5+3ITfnnfgTWs92q5dxYObN/G6vgY/tjbi0Y2bqN99GA2HjuFN&#10;UwP+8de/4um9aqSvdYLTiKHYOHQQtk+ZhMDJE7HdYRzCqcp2b3NH0c5TuLX3HE6l5iPLNwgJbh7Y&#10;EZeFXNu8mDVXZQMHOzb7UJ5dFQhgb73obHk7tCxwWXM6b41gyhKczDWYUmnZO1WZcWNnageRjtnz&#10;Ap5RgDxHCtHkaXaI2efm1M7eWQtgUlxmWM1Wtt9L17QrF3XeBgjGCIDzAoAFBCu1zrHDzEBMwOG5&#10;uVI0NOuY8jaAsb39OewwN8qUcBK8BB8DN0FIeTM/ZuWN8Zjc/f/znJo5V/eyPbf5XEptz6fUAIrX&#10;M8qUn0ftCgi1dz+D3VRnf1b7cfOd8F7W76e0lur6Pn9f/XZWah9i3EF77/6Tg6h9dhCN3x9Dw/dH&#10;UPeK5Vf7UPviABpenkHrm6to//4mO6tbhM0NvlFfRHXzQVy/w068nXDSerCXe82cmObCnv3EzunH&#10;AwTXXjzh2/3TH/bS2AmyA3pMoKn8mCrk4fdSanzDf6k3dDkLFBBelj1UjEBFaX+Uj5rWbJQ3UtE0&#10;ptNScbc2nhZHoCWYEFC1VEd1D6wIH1aUD8trUd5+Apjd809pTbvWY0nJaG4plDCLMGuyqpoV7ikR&#10;JfejcLc6EsU1bGM2xiQEqMhatM8XASaQaUsWQUw7Qzc9IsAIL1ktAVbTonmyLFQxrWhK4/MmUe0l&#10;E6Asa7NNAkyAuUtY1lBNWmGectk580VAQ4w/a/hvL8taq0UV+Jwwo2pteJaI+qdJxhr02R7y2TSf&#10;1K6F3oJumlGHlS1JRvWVEMq6j1SZ8ZZ8zO9Z3oeK5kF4SY0JapYa+z26hyAmgLXQtD7MWjPGFxKe&#10;+/jn43y2o4TVPuPwIbd+RQExi6l/FGRk/L0Jn+d/PUJIHcbL347i9T9O4OXfqAIJpxd/471/O4xX&#10;JiWkft6D57/w7+PnnXy+Hfw7y0TjS36+ZzFoeiUwJfB5kgjRNN6Tyv1lKkGZhbbvcwzQLO9PQlpq&#10;9kc+C59BAG3/fiefW/uvSdHxN+TflwIg1xBsJYT+9WoqgVtBSDvrgw2hizFl/igM6P0tunxuOYh0&#10;/YpQ+/wjqrQ/E2gfWoBj2uVLqjdal6/Y7utPMLBvJ4wb0RUTRnbDlNE9aN0xeVQ3OKhObv0GaoSb&#10;1qMxnT5YUTs6YzbBNm9oVywc3gOLRvTAYpqUmhY3rx7fn6prMFynjaQqG4ttgpjc9wm3LdNHYtvM&#10;0SaSvpljmzYGzpNHUtmNxJrxQ7Bi7GCsmTgMrjMmwHv+TIQuXYDY1Y64vSMfx8JCqdYUW3ELLqQm&#10;41J2BvxmTILLsH5Y2asLPKjy8qjCSg9Snd0uRcuNuzgXl4DU1SuR67wRtzN2oPXcGbwouYPmE8dQ&#10;lJCAiyEhuB4Tg9uJSbgYFoGstWsRMmsmMlauwoWQSJwMDIfv1OlYN3wIPB0mIGjmdCQvWYL8detw&#10;KjAMRTkHsNPdB0fCk3Ft50kcjMvEDt9A5CQX8IXjnukEzTAiUzMsaAAkONkBZVNkAsw7Zu+clVrt&#10;LNDIi09Djlanrmtaw2dmDkqp6VB/B0DOid9h9rZO4GKdgCeAKW+UFs08G808g8psa++o7QDTPJmG&#10;2+zXe9cEDUFax/LOqeO3GaGm4c985tVGnbzmsgwsbDB4tyzoCaYWHH+Hhbm+6qiupKoEqMLzBKny&#10;PNeAS5CjKW//HpUXuOzf51uzPbe5tgBKwLz7TOa7VDt9HrYzIGPZfN8y5c25v0Pt3fNNXs8jNci8&#10;YKbUDjbZW6VGe+/1/yzGi/9+C8//9Qae/v0qHv/tMh789Qzafz6Jtp9OofkN0zen2KGdZ6d1ngA6&#10;jrZn7DQIuwfPDxI8hNcPR/CSnd2rX07gxU+HDcxe/HwYzwm25z/TmL78ReUDtnkhKjd2OI/MPBo7&#10;o1c0KrsHBFjHM3aij/KobrIJhEwCJ52WiqLqONyqisaNinAUETrl7JQUpUNhqEw4Kr6NNzxSZ5+A&#10;+sfxrIu3YPYgxgwraj1WpdZjNYbRwgkZAUsgSyTQqGrqYgkzhX0S0Hh9AsGEmNLwpeIwPtFQ5+9b&#10;tmiOrNGmxOrac/m8curIQFVTOp87FWX1CSito9LjdYttw31lvGZprdZ9yeHEiqYvmEm1SHUYdUZl&#10;1vZ9LjtjdcIpaBTMbKqskcqj/mEC4W3FjxTIKlsU6SOWnyneuOHru7nL65c2JFCpJaH6ATv/1/ss&#10;r0X+NnLkeKiIHjRrTkzROxSWihCgmhLEFBy4hS8Xj3jOy980n3bUKLUWHnsg1U14PeHv+vQXKSvB&#10;6YSx178dxxum3/+dfwe/8n4/8jv7PoPnUU0+jyZYQgnmCKq5SMIpjkoulUDM5ItNJh69yeK1mf8h&#10;m4DMwWOlrOsgyFoFtBeJVIAJaHwaQ8UVSUj7U+G68zO740KxCy6Vb0MJX1K04PoBgSblJ7gqVJa2&#10;o2n7nt8r65tfF6COYKt6kGqAf/BqMGL2bEPKUU9EFW7G7Pkj0a2THEQ+NFDr1vlzguszdP2aKeu/&#10;Y51g9q3c/r/5DL26fY7RQ7pjypg+mDy6N4HWC5NGdMOk4VRphNpkppOGdIYDFdpUQkzu/VO1Lk1Q&#10;M8OO31pKTfNpI3rCcXQfAzM5h2whyHznOcCL6sxt5hjCaxSBNsrATF6Qmwm0TVRozlNGWlBzGAWn&#10;iVRq44dhzbgh2Dh5NPwWzEEwoZbivBaF7ltxPDQY5xLiUbxnN/Zt90ehpxvSndchbNF8OI8aipUD&#10;e2HDiMFwmzQOPlRR/tOmIHTObCQ6OuJcWDhO+AcgZMYM+I0fj6BJk+A1diw2DB6M5X36YHX/AVg7&#10;aBBcRo6ChwPPmz0POzduxtXQaJzy9sepgO046eOP8yGxVG83UXX4Ji5kHcT5nEM4kpSPDO8Q5Cbt&#10;RL68Dt86eFjgsSBmda7vAsxer9Sel717XGaGHN9pa9owVZt311qprE7aAMXW0arDtkPNMuuYGXa0&#10;wUnt1DkLmgKa/XyZzrWrM6VmeJCpHQQyO2xzzgiyej4rFcQEs9+Bdh87z9Vj5/n6tx3/uwCwnCks&#10;sz+T/ZhVtuBkh5UgpqHDQl4z7wyBaIYO66xhRdapjQGaAeF/BJpp88619Rz2Z7GDSqqygOe+vT/r&#10;TJkw0+e318vkcKLzNZxpDWv+fj/d33qmOpap0NjeDjc9lzwq33vx328amL38tyK8/O9FePVvd5i/&#10;gxf/WoRn/7iBR79eZEd7Fu2vDhEU7AgeasGvguNqPZUV1ULblDzh2/sLvrm/4Nv+C4Lrxc/s6Pi2&#10;rFQQE9Cesqy6Z+wMH3+/Gw81BPlqF0FGiGlY8dlOND7IJUQyCZN03KvPoILKMCC7WhaMiyXbcbNS&#10;kd8VO1HrrAguAkxu9zJBrPZhjAFZvZQZ81JjVXIaaAqjRaCigVBrjKbxGgSZFJ7AdY+dv0B2h8rs&#10;DmFWXBNj6vT5jEv+Yw0rskPU0OJjgUzzYVlmI005dFhOHdbwZxnBVVIbawGtIZFKLBa378cYsN2q&#10;icTd+5FGmdULZq/z2envw2N2vA9+kELRQmYqHyqQphdUFs+ovJ7EvTNXJpBZ8SPluFLOz1JGdSlg&#10;FmuYlCaIlTZrgbFiH1LtvuFLB0EmoMkzUQ4dHZoT433bqJbb+GLRbhSNFc2jg+pZno1PfzlGiPFz&#10;f19g1M8T/Za/HsX3/ziF1wTWS6Ou+Pu91txnggHUA4GJIHr6Uz5fXAqpvHZRCVKR/1zAujw8U/pj&#10;Hp78mEOz2j35KZfqkOWfLIgZkJmU9bI3OQQb1fv3WVRmGVSF6Wgk6LWgvJbfi+bTzHzZwzjcaQ7D&#10;1Vo/nKx0x8kqD1xp9Ef5wyhCLB/tVHJtfHFo53fdTgXc8DIHN6nAL1THYt/VEBRcDMTem2H8x/bH&#10;JrfZ6N+jM7p3/gK9unyFnl2+RPdvaJ2/RK/vOqHnt53Qu+vX6PndV+jXvRMG9f4G44b1wowJgwi1&#10;Ppg4vDscRvbAZKo2S6l9bWJATtawIxXaNKYzNewoqA36xgw7LuQ5i5jKOUTDjRsJNIHMg8pMYNP2&#10;MJumjjBA20qltpUwkzPIhimKIjIcG6eMgrPDSKybMJRAG4rVowdh1aiBWDN2CLZOn4jwZYuQu9kF&#10;hdu24IC/L87Hx+NiEhX9nhMozt2LkoJ9OBdFwPtvx92cvTgTGY/DgcHY7eaBw34BOOjrj4LNW5C9&#10;3gnpjiuQumw5Drl5I2/NOhxw3oQT7t64FhqLCwFhuBYWh2vh8bgbn4GG3afReuQGmg5cw8Nz1Wg7&#10;VYYa5htOl+LW/ivYn5iPrKB4FKTu5xt8pWXqzGlSKpYLPMFmlJkdUFb6LrDsZXudPVVnaMo0+yLf&#10;/wy2d1MNXylvhtRs8JJzgpWqk7by9mFP+/Cf0nfnywzomJoOnB2uGYrT+f9JmQl2RuGpndQXTarU&#10;GD+zOn519NZQndXxW0qMioodej4hZHd1V94OW7uZIUrz7NazGngYCOgzsA3PE8QKCK/8swKYXQVZ&#10;4Mi2lbPZ1oCDn9sOOJ1XaJ7Dgpl1PwtaJtW9/kOq+/EY2+pc5XWePk8hoWpUooHW76CyQMrzWNbw&#10;6A6Wd5iyIHYfmfx+ZO+9/DeB7JYBmkwwe/Vvd/HqfxSb9OEvZ2F2UNb+Xg9S2AlrwW8U1VIYO/xA&#10;FNcG4n57gvHI01zZU3aSgpXA9VSu5npLZkf4VGuo5H6u8pu9tvVHuw3I2p4rLFQh4ZDN67FDqmGH&#10;XJtMmKUTCGmEWQyulgfhUmmAgVllqyCmuSO7Q4RdjWlIMYaKLIomYNislcqsSYF2w2wwi0V1UyIq&#10;NAzHt3NBq5TAKa6Jxl3a7aoIqsBIlLPeiskoNabNNOWptxtNgnr7DsJcAYJTDcTuaUiR4ConwAzM&#10;ZEaZxRmQ3agMw42qMAPKCgKvRm7/T/kiIKcYfldSEg9/Ikze5Bnnh2Ytmn6eShP0tN6MHfcTKS25&#10;rhNkbXGoVKQSQrGMUJb7vUBmzZVRscnD82k+z803c10CWTu/91YqYakUAaudv4tgZjr51xpWlCOG&#10;hu/421BBP9Tv9wvV9K//X67OAkyrI9vacSEJkclkJm4QAgES3N3dnXZ3d8FdG3cadxqHphtooHFv&#10;XAKEEPeZZDxZ/1q7vq+T+z/32bfq1KlTVecjU2+vXbvqUHlTcV37bD5VFv9wuJ6L8x+PInAmE1gz&#10;+McLgfXZbKrwWbzO4x8uefzDZibV+Gya595nhNh91r3PvEBXDrfZ9vwN1rn5+XzcpqK78+VSqrzF&#10;zC/Cna+W4u7XS3HvmxW4/91KfPb9anzC/E3eu/EF/4Biekt1vl2JT75djfvfb+D9dSxfQTDPwdHr&#10;47DtRByWbOuPdfsDcJD/jZy5k4fz9+biFN/3HOF9jv9Nll6djA2HcjFnWwoW78nBiv0jMGNDKrr0&#10;aILKb7yMqm+/hhrvvU1wvWZW7Z3XLa1e+U3UqvoOPqryJj6s8gZqV3uT6qwqWjX+AK0bvo9mdd8t&#10;V2pNP3wNTaXQtJZGa0XT99PaKeKx+mvoRIXWueab6FW3MvrXf9/OUNTG6ggqsYj2VGKEmaIf/Zp9&#10;BP8Wtezan3DTGptfs1osI+yo3pxSq21lQxrXRM9aldC9ps6ErMayuojv3AbDB/SyzdBLCKvCKfOw&#10;L28R9k1bgL2TZ6Nw0kyULliF4/mbUba+CGdX7sDZ5Vtwfvk2XKAdnbkMpTPzcWEFyxexDkG1f+ws&#10;nJq9EucWbMDp+atxduF6lC1j/cWbcH7xFpQt340bBUdwZeMRHF28HVunL8X8kVMxJW0UpqaPxrQJ&#10;i6lYqGCoPnSihq2zcEI0OGgSZ7kBzFyMTsFoUrWJ1cxNbpo0ve4vi3Lk8zZpe8w7MeoveVfm/qo3&#10;teK5Z/c1cXug4ICjvCZpTsoKGWcdb3/qW2MQ3Mpdch5AedfO8tiWJnOb0D1tKnUmhaIyBzBBSwD7&#10;ownk5gpkfbXxf8HhBa3yKpe5ftz6n6dPjVG/B1MFy6jM3KF6Tz3rgaLgNo2pzBt0IbAJHF6IaTyW&#10;17hppjp1zTYFXrmF7bdXn55nDFAar9qx55hn+SyqTIMZbc7Gk+VAkyvURVs6qLlxqG8+t0HAc2Oa&#10;zPxkKtYHbn69hQpsK659sw3Xv93B/Hbc+HYnrnyx0SLUjpVpfWY0oaBgAyoYQqH4eBJ2HYzFtv0R&#10;VBlJtlfo/M0puMSJWUAzmBFqWiPT+pilnFgU3Wggo7kAD/7VrwCCy9MtWKKIQCk8Sqgc54R8bCT2&#10;HMomXKhqCJhtJalUNZmcrN05hKeujMXpq2OhTcTHpcauDDeQHb+sdTKduZjJMSvQg2qMquzgSULw&#10;tMLXCQEC7KCpsRHsd7Stj+0jRPcfG2HqTIECOw/xPQkhKS9tAThzhYrpJlXNtXm8znMwOz8Fh0/z&#10;L1vC6fDp8WxnDGEml+Vwc1UKkPsFZ8JxB5XlLrarvJ1cT8V3+sY0Ko1Z5rK7cn+Rrf9cUFh++ZqZ&#10;YCYFMhbHCbKjl0fSBDRt7NZm6CwaAXxCWwuGYR/bLTql0zH4hwfV5Ombs3Hy+nRzs51lPwYwwUtq&#10;jH2VCWL8A+Mc+1QUoVt/ci7P657Ai3O3qcCvZhBio0w9mdKiGrtJGN0gnASu61RUBjGW3fxsFu85&#10;E8hkH38+z+wW7Q4hJTh9/sMagodgotK7fH0u/5sahQ1bozB37iAMz+2KlKS2CPdthAFdaqBXqyro&#10;1uhN9Gj4Dno2qoRejSujb5Oq6Nf8Awxp+xEGtKqB/i1rYHC7WvDpWAcRg5shK6M7VmyIp5pbhM9+&#10;3IJPf9hKVTYPW4/HYeaW/li814cAG20K9fwnC/kbzMPpWzOx9cRoLC7MxvrS8Sg4MQlrSodj7Now&#10;dOzbGDUrv40atFrvVyK43rF89UpvEWhvoc4HlWmVUKfGu6hb8x00rF0ZzQmktoJao6pUa5XQou7b&#10;aF7rDTSXu5Gmk/lbVHMfBFUYfztFPRJqnWu+YWtoAxtVMyWmNbPYzs0Qaq5GAouA86cSE8j8CLXA&#10;1grtr4NAgiygOdOW9fhcXaZ1DXC+hNrQJlRq9T8g2Cqz7ffQr351Pt8AUV3aIr1fb0wJDsWalBxs&#10;HzkRO8ZOxo4J03Fg1lIcWbAaRxeuxYklm3AmfysurtqDslW7cW1zCa5tPIBLqwpxdd0+XNtQghub&#10;DuEc4XZsVj4OTp2HA5NmoXh8HnaOy8O6kZOwOHsMpiVkY2RYEkbFZmDWiMkYlzQMUycs5ESsfVic&#10;YOVa00TJSVZmANBkyMlPeQHCTZKciG1yFkQ80PDUkWkSlzkQuahBgxnNKTaX14TqVIfa0bUmccGD&#10;5UwNpirXeFjfYMe6Vl/PG2zUhvoXdN19Acj7HpayzICia6YyV0eTu6sjlaI2ZFKilufvIXDofnl9&#10;z/PlLj2DFQHnhZEXXtbX73lv3/YbCRICoN1nO3It8vlpq/m8wKVyjzLzKrTf16scVGTeNTbvGpx+&#10;C2+Upf2+6tvei2P2PKO8999J9cqVGU0wUzqbKk2uVK871Sk1928ocy5Hmtb/Np6gWqMycy6nJfxL&#10;fCUu3V+Fi5+usM2wR8uGmx0nyLTB1R3EqzP+0giwRMIshpN1MifmbJy6PJ7qaqqtg13lhKm9Ui6d&#10;Z8rMwUzrYjNtbaxMn+cnxBRUcezcJJQcH40DnMyKCbLi41Q0J0cTbCMIswwCMwEF++IIlxTsPsK+&#10;qa5Ky3KcItMGYo+d8piAdkyRixcJrrNUYyfTnCI7RUXECf/IaYL5zBgcMui4dTJBR+BS8Meug+kG&#10;sl1UgHI5amPzkXPa+DzRQvWlHhVZqc3QKi8RwAgz7eWy46moigQ0QVFKT+0Wsq09soMZ1ofu65QS&#10;fbLmMn8frwv2iqlXHdir46YEM53ZqJMwdCqGvtY8GofKhhFWOVRjOqaK7fO9FIqvU0v2K4jltMLX&#10;JxNiMwghuRmnEURyNc6l8ltoEDur0Pc7ghf/HagEL9xl/hPCiCpHkYTHr/MPgEvRBO0Y/lEiWMk1&#10;OJ3pdFNVgth1Xl+7N9WBjHkDGVWWoCVgffJVPj77dhW++HENYbKS/w3Mxe69IzFjciAiBjZDn6ZV&#10;0Knmq3YMVJdar6M3QTWQcBrUsiaGtPoQQ1p/hMGtatI+xECCamCLmjQCi2WDCK9BTAc0r4YBLaqh&#10;XzOCrakzg1xTlbNu61oY3LY2BhNw8VGtsHZnIq58uQq3vt+MUgJ+bXEI8neF4pC2E9zKQ+mVyThy&#10;Iw/7Lk1BflEW1hwchS0nJ2Hb2SnYwj9axi8JR6umtVGnSiXUq/Ye6lZ/H/Vqvs+0iqX1ayqtjNof&#10;vI061d9G/Q/fQfO6VdCyYVW0aVIN7ZtVR9tGVdC67jtoQZgpfL8lAdaKINPetFbv/9XW0KTSFBjS&#10;t34VDG1W00AV3p7qzKIbG1lkoyAnszzhpvU05bUJO6iVygixprVMtQlsfrz2U8pnBhNsfQizXnWr&#10;Mv0AfRpUx6BmhGC7poju2h4Z/XtjfKAfZsVEYXFSMlalZ6Fg2DjsHJOH3ePmYM+4WSiaPB/7py7B&#10;oWnLUDI1H/smLcT2UVOxIXscFiakYlJYNMYGRyFzaBDi+/mapQwJxpioZMzOHYcZw8ZjfMowTJmc&#10;T9i46ERN2IKSJkRNYFpbEUxkAkv55M3JTMEEth6j9S6BheadPKVyDDh6TjDiJG6KhKkA5wWA6uov&#10;f9uzxDLvxKtJ1ztpek331KZNyKzrLXcQdO0LZFrT0vi9gDKAEHReoGhsXrVl7jaadz3MC8TyPW4s&#10;k1JVqndV2wY8tSk1Ze8qKCg9bjDzqjO3Z8tzT+8ps/45fj2v91ml8ak9lfGdPBuWHdDZBlOpH8FM&#10;IBM8LHiEpvIZCh7Z6EwuwlkbCaBNVFlMpc7c7+DGa3906N9C157xuH9jZw5gTqFpjHZN89azrQs0&#10;jcH723vXOqcxNZhdvLeEf40v5US3nH/FLraACp0qcZSTpsK/tZ9JJ8yXnFX0Xwr2n0zFntI47KAy&#10;O3AiE8fPj6FqmYRL2ld2R5GLTpVdu8eJsXxtTJukCbGbnFSvz7Q1Jx33JEUjiB08KZfiaFtn0lpV&#10;IUGwbV8CtuyNwdbiOGzfH88+k1B8IhWHzlNxXcriuAjRayMItWGEmdaUqNauKuhD+8iycPh8FnRe&#10;4f6TBNrxTLZPleZRZSVUTiXsq4TglIpyqsypKYFnN20nwVN4OAv7CDwFgghcOmfx6IVJOEzlo8hE&#10;wcMCLWSnlLI9WtExgpGQ3HOEcKTJxbhlf7LZHrZZemY8QT7VzqFUQMzNz5YQBjoZhX9YePZZCWay&#10;MwTZKZ0eT/WrLQUl5wUyGQFMmOmkj/2nR7gTPxSWf5rjvTQRx65MwfFrhJoO79XmdLZ54ROq4XsE&#10;2J2ptCmEGYH0mQA2nyo8m+o2FeduDseluxNx1WA1jX+QTOW4pLymMz+F4FLZJNpk5qeaAvvkiyX4&#10;9JtluPfNUuicys1b0jAivQuG9qiGzrVfRu+6b3ACfQ8BhFBQ21oIascJtz2tAydXKivfNh8xpXog&#10;uIYSYoMEIkJNwBrS2pX5EEx2X6BjO4NbVCe4qqBfk/fRnzaAABtEWAzmswOafWDWv+kH6CuwNa/B&#10;Nqja2taDX7cmGDW1L0oJ+Y+/3oQTN2eh4FgC1h+PRn5JBIrKqPhvz8exm3Ow9uAwLNidxHujsZMq&#10;fFfZZGzmv2/quL5UXtVQv4aDWYOPqqJhrWqWNqpdFU3qfoAm9ajG6ldDm0Y10K5pTXSheurRoQEG&#10;9miJPp0aonMzltevjJbaiE2QaU9aW+bN5ci0MxVcj7rvYoC+Kt28JgLbUHF2bIiYLs0Q1ampQS24&#10;dT2Etmvgoh61wZrQC+E7CnxScVZGmPmwf59m/I0FNJo2XvvJWtSFD1Wc8kOa1bVT+3UOZL/Gdfh7&#10;1sPQFo34uzeBb9sW8O/QCqH63Er3Tgju2hERvboiqm8PBHfrgsCunRHYrSsCunVDQNeuCOnWC1G9&#10;BiC+/1Bk+gZjbHQcxickYlpWNuaNGou8rJEYm5SFKdNXcGJzwBHMNFl7JypNeuVuRM9kaBOyTdCa&#10;/FlHQKC59TMqGU36fygvB5znee8krlRBG65fp76ckvC0zQnTVADvORXHup5xWX3vuFSHZutm3rYF&#10;I97TJP67mqKpvspZR3m9rwOkUgGc0LFoRVdfdQ2QBjaNWc8JWhyjtSFIeeDuuVYdb3CJ1aPZHwCe&#10;a5W7tTmNg+3/Qbm68UvRqn8BwwMzPi+QWSg/4aV3FkQEMIu49MBsBoFspjKms1Sua0+/SgUoO1WE&#10;7ZWDjG15x+p9j1msY+Xsy+rL2PesjWpf/bOeGcfMdDptBvt7oExrBlRL+hDkUTtWKBcnCDCtR8ns&#10;/L8yrVO5cHapsh0lMZzs46lCsqlYxtoEdum21sIW4DpV3nXC8drdxbwWzKjQ9K2sW3OpRGbhzOVp&#10;BOBEKqMxBrHS0xMIGcLh5DjsOyqgZGH3wTRsLYrD5sJIFBRFUSURZMdTcIhKS+thWhs7aZuIBTDa&#10;Na2bufUyd4Cw5yT5Uxk4aK5FqpkTVDLHpMJk+saXC/oo0doW1ZNXnUlN7aYy234g1QWCsK6U1GEd&#10;P6Vgj/PjmY63EHiZ1qq8R0btk+lgXz5TxPfYcygVuw/zXUxdOlP7xzkpnr8+3VSYXLIKkrl5f7GB&#10;7dIdAofg0f67M3YepTuEV+cRHuK/z8HzBCbfyYFMikzHcDmwFdEO8P5h/kFyVHvtdGjv9fE4cWMC&#10;YTYVZxXSTqV15f48s1MEV+nlWJy9NYwAG8/xTMDl2+OpoibQCDQFYTC9fIfGVArM1sLuz8G9r1fa&#10;Glbp8bEYN6w3BrSpgm51XsfAxpXh27Iagtt/hIjOnFg71UVox9oIozoKbl8LYZ3rI6xTfQOZzL9d&#10;bVot+BNmSn3a1CLYdJiujAAjyIa2+t18dd2yOgJYL5D1Q9hGAIHoQ/j5tWZbhJY/0wBO/gMJDFl/&#10;Qq5vY4KNNqA5YcgJP7B7c0yaNJC/C3//rzdiH1Xv4gPB2HVhOFWaFOti2gIUX5yCFQdzsJF/bO0q&#10;m4Kii1Oxhyp95d4s9BvSjgrsPYOYA9gHaN6gBpo3rIkWjT6kEquNbq3ro2+HpgR7awT27YC0gD6Y&#10;GO2HKTF+SPXpDp9ODdCx/ru2F00Rjq0Vxk9rX+MVAu1NwuU9/qbVCJsa5k6M6NgIsd2aI9rcjg0s&#10;GMQFhGgvWn3EEHTRnZogkvWiOmqjtTZeN0QIgRdMwPmzbiAh6K+1NbkhmffjGIO1h61TC/47tUBI&#10;x1Z2qHFY59b8t2qD8K7tENG9A6J7dkZ0ry6I7t0VMb27I5JAi+3bE0mD+9H6830GIzswAMNDQzA6&#10;IgLjYmIwPi4eE5OTMSMnB3PHjMHUjGxMJcymzd1EEHAyWifl5faFCSZecFgqWDDv/Svf/tLnBOhA&#10;Iri4ut7AEBcByMlNz7GOa5MTncp0XT5p85rllvLau3lZ0PBOqlauyZVlXlXmbdM7xvJxqk21R5jY&#10;wccchwVx/EFdzfAqLntnPe/yTo39Xq6819x9zxFYFjTCVOPymAGCVg43z9hnCkKeMnsnTfxqg7+1&#10;rctpvGzLxst313YB1fVCzdr+Q3ve38EbVSlwCCKCl/bCCVyzaUrt2lPPgMZ65WUEkerNJJQsFRQN&#10;WlLYbM8LdM947Y8B5XWfzyudvUmKkHmVe8yiPpk+oPDwE1cmmAvRuRXlrhtnp3BYKLiFuGcTDlJm&#10;yVRNCZzoYzhJCzAZKD03EjoHseymlNkCTnYraArRX4kb95Zb2P5VKj4dc3T+2kyc5kR+7Ox4HNFa&#10;EyEmKyHY5GKUMtpVkortnPQ3742mRbIvqrIjSQSINj5ncVKnKrucw3Fl49hl5aUoeC2FRnWmUPxS&#10;gvfgaYKMsJVrUd/0KiFovG5FmYI1Six8Xmt0VDVShTS5Fl0ASAZ2lmbYnjApxX1sQwcD62SQA6f5&#10;HJWYNiTL9uozKwq/Z93io1kGZO1Z0/rYnkNpVGTx2FwcQzWbgiIC8yihqCO65Ia95QHZTSozRXpq&#10;M/k5guf0LUJM3/wiiOReLOW/zWGC6sBZrY9RccrNSJgVHktn/xnME25ndfL/SIJsHLTH6sR1Pnt9&#10;DNuaQBU2wzYln/mYQL4Yj9M3ciw0/sLtseZOFKykti4TZJcJtisEmwHt7mQqtOm4/cV8U163v1iA&#10;gh0JiBhYGz1rvYqBDStxcqyJsA61ORkSXh3rI6qL1mJ0MoUm3iYEGgFGsEWwPLxzAwNQOPPBAhoV&#10;WkB7wocW1KEeVVotmgAn1VbH0kCPBberR2VXGyF8Jrwj22P9SPVHIER1bIBIKp+YTjr6qSHCOzTk&#10;eBojsH19qovaVHO1MIgg69+sJvo0rYFeApvcc72bYd7SUFz9ZgVufL0B+/lHw94zVP9XJ+HM7Xk4&#10;xz/OTvIPtR3nx2HLGd4rm4R9l6YxnYid/EMiO28gWjavhWYNPjSAtWhUEy1pAlmvto0xqAvB0Lsj&#10;Mvz6YHKUD2bEByGPNj0uAFOjfTE91t/KQ7s1Q6e6b6NVTXdySNsaL6NLnbfQre476F7vHfRt9D4G&#10;N63O96/L37YJ4rq3RHz3FlRqTe1d47o2R2yX5ogh5OKo3hK6tkBKz9ZIpBJUvfhuLZHM64QerRDL&#10;e3G8NuveCjG8jqbFdGuN+B5tkdirA9MOSOjZEen9uyFzUE9kD+2D3KH9MNJ/AIb5DUCu30CMDfbB&#10;5MhATIwMJpzDMCspBnNSEzA/Mxlzs9Iwf1gW5g/PwezcXMwaPhxTc7KRN2o8ZuTvNghoD5mUjCkr&#10;TbIGLwcKWxsqTzXpcRIjyNz6kSYxBzovXLyqzAsZuQNtXYh557pTqolZEFC7NJuwNYmqrqDJSVau&#10;M88E6iDIcclsXEodNKWotK6lsXsnXDsxZPVBy//R9MxM5T2AEsBVZpDb8Dsk9A5qy0DmuW/12cdM&#10;vbf6YrkCZAxsehfPGG3yZ109qzFYG572NC5dK1Wbbpws03MEl3eLgWDmIjBde7Y1wvOszEDG9gwm&#10;bEeAEiCnCrhqV33qPs3ByvM7qoypPcO8nlOZTgUx4zvMsj9UPL+Vp32veZ83GHv6EOSnmzLz/Lvw&#10;/gM6E0/BHQLZySs64Fen1E+kippIoI31BFZkESaciI8nUZVFY+u+KKax2FOaTEBQnZXpY5kz7GvQ&#10;1z9ZRhPEluPmvdVMVxBmS6nMFqDsxjycvzIL5y7NxKkL0wi1SVRm49nGCOw5mG5qbEsRIUZFtnFP&#10;OHYSArsPJRIUyZzI3edPpMQEMI1JEFP+yEWto2WYe9EO3z2dTuAQaFQqB3VMlQHNwezgKSqcU2MJ&#10;MkUejiKkRrH9kQ5kUmUE6g6CbNvBVHMP7lYovfaGyfi81JfA5XUp2t4xmYEs22BWdCSDRpBRle06&#10;lIIt+2KpzuLYZjIVFFXvpYm2WVxuRYHs48+XmZvx8l2qsjvTcfbjKVRLU6CPV9oHKnVKPCF18CwB&#10;RpAdoBIrYlp4PN0CQHTa/6ELChAZhyP899SpF/qUyrmP5U7UPraZVGv8w+NiAs7eHInzH49FGe0i&#10;zVQYlZeB7I7U2XiqbJVPtPWxu1/x3+zqFEwd258QeBPdP/wrVUIlBLT+gOqnOv/a/5BgqYPQDnX4&#10;Vz3VAaEUQXgJapEEmkwQkxoL5f1AKjHBLKQjQUYLJgCDWC6VFmxl9XnfWRDhJYBJbQURbCEEWhDV&#10;mFyV4e0JRFo068d3bYxEWnzXJrSmnNSbEnBNzMI7NOLYGsGfqsWPNrBFLdpH6Eug9W5SHf2ZH0r1&#10;4tevKZauiscnP2xF2aeLsf1EEvaXjcYJAe3TfJy+txg7z43Gdv4hU3xpCkquTifUJhvQ8nenos+A&#10;VlRl1dGOYOtCpdOzbSMM6toKUQO6YVTwEMxOCMX85HDMTgzBtJgAjI8YgnGhg5j3w4y4IMxJDsPE&#10;GF8MJqhbf0SFVvOvaPch1VmdNwxmPepVQs/6ldC/STX+9nUIohZ2En5633bI7NfeQJXWqw1Saem9&#10;2yGjTztk9++IUUO7YTQV4OihNJ8eGDmkK0YM6YbhTEexfPjgbhihe769MMavF8b696b1waTggc5C&#10;BmIyxzklbAhmRvtjdmwQFiSFIT8tGvnpMViemYDVw9OwkrY4OwVLctOxdEQ2Fg3PxpysdMwlwGbR&#10;pmakY8qoCZixstgmJ03W3knSJmRNVpycHcBoXmVgsPFMhpxgLc/nrb5NapxMNel6JjRBzrnC3D1z&#10;Oaq/cvt9gvROnl4Q/B+AqJyT50yDjQOMjdXzfB7LrD1PfU3cmoSdAnHPqK6sPM/25CqzNllHX6bW&#10;eFRe3q/MMw6dA6lruyeQeczgpnKNSbDxAMeeYar3dqbfhbZOEHPv40DmYGenq6zSp2h+P1DZAcy9&#10;q4FM5TQbl8btsbyNfCe5/ZgXZPQeKld/Mz155xYU9AQuV2bGtmbzd5pL4M31/F72O5npt+F7/KFN&#10;rxnM1v9uU9dy/MpvINB47wEdtitXolyKUmI6rV5HJunk+tPasEt4SA1JGRUeTTT3omAmdbb9QBwV&#10;TIpN5DonUV9iFrSu3Nap6VJk+cwvtesrHy8hzBbiwpW5OHMxzz5SeezsRJQcG06QpRBk0SgojMCm&#10;3aFYuz0A67cHY9eBBOw76tyLOiTYq8IEMp0if5QQO1KWzjyBJvei9pMp6MNOkFcovr627JSYQCb3&#10;n1NNcgUSSgo2USDIqTGEBP/q1lgItD1HFEqfge0H07BT6kqBHHpe62sCGfN2ygatUMqNQNeG5SKC&#10;rPAoQcZ012EqzENJ2EJluYEKc1NxNNtKs0AN7S+7SAUmt+Ktz/OpdvgHgJ3L6FyMgpkCP05em8Df&#10;fxzhN5bKeYQ7TPgMx3GCgD2RaWpMEDtykcC7PN7VJwBPU82VfTwd1+/PJ+CyCLh0nL0xkjYC52+O&#10;Mohduj2BRmX2sa6pzKjEpMIUQn/nq7k4fm4UclLbo+2Hf0KHGi9gKAHm36oahjZ/n5Opg5h/qw8Q&#10;1KYm8x+ZOgtkPqTdRwgj0AxuUk5UYhEEmhSZgGYgkyLjfQMZ01BzPRJcVHehUnceBSc4hrKNCIGR&#10;6iuCZm3SYpiP69wQsXw2lnUTCLOU7s2QRIWTSCWSROWSSNMaU1xXpzxCOjRBQLtGZj4E24CWtdCb&#10;UOvT7EMMlrutPQE4tA2KDo7B7W834SB/0738I6/0xnScvDMPZ+4tIcgmYs+FcThwZQoOEmgHrkzj&#10;9QSsPjwcKSmD0KNNI/Tp0BS+PdsjamAPDCfIpkUHY15yFBamRGF+agTmp0RSlflhYvgQU2YLUiMx&#10;NyUcM5OCsTAzEuNjh6A/f89Odd9Ah49eQ8ePXkeX2m+je/13CbT30KdRVfi0/MhUmd41q38H5A7o&#10;jOx+HZDVtz2NIOvXkWWdMGJwF4zx7Y7JQX2RFz4AU0P6mU0P608biFlRQzGTNivaBwvjAzA3huOJ&#10;D8aCOI45NhBzCN7Zglh0ABYkEsiE8hKOf5lAlhWHtcNSUTB+ODaMG4bVY4Zh5ahcLMrNNGU2JysT&#10;84ZRjWWmIy9vsU1YmlC9pglTponSUpqr839NkPD+pa96XhB5zQsyr+laoPHm7T4nPU3GXiX0+/Ma&#10;gyZsToycHJXXJ11UrklYE6vyBiPlzdSfe85BWc9ownfv5X3e2vTkbYL2tG/P6XlCRu2oXW+Z2rNP&#10;ytAEEm8qgOUxtQ+BCkJe8Oiaqfe3nao2Ob5ptCnqz5OqXFDz9q9x2RcAdNKK9aljudz1xJUHfjd9&#10;BZt1J69Wfj8mrSnBZD6vNtWH2lXZJN6fzFS/oftWHO8zP0Up60zk/UlsayLv6b7MwZZ1PPUm0Saw&#10;fAz7GbFyP0YxHcfnRq3ej9xVxchZWcTyfchaUYRhvJ+5gmW0lGV7kbJ8Lx5QoIc24yrMXSA7f1Mn&#10;1Y/nxKdPshBw15wSOnQuzeNijEJBUTi2FEs9hWJ9YRivqdKoZqSwFJ6uD1Aq6k+binUg8OnLOul+&#10;hu3XOq3DeHn/8KlRKDyUim37otlOCNbvCsKa7f5YtdUX63cEYVtRDIqPpJrK0jrYSe0hI1QFs5NX&#10;cs2lKHejzl08fD6d48vgRC+YZds+uINULzqvUC5Gg9iRbOw85Am5Vwi+51isPUfkZuRf21RoOipr&#10;z5Hhps60n017zbxWzLqCmQWMWKp2nRpzp4YocCQFuwn3XaVpBGEytpYklsNsM9XZbm2WvijYTLVI&#10;QoXj29FPnxH49xdSQWkPmDt4+JQO2L3G3/GKDjTWt8hG8d2G8d0ENLkcR1ORsew8jQriKBWZAKjQ&#10;/suEogN/pp2e4UA2HBdujaIidDBzQBvPPzgIsE/ycOcLrW1OR97kPmhX83m0qVIRfeq/hkFN3qES&#10;q0xwVUUAYRbYuoYBzL9VdUKthsFLYAtuI7gRckxDpb7aOZiFElyhVFyyEIJLkJIJZFo/E7xMpVGR&#10;hEjZsX4E70d1aYQowsogxvLoTg1NgcV1kQKjEuvWhMBqwrQRQdbQYJZIVZbSowWtJZKpXNJ6tzVX&#10;W1L3Vkjq0YZAa0W4CmpNCbTGGEIFNahlXQxoXhsDCbZBreoSaFRpVHRTpgXgPBXZ+fvLUai9ffy3&#10;OH13Ic7ey8fB63k4cJkwI8hKrjJPqO2hStt4ZjRmrU1BGNVOUK9OSPLth3ERAZiTFIWlmYlYnB6H&#10;BcmRmJcUgSlR/phKcMxOCsU8giwvIQizCLNFWdFYlB2FxZlhGBbUCwNa1ERnKrOOtd9CZ1qnWm+h&#10;e91K6FbnXao0qeM6iO7cxFTZ8IGdMYqqa9jATsjpR+svmHWlKuuG8QG9CLQ+yAsbgDnRQ5zFDMWS&#10;xEDkJ4dgCftekkhjfhnHsyozFisyYrAyIxZLCdtFVGMLCTOlgtli2lICbUV2EtaMzMAGAk0wWzF6&#10;GBbIvZibhXm0vNxc5C3ZxElbE7mb2P9/807qgotXXSgVTLwwsAlfdZVqcvfAyCZimtTDRE20muiZ&#10;n8qyyexPE+QUtu+dfF2ez/OvebXlhYBXwdjky7rqS9fT1roJulzlMO8matV195TqWoDRpK6JWxO7&#10;1eHzU9YcYMrJfPU+TFi1D+M5MU/kZDyBpgl+siCxYj/L9mESyyarzL6Bpo968rkVfIY2gpP2uOXF&#10;GJVfhOHMD19WaOmo5UUYSRuxgnkq31ymuZz4c1YUEgB7kc3rpOV7kJC/G4n5e5CSX4gMWjLziUt3&#10;I4EWvnQnYmkxS3chdjHTJTsQuHg7/BY5G7JoGwbS+i3cBh+W+9IG0AYu3oE+dm+7pQOY9lWe99ot&#10;2orOtK6Lt6ET0xYLt6At66i8yYItaMG0MdNmC7eiKdttvmAb6s7fgnrzt6LuvK2oPncLqs7Zghrz&#10;tqGmrudtwdtzC/A+rTKt0pxNeG32Jrw5rwCvzt2EB/T9sLNUYmUGsXGEmY4PGsfJTyfZ62BbnaqR&#10;iYNnUzlxJ2J3SbwBaBNBtnZHANbuDMaq7UGEWhS27E/C9hIFieSa+tE+Lu3hUjSgzj/UulURlct2&#10;qrtNxREGsXU7AwgxX6zcMgTLNw9iOtQU2l4qm/3HCLLzWThKVebWxFzQhzfYw22QzuXErm96pXGS&#10;F8h0gHAmlRSVCxVTOWwItF0EjtSW4FSoMZ4YzdQBTRuz9x4byesRdl/HZjlLN7g5VyPBd4TtM++F&#10;mbkTD2kDueurkFDffTCVKiwd20qSCbMEbCaYNxcLZtkovTgOZ25Ng46u0lFQXtPm5IsKlSfIzvK+&#10;VNbxy+P4fqP5G4w0aJk7kekRguwAFVopIabDdI9dGWOnYJyjojt0MQ37L8Ty324YzlOJ6WSO87QL&#10;t0bjAlXZ+ZsjypWZAjo++XIBzpZNQLxffbSpVAG9a/8VAxu9iSFNqcRaVoVfi6oGssDW1QitGryu&#10;xnJOogSXF2hBBFgwoRZIqCliUapMENNamakwwk3uwWAvsMrh5YWcUioywk0qLlIQo0UTaIJXYrem&#10;SO7e3AOqZkju0ZxGcPVshtQ/WEbvVlYns29bTu6tDWbptAyqlewBXZDVrzOSe3dAUu/2iO/RDlFd&#10;WxOcrRDYoRl82jbE4Fb1CLW6GNqmIXwJuxifdvwDbjSufbsepTenEVrjcfqThQa4Izdm4vD1mTh2&#10;ay6OfTyf6m0uivjHWsG56VhTNBkZUT6IG9wbE6nKZhNm81JjqcpisSAlhvCKwqzEsP8DM62hzUwM&#10;wvwMKrf0MKo3qblATI7uj4j+zTCAv2+XBu/aulo3wqxXgyro3VBRnNUt0lNQiyLU9O4jCDO5E2Vy&#10;MU4I7I3JwX0xhSZFNoMKbW70UMyL8TU1toT95ieH0gSqEOSnhmNZGgFGeM2LDTKILUkOx2KaUnMx&#10;0pamx2JJejzfKx7z0pMwNyMZs6nIZmdnIC89DVMmTsfUFdsJnyICQKffy511gEbo0AQB/cWvVJP6&#10;JE7qU61Mf9kLBgQF8wLEBE704wiCsZysx/CvcaUj+df4aE3knKxHMJ9rVshJvQhj2dYo1Wc6ls/r&#10;L/wc1stZyQmek/wITvaa+L02hjaaNozlubw/jHXTCQBZ2rI9SMrfheRlmvh3Io0QSNA14aA0WrZk&#10;J+IEA+bDlm5HyNIdCF6yjbYdgbz2o4Xm74A/J3YflvfWJD+/AF04mbedvxnt5m22626czNsoz/I2&#10;vJY1m7cJrVinLfOdaZ14rzkn8PqczOvM2YgatFrM1+KEXmXOBnwwdyMn/82oyuv3WP4Bn32PZZV4&#10;/RbrVmb60qz1eHn2Bvx11ga8wrLXaC8z//Ls9Xhm+mo8n7cOL81cj4pMn562GhWnrcWz01k2YwPv&#10;bcCfZm7AX3j/FcLkxRlsa9ZGtrURz7HsmRnr8GzeWjw3ax1eoD05Yw2enbmW+fV4nvbEjLV4aibL&#10;ac+wzwps6wm2W4H21PT1eDKPbczchAp5G1lvE9vZbFaR+YpMn51dgKeZf2rmRlSYvRFPs9/HaQ+c&#10;M5BNwMVbk1D2Mf+yvzWBIOPEeFPfF3MwkwI6TGW271gSdu6Pwra9Udi8JwIbdoXSwrCWtnJ7KFbt&#10;CCOk4jl5J2BDYSw27o3FDm12pimib3NxNFVKONbsDsLqXYTYDn+CzM9Mimz1Nj8zBX0UHyOcTmVY&#10;QMepKyM5Dn3jbIyl+tLySR1XdcG5P/efJmiPJxNiaThwSsEaDmbFRwk0Aw+V1ImRVGdZFqko2ApQ&#10;XtUlkMl09uOuwyqXMnP3tuvkDq2dEVKCViEhtYcmqLmzHNWPU2a6t5fXqruL+e1UntojV0CYbd+f&#10;aIEkgtnZW1OhA4VvfbkSN79cZgpNp23okydnFEp/bRJOXdcXlifgqIAlZVY2lqqOfxQoCIS/y4Gz&#10;WQaxM7em4PK92Th+dQRKzsURgln89yPEpMQMXjqdZRT/XZWONteiQuzvfjUXJ6leI/rUQNvKz2BA&#10;g9cxlCrMv3kV+DWtjIAWTJn3b/k+/FpWcXATyGgCmh+B5ttcsHOpAOffkorNrAYVWi3CTgquJiEn&#10;9eYiD+U2VOCHoBakoA9CTkBTQEc4VVh4h/qmyBTUEc00pnMjxBNmiV0JMQNac4KqJVKYT+/VAll9&#10;WzNtbmlO/3a0DsilDRvQ0SmU/h3N5ZbdvzNyBnYh3Dois38XpPXtRLB1RBIVVKzA1q0Nwru1RlDn&#10;5vAjyPw7NHFpp6aYNjUAV79YjTJC7ICCo/SR0vsrcPLOAhz9eB6O3pIxf2sRii/Nx95LC1F0YQFm&#10;TU5Arj6aGR2C+WkJWMiJ3ywjDnNTozAjIZjlkVRkoZhOqMxJofIhzBakhWJuEpVaoj8mRPXDoA41&#10;Uff9iujS/F349iFw+Zv1blwNPeq/h56EWp/GVW0bwpAWVMeEWljHRojs0hQx3Qj4fgJ5B7Oxfj0w&#10;PbQfpgpqof0xM2IQwTYIebQZ4UMwLWxwuU0P98HUsCG2ViabHMry8KGYFuGDKeG+mBYpZRmMaXHh&#10;mJEciynJCZiQGI8xCYkYlpWLjMVrkbpqO1LztyJ56RakcTJP5CSezEk+YvFW+8s/gXlZBMsjl2xF&#10;CCd630VbeJ8TP8sCWRbENJTPChBBvO66YBM6zd9kaVta83kb0GnhZrSYvwG9Fm1mfhPaLyzgX/mb&#10;0JTXbRYXoCnz9Xi/1nxO/KyvtDrTmkplCzj5s04NtvvevI14a+56vMnJvwrtI4LkA0GAk/yrnJDf&#10;4OT8jvJM356z3uwV5v+Utxqv8P6rnKD/MmutQeFPLP8Lr/88cw3L1uE5Tuov0J7jZK5yd28tn12D&#10;P9Oem8b7hMfzzD/LOi/x/vMEw3Oe9E9MK+qaAKhIWDxPCDxPkDzNsqcIgAq0J3n9JNt4nPcFiwoE&#10;1mNs6wlC5kma8o+x/DFBhPeeYP4Jjq2CIMOyR3j/Efb/CNt8jPYoASZT24/LCBulj7HsKcKn4qxN&#10;BMtGg8/THM/T7ONpAqYi7Sm29zjbULtPE5YVmD5q/bFfjYt1H+L9hzjmxwjdxwWw2Zs5JtadU4Cn&#10;qMoemclr9qHyZ6jOVP4oAVqB9uSczXh87mY+K6MyK6MSu/jxBFwiyMpuSZkJZKNw9voIczG6vVz6&#10;zIgmcI8yK4o0mK3fGUJ1FmzBGmt3ElK0tbsjCaxYrN0TidU75YaMxDrWXbM7BKuowmTLt/kgf8tg&#10;S2VLCwYjv4DKbIsP1rOtQrkXz2ZzEmf/nLDlAtUa3ikduMtJW0dXKcJSiqzkTDrVmMLwmT+diyKq&#10;uUJtri7VeDNNQSm03oXdu7MX99AcxLJtfczBy9k2KkupS504orzWzlRPgPKCzK27OZDtLZUS0+ke&#10;ybyfhj1SZYfSsPVAEpVqIjYWxVpgy7b9yRxbLo5cGo8LWi/TKfIE2U2dgPHpAjt9Q5/AOUOQnVEk&#10;3dXJ0Ecsj10cC3077cgFKttz2nowknm+f9kIa0cBHoWnIwnJFP4+w/jvNtz+/bQ25kzKbAT/bcfg&#10;6t2p+PjLWdhXkgj/HpXQqVpFQuxVDG36NiFGWDWrZCALoiILIMgCWrwP32ZKCSoD2Qfwafo+679P&#10;uL0Pn2bOhtLsXrNqZkObEnLNdcKElBxNKS2gNSdbmuAmtRYowMkdSZCZkvvD+lgsFVlC16a0Jmap&#10;VFypPVtSpTUz9ZXaUyqNKqxPW4KsLdM2hFY7DB9EaBFkOf3bm9tt+CApMn0WpYsFO4wc0oNpD2QM&#10;6IrMAd052XdDOi25T2fEdm+PmJ4dENatFYI6NXNAa9+EaQtE+3XBzpKxuPvDFpy+uwAndUDzZytw&#10;5l4+obaItsS+OnH0Zj4OXFmCI9eXofT6chQemoP8qZnI46Q/LyUWS3NSsCgzAbOTIzCHNksBIXH+&#10;VGZ+vC81FsQ0iDDzx6x4X0yiMhva9SN8VOUJ1KlaAX26vI/kxNbIym2L8JD6GNylJvrzt9f2A+3P&#10;69fkAwxqXhNDW2trQ10EtFckaWPE9WyFyG4tzKJ7tERcbypXQj+H6i1rcFfkDuVvMrg7057I8emF&#10;Yb69kT6oB9IH90Qaf6/UQT2ROriX2fCAgcj2HYBhwT4YHuqPrGA/ZIWHIiolE72mLkCr2avQbNZK&#10;NJ27DrVnr0GVmavxLu39WWuYrsHbM1bjbaYv014XIDjBv8ZJ1FKCQNB4nfdeYtlzhITsBU6wLzJ9&#10;g228mLcKf2bdV1n3ebZVYdpKTv6rUGH6SjzNexX57NO0p2hP0p5hPV0/w7rPcjwVZxMKc6gOZq+l&#10;KtCkv4bKYA0nSKoQTuzPcGJ/iunTTB83EHAyZ71ndI/5p5l/3iZs1aXiILgqst7TMpY9pf7sedYj&#10;7CrqPhWTtcn8M5zEn+WE/hwn9BeZvsC2nhUEPOXPs/xp2vMEwPOcpKVeKvKexiXoPEVoPEUAPCHV&#10;xPKKVCXPEABPcYJ/VCqH14+y/FE+9wjTx9jWo+z3caUse5j9PUITSB4R2HhP9jDbfpjXD/OZB6nO&#10;Hrb7fI5tPsr+HmF/j6lvD3Cs/RlURSoTcGiPEHCPsPwx/XYc/6PW1wY8pLatffbP+w9pHBznI3y/&#10;hznuh1TOdgUvlT9EsD1MBfYIgfbwrAK7p3p2T3kq00dpDxNmDxNmau+BSx9Poioj0GhltxTlplRu&#10;Rq8qy+bESXCcycD+Y6mcrBOpzhKozmJQUBhFkBFqu8IJtnDCiyptdwTWsXzNrgis2BaIZVv9sJIK&#10;bDkVVz7VV/5WHyzeNNgAtpQAy99CKxiKZVt8qfAiqGQSUXQ8nX26A4OlwnRk1enrhNkVKjKqNJ2G&#10;f5BwFcj0OZfD5xQUIbdipkcpZRl4dlMZFfJaB/x6A0AUlahT5eVy3E24eV2K20vSCaAUFOxPslTR&#10;jNsJJXemoqISCSqmhUeo0JSaCiMQpcTYz64SAu1gsoXfe0G2xfaXUanyt9rG99JZj4o41He99B2v&#10;G18sNaBJpV24Nd2+jK0zMGX6AvPx8vMwR+LgOe0hy0EpIXb+pjYuz0XJ2QQUn4n0QGwElfQI/pvl&#10;Eog5/L1ymGYbyK7enYJbn8/kb5CJoYRYu/efQX9CzI8AM2v2LgKaVUYgARbcqhqCCDH/Zu/Bp0kl&#10;+DZhOa8Dqb58CSnBzAu0oU31cUkquGZVqeqqYHBjPsNy/+b6grLgJxdkLQS1JrxoAVRtgUql1mgB&#10;rbTWVgth7esigoosoiPVWJdGtj4WyzS+i4tOTOrWnDBzakxAS+PEnEF4ZfRuYzDLperIFcA8qVeV&#10;KQBimAGtq9koTtQjOWnnDupGoPXE8CG9kEsb4dMPWQN7EXA9kTmoN5L6dkNM785Uau0Q3Lk1Ajq2&#10;hD8tsGMb5KYOoGqej+tfr6dCW4zzn62kSluN85+uYboeZz9dT6Atx6Eby3D81ioc/3g1jn28Hp/9&#10;+xr/kDiObWvysDg3BXNTomhUZYnBhFYgZsZRmSUGYn5yMGbH+2NeEq8TtB9tAPx71katak+gad3n&#10;4Du0BkaO64Bxc9ohbSz/AEipipiMjxCfRtU7mADrUMe2IQxuqc3nH2IolZp/u3pUmfXh374BwdzI&#10;GdVbUOdmCKDyDOrSAhE9CEez9ggn0KP5/hG9OiKM16GEvCysRwcEdW2L0J4dEd2nC2L6dUdYaCg6&#10;jZyMd2atokJZTSitxDsE1+sC15x1hBOhxOs/014gTJ4nNF6i/ZWT5gsCDO0FwkEq5s+cUJ9nXmB4&#10;nteyF1n2J9qzzAsez9EqCEq6z/LnCIlnBBA+J+AIIAJKBaayJ2mPsw+B6imC5UmmVkZ7lPYEr6VM&#10;Huek7dQCn+UE/CgnXk3wFajOpGCkLB7nvaeYl+IQ6J5W31Ryz9oYCBm2X2HuBvbBfphXu2rvCdZ9&#10;ks9rgpcaqShAsQ9zkTFfgfee5aQsGEm1PElTXXuO/enZJ1n3cV4/xPYe07NzC5huYj0HFQHiEV7L&#10;BAzLa6JnuZTPQ6z3oPIee5B1HmT5g/yt7ZptP0h4mbGPBwU01VWq55k+RHA9lLeRkCN88nhv+lpr&#10;X/1ZHx5QGShp1renH12bEYhuPKxHCAlmDxGMDlaEF+3hWZvZ9yY8yLKHCLMHdU1F9qAHXA8zbwCT&#10;sb7gpvsPXLoz2U49F8DkWpRdINC8bsYTV3Q+YQZKTqYQFEkGsx374rC9OA5b9yoCUaH0tD3R2ECQ&#10;CWgC2aodIQ5mW/yxcnuQgxmV11KCSxBbvGkQlmwagqWbfbF8q+oFYOPeeMIjDUWntKdMYfijOTm7&#10;8xcV8CFV5hRZusG1xD7nIlWmkz4UpOFcfaagCJk9VGdSUIKOFJlgplT7x7SPrJDlO5kKXDqdQyDd&#10;RihtO0h1xnFsZzu6b8DS2putiaUZvLQuZiY1Zn2yb7kj+azKdxCK24rj+fvEYEthLHYeSGX/w/gO&#10;k3HlswWEWD5u0K5+vghlt2fw/cajlFAWmI8KYFRwRwm0QwLZheE4RgieuDqB/zYzCK6JKDwehiNU&#10;Yyev5vI3Go6z10YSXsNpucxTtfHf78qdKfj487m4cGUi4gMboG2159Cr3stUVe8QRO/C19QYlViL&#10;9xDa+gOmVRHcktAixPyp0IY2ehd+hJkfIeVLG2pWhVAjuBpWwqBGlTBE9wQ2lvsQaj5NnPnS/GQs&#10;c1aN4JRLUu5IQo4KLZhgi2hPNUaLlFGZOYi5MHutjSlN6qF9U0ypypKpxtJ7tTKoCWhSY9n92iOT&#10;qaL4hg+Sa9EDNYJMLsZhUmWE2TAqkBFDuhNoPTHWvz+GD+2FkX79MMKXedpI34EY7jMQw3wGIGNg&#10;H6T274V4gk0bhsM5mQd1khuSk32vLli4NBaXvhTEVhJqy6jS1uPC5xuZbsLZexuo3Nbi1N31OH1n&#10;A20jTtxei1s/HMWP+Bw/4D6uXNuH1ZMzLVTfC7N5KSGYT5tHqM1N9MeMuCGYHN0PcUOaoVmd59G2&#10;xZ8RFVsbk+a0xYwV7ZA5vi7CUvi7R70J/+g3EJ7wPuIy6iJnbAdMHD8YuSl9ET2oNfz5x8GQ1gpu&#10;aQDf9g3h045Q69gYvlSevu2VNsXQDs0wtH0zDGrbBANp/Vs3Yb3mGNKWZW2aYkCbZujfrSN6BAWj&#10;RUIGKk2cbyrnWUKqIu1pKqNnpq/Ac4TXn2kvCGK0v1IBKa81k+doL3KSF7BMOREmUitKpTikkCoy&#10;X5F5AelpgYWTraujNRWlvEcTVCoIGmZyW2nyZ7uESTm0ZATq43xecHl8rtQJ4cI6TxBAj+sZe5ag&#10;4bWpEtZ9hHmv6doUBes+TLA9zD4eUZ51H+J4lX+E92Wq+xDvP6zn2MdD7Muu1YZN5lRLhN/DhJMm&#10;9kc1kTOV2jAISKVY3nvtFJTBSX1wrAYE3jOVImNdA41SqiJBqhwcKivPs1zXTB8UUFSP14LWQ+xX&#10;4DK4WVs0D8S80HN1mZ/OPIHmBZulpqJc2wZQmrfPBznmB9jWA8p77CGO28ZCiLl6m3l/U7kZmAQv&#10;wsrK5m3Fg/O3ujLPfTNrR2P3wOwiYXaJk97FOxM5UTqgCWbnCbdT+sLxZW1CVqRiEifseE7KsQQZ&#10;lUYRJ+miaGxhflNhJDbt0TpaNNYSZqt2BGM1TTCTLd8awDSAwPIzW7JxKBasG4iF64cQaIRcQSDr&#10;s429iRYJuP9sJo5fkcrQGtk4U2UuelFHbOkbZDpzMRVFVIr7T2SYa1GBJVJk2qS8k8rKwUbuP7dm&#10;p/UurWtprUvuRtWT2tK6lsBVIJfgvgRsJKQ37SeELBLRmfaHbVekIvsoPJZlY9SWhELCUipNcLPT&#10;PgSxA8lUZom28XtrUTx/ozj+LlG8pjI7IfU0BVc/W+g+WPmlvi82E0evjCGwcvneWThwlrCWG/Hi&#10;KPta8gF9h+08gXVjCq5QwR2mSi4+FWOKWcr5zHUHsVNXs83OUKWdvzEatwhMbXAePbwT2hBiPeq8&#10;jH4N38CgJoQY4SWYDW1MqDXmNcvkXjQXI1VYiNyKVGZ+TViPwPIh0IY0ItwILm9qxvtSYwKalJlS&#10;H6amzJpQoQlmhFxg82oIoKoLJNACmn1Aq2ZlQVRuIS0/RHhbnQxfF1GEWbSMCi2pu9yJzRHXqRHi&#10;OjeyIBC5GFWeSmWW3rs1Unu3QtaA9sjo1xbZ/dsjl2ps2CDnWswlyLSfaoT2UdGGU42N8e2F0b69&#10;MdavDyYEDsS4gAEYGzQQk0J9MSHYBxOC/DA20Aej/IdiFNNhvkOQPWQgEvv1Qmyf7ojqTbD16EL1&#10;0hWBXbogKXEIDl2ej0tfrLVv/5V9vpkw24zz9zfh9CfrcZJQO3d/C+G22ezM3Y0o+2w3fvz1S/xC&#10;pP2M73Hz/nGsmTmMKiwI86jK5iYFUqEFYDZV2ewEHyqzfogc2AjN6r6Afj3fwbDRjbF4YyfMW9se&#10;ORPqIDTpXQyOeBl+Ua8gLqsK1u8Lxv1fDrH9b/B3gvPv+Ax/w6f4/te7uPvTRVz98hQu3juJ87eP&#10;49ytI9h6oQg9l69ElamLUHnmCrw5PR9vTVmMt6cvN5ff6/M24OX5m/AiJ+cXCQYB6k+zCQ0qsGeo&#10;xJ7itUxuu4pz1hA0srWmlp5m/WdkzNs1y+X6e0pAIQAfJ9SkXgxGnECfpBnUWOZVM3LxqZ7UitSS&#10;XGVSTI9Q3T3McoOOIENYPcIx6vpBlgsiD7GOIPU47VG2+Sj7fYRmdXktyDl3GOuwDdV9RJMtJ1/X&#10;rqCktjUBcxKXqcxz7QDHMrb3MH8ntfsQ7wlkurZxzeVEbynBxLp65lHWEci84HpEKUFRDjEDlVNc&#10;ctNpTUjXuldex2DEa8Gg/Fm1yQle8GGZ4FgONwGlHHYOouWQU9saj8xT/qBMQFN9mvJed6CA9sB0&#10;V2ZAUp+eth7kONT+A/y3e4D3BK8H7FrA4XjmbnF5poKVgxJBJHXFdgSsB6g6dW3PK686cwk05h+c&#10;p+eoxvj8w7w2FSeY6lnBTHb57lSmVGj2vSiqshujnDK7lGPw2Hcs0WC2+yBVxv5YqjOCbG8E1Vio&#10;wUyndazbFYYNeyIJtFBTY4Layh1Bps6WFQhk/gSXn6mxpZsUwcg6W6XgQrGxMJ7QSMe+M5zML+ba&#10;J090avzZj3USxgQcvzbKvk92+Fy2BUDsPy6ApWHfccHJC6kcU0i72Y73lHopJR1YrNSBLZmmeynY&#10;wfy2Eu0FS7DPy2wkfAQzmVyFW3lv52E+c4TQIsh2H9G+s2Raipn2ke1gam5IglN9bJeLkYpsU1Es&#10;CgiyTVRmm/boCwNUZqdG8l0mG8xufCFltsRO5jh8aQQKz6Sh8BTr6Biu89k4VDYcJTqLke974tpE&#10;i34sPBWL/ecS+DtkEu5UrlrPpDI7ZdsVsnCaf3yU3ZqIO9/kY8OWeHSo+2e0r/En9K7/BgYQXNrs&#10;7KfADgJrKNXX4EbvED4OZr6EmlSYgOMvVyFhJJj5CFQE2GDaINrAhu+aIlN+QP23We7UmcoGE1yq&#10;JxPMfBoRdFRwfmzPYEaABSs4xGPqJ4jgC2/zEcJoUe1r0+pQmTU0dRajcHxbO2uCBMJMIJNaSyPE&#10;tEamyD0D2YAOyKIy01pZVr8OyBnY0cGMEBvtQxXm19tANmpoD4zz74Pxgf0IroGYGDyI8GIa4oOp&#10;EQGYFB6IiWEBmMh0fGggxgQHYGxIEIb5+yJlYH8kDxxAqPVCWPcuCOrWBaE9eyBM3/RaOgyXv95s&#10;MLvy1Q5c+GIbTn260cHs8604//l2nLtXQOBtwYVPt6Hs/g588+87hNkP+OU3GtPv/v0pjp/YihUT&#10;kjAr1pdKbShmJlCZxfRBxICGBrOBfSph8ow2WLurD/8Y7Ij0MTXgE/0K+oU8j9CkN7FuewC++Okw&#10;/qH2fr2Or/57Ft/87yK++991/ECY/fjr5/jpt6/w99++Y78/4p/E3Ff/+Qqxew+YK/BFwukFKqyK&#10;eSvNLfhn5lX2PPOyF8zW4Pm8VVRagthqQkprU6vxBMuemLGa6org+QO8dC33nCkowsOAxlRWgZO/&#10;ufmouFwAAo15rVPpGfecQEcQsUxAEsiUSlUJCgKQ1oOkfh5TW5xE5Y4TqMw8z3nXjCoQLnLvqS+5&#10;DyuwvlyIcvc9zglRYHHwcG46M96XmjLAUFk9xPZkjwhitAcFTkJcSkxwe3g+6xJoDwlwUmLK63nl&#10;2ae1zf5MUckMTmyXsJEb8WHCyIDGckFPikyQfZSTt7kPBR1Bw57nM7xnQBNQaAY2G7dUCwHD51VX&#10;oDFlpDLvc8qzP3vWe5/15XZ09QQ0j1mfAufvz9qYqc6k9sxFyX7Vn4FHQBKwlHpg9WAe7/0RZtYn&#10;je0YvKwuwWRgY97gJ5gxLc97oeba1j1TdwKYU2UTCLIJlld6jjCTMjt+MQsHOckeOJaMvYfjCAGp&#10;jEhsK45AAW1LERVVoQJAgszWEGBrdoRgw65wrGOqAJGVhNhyAmwZFdmKzf5YsckfKzdTrTHN5/Wq&#10;HeHYuFffKhPMMgmykQTZBJy5NZnpeDtw9+T1cTh2iUrlRDqKCZUiqqJ9VGL7jmZyXJnQCSJ/BNmO&#10;/clmcu9JhQlo5n60iMQMe0ZBHXIlbiOINhcLZgQZIbRBIKJS0zfUdghmpQIalRfhuedoOq91gr/K&#10;0uy+1smkyBSxuMUDs61FCv7QHrM4rNkdRbglQocTn787E1c+X4jr+rDl5wvs6KqSshzsOcWxHk8w&#10;oBXrOC4qNX3uRWH8Z25Nxe6TUThwIRmlF3U+JWHGf5vT10bixBXtJ8vmv9cY/pU/B5dv5yE1tCla&#10;V3kGPeq9in5N3kb/Rm9jQKO3TJUpKnGQwEZlNogwE9QCFJUo+BBGflRWQwmgIYSTlJdTYixj3kFM&#10;z7+HAXIzMhW4+hvUHMT61XvLUik3a49t+zR9j0qPgGxahaqsqpmgKQsmzMJa1USEgNaaaduPqMyc&#10;Soth6lVltim6Z3PLp/RsUa7M5GLUmlkmoaagDwNa/w4Y5UOQ+WqNrDvzDmICmlTZ5JBBmB6piDxf&#10;QswXU8L9kBcVhBmxYciLjcC06DBMiQzFtBjtB4vAxIgwjAoNRk6APzJ8fZA4cCCi+vZBOEEW3qsn&#10;rRdyUwJx4tZqXPp6O65+uxcXv9qN81/sQBnt8pe7cfmbvWZXvyrC9W/24drXxfjsH1eonL4lXL4l&#10;0L43qP0TP+GLv99E4Y4FmJnuh/ERPRDSpw5a1H8RkSE1kb+uN1Zu64MpCwn5nCrwjXkF/UNfQGji&#10;G/zf10B8+lMRW7iHr/93AZ/9u9Rjh/H5v4/gy/9cwLeE2k+/fWMw+wdrfs/8zHNn8Mp8hVQreGI1&#10;niXMBDWDFyfqZ3j9nNa7mNc6ldyEz1GdSY3ZGhUndLkFn2R9t1al9SSPO5CT+DOc3BR+XYHgkWvw&#10;CT7/FFNbYxKAeN/gRUDIHWhrVDQpNVNrzCsaT5FwgpopKj5vEKPJ1fcogSFYqS2VSW09xrGojlyQ&#10;j+kZmncdSlB7at5m9rfZFNATTJ/gJPo4J8tHNWmzTOBQQIVXKckdJ8UmaD0oiFF1Psj8A+znIf4e&#10;UmjOCDvdI9geYN+ChBSagUfg4LWgqXIBx8DG/hR4Ibei1sQMehyrBU4wby5PKxOsVFd5r6k+2zMg&#10;sQ/rx7UvSGiiN+DImNfalI2JIFDqICqA/cHYl9Tng/zNvGUOZK4PjdXWzQgdwdmr+B4QQAUhXj+g&#10;/gUlT2qg0rWAxvQhKSwZx/MgQWYQszpO1dlzSgUwPW8gI9A8edV1z8ut6YHZhdvjqYDG4OxtmdTQ&#10;WJy5qcALufV0okYSio8mYG+p3IxRZluLw7GVUNuqPWeFCs8PwrrdIVi/O4wwE9gENYGM0CogtDYM&#10;5f/YCLQNvli+kSptQwDND8uZrt0eYcpMCkiq7My1cbhwawrKdByTTnzXOYXXFQih/WuEChWTlJXW&#10;qPYdzTGACVq7PSfd71Iwxz4qK32ZmuU75WYU8Gi7DqY64BxIxI5DUlhaP8uiMkvE+r0xptC2EEwK&#10;BFF+O2ElVbbnGEF4TDCj2vPY1pI41ou1traaytPRVYKZzpakyiuMw9rd0Vi9k9Dfl4LDZfyDgQrr&#10;6udLaItxifA5zfc8dHEk9lKZ7T5JpXcsFoWnk7HvfAbOfKxvkk1F0ekEwi3V7PCFdP6bZBPs7lxK&#10;KTTtC7z91UKsXR+BVh88j041/4LeDXRILSFGWPWnmurX4B0MlHoSlAxWDj6DG1fGkD9Ay6exW/8a&#10;2OBdDKYJSgP0LG2Q2qn3pl0LYP3rvU248VkCcFBDqjarQ8ipfcGM5T5sXy7LgGYEm1yZjSsRYu9R&#10;pb2PQCozuTRDqdIEtEiCLKZDXcR2rIfYTvURT5AJZvFdG1GVuX1l2iid3kfrZQoCaW2WRZClm1oT&#10;0DpY8McwqrORcjPSxhNg4wmziUE69WIIpkcMtTDzmTEBmBkbiNlxOmoqCnOTojEnSfvA4jEnOQ6z&#10;k+JpCciLj8Gk6CiMDQ/HyJAQ5AYFIt3HBylDhyK2f39E9O5tFjOoH9YXjMPV74tw66djuP7DQVz5&#10;thhXvytmWsR0P659V4Ib3x3Eze8P4sYPh3D/n1cMLn+jCWym1DygkXL65peb2Lx1GkKjG2PM1GZY&#10;vbk/Vm7ti3Fz6yMyXS7Gv9L+Aimz7HE17X9rd37cjx9/u4PP/nUIn/xzN+79sxCf/qsY9/91EF/8&#10;9wJV2heePv7Ofr/Fxo8v480FipJbTaPCErw4Of+Jk7TCyZ+TGuPEpqi9Z1mmdS1F9tmaFyfzpzhx&#10;a71LgRUu1Pt3CEn5CETKG5yktggzhWkLYKaQmNe+o6cIKkXuCX4K735K5qln61usq/YFJQvY8LT3&#10;WN4aQofg8tR7khO/wKa8IurkQpSL0ik6woITrSL+KnDS1f6kJzmJPslUykzXApsgYcEVVBrO/cYJ&#10;XOqKbUgRmkuR725g86Z8f4ObB3IPUq05KGgyFwhoHjAqb+thTB/Ik0vUgcwLTgcyAYTl6pd9uvsC&#10;mwd+dk24CCzetgVHqSPBxdSeynTtAYoHagKcQY1gfd0HAAC9mUlEQVTPPEIQWJtsyxSW2mP5765D&#10;meujXKVRhT2guoKS2lX7el4gk/F5AxLbdXkpLwc4ByqV0UyRqX2WGchUn6m3jpXpnqc+r60PTzvm&#10;hhTgVO/iXaowAuzMx6Nw7uPRBNkogmwUATKaANHnX/QxyWQqs0RTZrsPxlDxRFKJRNuRVgVFcjVS&#10;iQlku4KxjhBbR4W2aqsfVmwhrDbTCggwBXp4YJZPiOVv8MfSdT7I3xjA+tFUeUkoPK5jq4YRYBMN&#10;YudvTrL8GYJM62elF3LsVJBdhNEOqqBdWhtT+DyV2DY+b0qM+e2El4AktVVgLkO37iWXoTYyb94X&#10;ZwCSIlPwx1ZByOCVaLbJo9AUiajNz4XHswgyqrkTVHMehWZGZbbtYCKBFk9LMKCpX+210z47B7JI&#10;Kk/+RnviUHJ+rH3d+ernS3Hx3nz+4ZCHI1dG4wCV2f4LWVRk7Ot0CorOpNo+s6NXx6D4TCIBluGx&#10;NFNlRz3q7PS1UbhMpXf51nQkRtRD03efRtdar6EX1VHfBm+jD8EzkPAYQOsvIBFGg5tUtnB6r7tQ&#10;MBtAaAlMA+qzTKe0E0b96wtgUmLvmdrqW/ct9CPAlO9Th6BUnta3rsr0bCUDoCA3wJ59x4JEBlL9&#10;DWz4FnwaOVemAk7k1pRKCybIQlpUNxPMQgg1KTRZdIc6tn6W0KUxwdaAqU76INR08gfVmfaYOaC1&#10;tD1mwwZIlbU3RabzCEcNdRuGx/r1xMTAfpgSPAAzCLAZET6YZWcMBtACMS8xDPOTIrEgJRoL0+Kx&#10;OEuh88lYkp2O/GFZWJiZjgUZaViQk4XZ6WmYlpiAibExGBUWjpygIGT4+SFp8GDEDhyASKq1qH79&#10;kJsejtKbq/Dx34/g5k+luPZ9Ce0A4XbIIPfx307g9s+ncfeXcwTNRSqmj/GzXH9yO3pcj/+A3IA/&#10;4d8E2n8Inf/gZ3zy3RkUnpzO/0bjMXFua6oxquDwv2Bw6EsIjH4VkclvITXrfSxZ3gufs98ff72O&#10;m39fhxt/X4tbP2/G3X/sxf3/nMZ3v33K1n5iHz+z5e+x5sZFvLKQkz8h9vj0lQY1U1yCFidlmQvW&#10;cOthXqvAaykxhadXIPQUUShQCUy2GdYDH7kOtWdJCkkuSKmzpzghKqBD9VT/aaYVOVFX5KRu62QE&#10;mwV7sEwQ1H4lSwkTA6Ln2q2xyViPk6nl9QzNKTr2LWO5FI8ApT1L3v1MUmbKP0mTWjJ1xklUbj9T&#10;SByn9jU9qrUvtmcAE8ioBB9g/gGOx6vOHhC8lJoq08RNuAkMHJtTQs6ce9C59gxwnMwtIlB5jtMU&#10;kPrib2kBJjS5H107nPj57g8SgI9YfXftnnX3bc2MbRu8BIXpHJ8mfl47FVPA9qXOBG3mpW6srp7n&#10;+PSsjVum95USElykRt34HdD4DgSMwYUAdSbFROgYiDypVJTgw7513wtWBzgHJTPe96o3W1/jMwY5&#10;ta8AELWn+15Yqr6CQ6TYmFKZjYM+gX/u1khOroLYSJy5pfWq4dBxSEcuUFGc1fmLCdhzKJoWY8pM&#10;MJMy07FWm/aGG8wEMaVrdwQazJYV+BjQlm0StIZi+SbBLYBwC8TKzcFYtSUU63ZI2REEVC7a8Hzq&#10;iva4jacym0plNg1n9fkS2mlO7KXnsqnE0ggsKqGieAKMQCKwtu+jKiLMpMSkqOzbYYSK9ooJVDsU&#10;Ol9KVXYkw9bCNBlonUzwURj+Vqo3PbN+byzWKSqT6XoFtLCe3IhFJ7IJMqqz46lMnULbfYyKr5SA&#10;LNXzWnOLt7a3sv+CIrksaXyvdbtjsGJrKGEWj5Jzo+0jmVcMZgtw9PpElFwagZKyYVRimWb7L2Tz&#10;D4rp5losOp2I/edTceBcMg6dSzXT8V2lBNvpqyNxjSA7eX4cfNq/j1bv/ck+wdKz3jtUZO8SYoQQ&#10;YdKPYOnP1NyCHjXWtw7BRAANNDXlyvvXI4gaCGyV0IeA6s+0H8t6sW4fndrO+r1qv47edd7gtUD5&#10;NnrWfpPt6zm2z2fVhvobIrckbQjb17raoIZUbISbgkn8FMpPhSa4aV1Oa2ne4JDw1h8SZLUMZpHt&#10;aiO6vVRafcR1EcwaIrFbY6To5A+qs7ReCtNvjszeLQm2llRlVGh9nTIbTaCNI8Ts9IuA3pgQqNMv&#10;+iMvfDDyInSMUwDmEmRz44MxLyEUC6nKdJLFwrQ45OemYeXIHKwYnoPlI4Zh9bixWDl2DPJHjsSi&#10;YcMwPysbeUnJmByXgAkxsRhGpZYTHIwUX1/EDRqE2EEDETmgHyIG9sOajeMJrWO4/TcB7BhumR3H&#10;nV/OEmKXcP/f1/EZQfb1/xSg8YWB7B+El+xfvzn7t8wDs/+yhkz5f9N+/N8nuP/DSXzzr0tE32Xi&#10;6QZr3qZ9SsX1Ke79oxiXf1yEy39bhit/X4OP/7GLMDvHvj4zVfZvtvXFf79E3MESPDeXYOEkXIEK&#10;y7veZTCjVZRL0VOm+6bGPPe1b8r2cDGvMqeW1jr40Ex5CSpau6IJMopE1AZendygDb9Pc1LUHqpn&#10;OYkqZF17p7QX6xlOnIKZgCSAufU0qTJnUm0W1cjU3ePEb25IAU0KS2qLkGY/AtMTnEilyCz8nROi&#10;FNnjNCk1rZOp3uOcVA1enEwtVR3e031zxRlUFESiSd6BrNz4/gYw5p3r0VtXaoqmQBC+lykoTvxS&#10;QwYzmsGI1wpX97oSFYDyqJ4hPC2CUmAxwLGugEcTgMvdoCrjvd/XwxwMpNBcKpgRXAqYEMAEIpUJ&#10;HnqOv9tDcoeyLeUfYJmZJ29lfH8Dnf0WNCorA6b6W7CFEFdbfJ7v4oCmewIXy8vXxXTtgZTuaZwq&#10;YxuCpfLlCs/ue+obyBwsBb2HBDhbRxPUtuGBy/cmouyOjkIaQZANpyrLxembw3Diuj6xko4jF1Nx&#10;kOpg37F47C2N9cAsEtv3RxFk7oxGqbN1OwmwbT6E2FA7xWPFlqFYtnkIVlCVLdvEPC1/wxAs3eCD&#10;pZvkWiQAd0RhPVXZpr0JdmzUoXO5OKfzBW9NoSJzMDt/c4qFogtmOntRMNN+LtuITJAJYAYxtlGw&#10;j6Bi2Sa5+aiwbM8YgaZwf0FJykxBHVoT21AcS1WVhgJCbyPrr6OSWr83jve0zuVOL5FC234o2WBW&#10;pH1sp6gMCdxiHfQrtyNV2g4qM30N2z4mqlB8QmzL3njCMAZrdkZZlOayghD+HmGEYA70mf6rny9H&#10;2b2FOM53PHh5NHafSUYhTers/O05ptgKTxF+hNZ+AuzAOYKe/wYH+UeFvl6g77kp5P7oiTHo3vhN&#10;tK36EroayN5GdyqovgRXH6okAac3wSQT0PoSSv3qCkzODGA0qas+hJYrp9piqmcEsV5sr2ftN3j9&#10;VnlbvajMetIEOpnKvM+oPVN3hNsgQm4g4aYAEhdIUglDWeZDhTaUik1Q829ShSCraoEgUmdhrajM&#10;2tZCeJsPLTAkpmM9u5b70Qu0eCq1ZIHNA7WM3i0IMZ1NSGU2pIs7ymmw9pV1wySCbHJQP0wLG4jZ&#10;0b52oO7cWH/MJ8jmEGgLUsKRnxmH5dnJWJ6TglUE2erRw7B23GisGT8W66dMwpqJEwm1CVg+eiyh&#10;NgaLh43CwqzhmJmcjvFRVGkRERgRFoYsQi0twB/xQ4cgZvAghPfvh1Ejo3D5mwP49F9lpsTu/MOp&#10;sc//cwtf//cevvnfZ/jht6/M1ajU1s+ozP5JNP2rXJU5mP3HQOa1v9v9v/32CX749QoBdYl2kfmr&#10;+PG3m/jklz24+O0clH0/F9f/thp3/lmMz/9bxvufsw+1/wuf/wVXfv4EnTbtpEpyQRwClFyGgpaO&#10;IdJ1RU6mTxNoT1J5yJXojVh8is8Y+GimzOxZKSaWGWyosggZO4FCeU5W5WpK0KFVsPq8x1TlT+Xx&#10;Ok/KjXX5rJ0WwfZsrUx1OalaUMf01fasnjFj+WN89gk9x8nRAKp+OPHp1AidFGGbfGnan1W+T4vl&#10;XjB4XXRKvcrJ6tC8m3+l0Nw9j2oRxPhbWQi+gkP4W7l1JkKNv5NTVJ5wfz1D4GpNziDGdszVyAnc&#10;1qI0Bl6bitM4OH5v9ONjnucVxagAkd/Xztw4BUE9Zy5L1pGaslTt8r6pOeadKhIYlGeb9r58VhBh&#10;WwKRu6f6ehcBiBBj3lJrh+1yDHrefiuCRWuCBiG1rX5kBh4PkAQmD8wMRjYWXRNguqYZ+NieA6Gr&#10;Z/DzAMzakfLztGtBIJ6w/QcXbNfHOcfgwh0pM4LsBpXR9UycvJaBo1fTcfSy1mioCjjRHjqdanvN&#10;Cg/HEmQRVCAR2FxExbE7iCALIMB8sJogE8x0PJXU2cotilj0KYfZCiqzNVuCDWTrFYq/mwDZRXDs&#10;icOuQxkoPa/NvxMIs2n/B2Q6zV/uxxLCrIiqaOdBqZ9YFAgeBJgLtCCgBCSagi7MXcj7Wh/brjD8&#10;I1nYQWW2hc9u2BeH9dpaQNVWQGW2nvARxDYSirZ2Roht4H09r2jHomPay5ZjJ4wo1Xfc3EkjVHyH&#10;tH6XzN+Cz3AMen4L29mwO85gtmp7BPIJs/zNIXYu5MmbM3Dls+W4TKCdvj0Lhy6PQtE5gvF0Mo5d&#10;G4+zd+ag6EwSDpZl4nBZFg6VZeCgB2YlZ5PN3Xj50zycLBuLni3fQPtqfzE11k2AIUx6Cj5Me/C6&#10;L0HS2wM0AcmruExpMd+XYBtI8AhEAl8v1ulR63V0++g1dKd1/fAVdOe1TO11s/QNdPnwVfSgKute&#10;641ymDn15to1MDKV+1KuR1t/o1pUdKOP1CGVmtvDpqjJKhbVaMEg5m4kxFp/hKi2dajM6iGyTW1T&#10;Z7EKCBHQOjdEag+F7etQYcGsKdVZC+QOaIthhNnIIZ3tYN2Rg7uYOtNp8RMD9UmTvphOVZYXMRiz&#10;Yvwwm+psQVIoFqdFYVFqNJZlJWLlsDSsGpFFZZZrMFs3fhzWTJiADVOmYd2kKcxPxsoxhNrICVic&#10;Mxrz04dhZlImpsYlUaXFYWREFLKp1NIDA5Hk54PYIVRpA/sjPtAH+46vJkwuE2pXcP9f1/ElQfYd&#10;1diPv35N+4YA+oaQ+Z5Q+9bsZ+YVFCJ3479++6kcZv9lidd0/Qu+JdDuGsB++u02YXUTt37chvNf&#10;zcS5r6bi2k+r8MW/z+C7/9239uVaFMj+QdOa3OFvPkbDVdtMWQlgSqW05EKUAtNpFyp7UtGKLLdT&#10;Mzww856yIdM6muBnp1tw0teJFXIZ6py+pzjBVuSk5U6x0IZj5amqeF9HLxm0OHka0FhHqs0pLkJO&#10;IFQZr80IBgV56L6djMEJUM9YXaZSbhU4MVtd9mEKjWbrZJwAZQKc1sUEKFNmlpcrkSknS4sY5GQq&#10;lWOKSLBhXStn6oIgBDPBxykZg4rVEyBUzmu+jzt1wwHdqygNSjRFDbp29ZzUktrm85zMTX3xuXKY&#10;qV2P29HyfOZRzzsYkAQHgYbt2xoX23PBH17lxPsqEwikkgiGcviYuiJYOMZyFUYzqCmvd1We72jK&#10;TCCzPvQ7eNrRfQKtHEJmrl8v3KyMf6g4dUa42XOCne7R+B6/P8fUM+4HFCBi9Vgmszpu7czclXO8&#10;a2afjKUaGE5lNgxnbmk/k4PZsSupOHKJSuBCEvafisW+E/HYfyLBAkH2lBIWRYTSTl+s3k41ts1B&#10;bEWBbAgBxpQQE8yWbRqCfNrqbYFUYWGEXDjVSoQpljU7Fc5PaOxNRKFOlL+QAx1fVXYrD5c+nokL&#10;N6d5YDYW2kQtmBUf16kchMVeqjp990wQI7zWUglJWSldWxhjSktwEqx2lGaaKtopoDG/WXvKivkO&#10;BJ3ubyQQ1wlGUnT7kw1scjluYNmWkkSqsAwDmT6/os+waAyCqmC2R5GNVG+C67rdHA+fKdgnuLFN&#10;wno11ecyqrJlWwh+qsdSfcj000Uou78Ep/iOh6+Mxv6ybP7xMA6X7i/FPiqxfWcJswvptDQcOk+Q&#10;nU0wO0iYac/d9a/mIya8IVq89xw6Eyy96r/rjDARyBzA3kJ3AkfQkTuwB8HTuzbhVsfd68Uyg46u&#10;maqOVFg3tte15isGta7KC2q0zh/SWK7+un4k4L1uUBP4enwkCL6B7jUJt9pvOXcjxzKA6UB9g4tj&#10;6lf3TQxtWJkQ0x41pgSaNmb7N33PoikV4SiYhbSogdCWNQ1kUe3qmtsxkmCL4XVsB7kb5Wp0Bwsn&#10;U5kpKCS9Twtk9WuDYQPaYcTgDhg+SK7GLhjr2w0Tg3pjSkg/TA7uR5gNMjfjzChfg9m8hGAsSee/&#10;T2Y8VuQkUZlJnaUjPzcDK0cNw8rRI7FKQJs4CavHT8JawmzVWObHTiHQJiJ/+AQqtNGYk5qDvIR0&#10;TI5NxNjoGAwPD0eGVBqhlugzFAk0qbSlKyfh/n+u4Iv/3sW3VEiCmAI/fvrta5ryCpn/wcD24/8J&#10;odf61o92z64Jt3+aMvs7kfS9U2e/XcVn/yzFmfuLcOpeHq59vwaf//MUvv8vAUf1JzX2j99+/gPM&#10;fub//YBNNy+iygIdp+QOhtWpGwr0sHUyQsoUGFODnYGM14Ic6ym1cio01dMzFTnJCWBPE2DPeGAm&#10;V+IzhNazAg3Lbb2L6VOcqHSe3xPTBSICiJOqVJVtgBbAOIk6lyQBpmdUxglfqsvW01guV6RAZnWY&#10;et2aMjs1gxOsgj4sJJ+T35Psx53rR4hxrAoMMXiwHWcCicqkeJzysD1hBIrAIMjIZSn4SSGZ0lId&#10;jttchCx34f285nhtrVBQZd6rIi3i0gsqgciuHcScKiswZSW4aT+cxiN346Pz2La5HVnuHQOfcy5F&#10;AYnjYV8GGua90DUlxfqmhgwigoAHFOVw8FwbQPgMx+RSPSNwOXOwk9rT+KTINuMRKqNH5gk4bId9&#10;WVsco9X1uhY9fTn4CKgsU19/NHuO45vnMfVn5sZYHvghs3E5kLp34L2yu6MhO397BIHm3IzHriTj&#10;yOVElJYlUhXEc/KOQuGxSAInCnuPxGB3aTT2HIljyom7OJRA0gHBAhrVmbkaZd6DgwMJMBeqv4Yg&#10;02HEspVUZwqOkILRHqziEzo2SydYUJndnG527sYUnNY3ui7r45RURaelhhKxvSTePnapcyB12sja&#10;XVFYR4jJ1uyOxipeO5dhgrkRt1KZ7SbMdh3NwbZD6VRmVGJSXcxvoyLcuJ/g4bVMLscN2nOmlNeb&#10;9ydYoIcU2SEPzEpO59jxWYVHkrH3qM5ipPojIDfsjeYYNJZoG8dKvu8KvudSKrPFm6hgC+NRUjYG&#10;5+/Nx0XC7OzdOThMZXb48khc0IboS7mEWQL/gNC6GGF2LpkQi6cq4x8Sp+P4G2Th1ufzsXx5CFpU&#10;eQ6dPiJMqJQczCqhd4PKlvak4upRm2qszrsEEkHzEdWTrmldaxA+tQg4Wq9ahBpTQUuuQwFMikyg&#10;MmjxuhPT9tX/inY0lXWsoetXzAS4TjVfRwfmO7HdTjWl6N4kHN9hu1J6b1pgiICpgBK5HRURqfUz&#10;BYf4Nq5EiLl1s+CWBNkfAkBidMRV69pOobWrZxbTvj7iOjakQquP5G5NDGY6PV+uRllWv1YYQZAN&#10;H9iRqkx7zLqZIpNNDumPKaEDCDIfKjNfzI1X8EcwFqaEmzrLz4hDPqEmV+PqUblYPXo4oTUKq8aN&#10;NZitnTjZlNmaCVOwavQkgm4yVoxytmzERCzKHoPZKdmYnpSKiXHxGBUZicyQYEItCCkB/kj290X8&#10;4CGYPiEHd3++Svh8TQhJhQlmTo3p2hQZwfO3X78l7L5k+deEjhSVgObW05z9ZM/8+NsX+OZ/13Dl&#10;uw04eX8uPvn5EL75z00C7FP8SIj9qJQK8O+EodbJvCD7iX18+d+vMerYcfyVEHqWqkqh9zqlQxGL&#10;T8uFKIgJaIIXJ3e5GGWCmq2ZGdQIrTkOfDq3UOrrOU42L3BSsxPUOblWmM57nNTt/EFC7ek8ls3Y&#10;SGXm1JmAphPQBTIFcnihpChFgxLz7sBaQU5wUCAIwcAJU+H+zrUpiAkWAhmByDLlpcgU+WibrXkt&#10;iFWgCXCmngQLgUp5plqfsnK+mwDyyHwpL5arPoEoiDglRWPbBjqVMZV5XZJyX7p1OKpAXms8j7Nt&#10;i4T09OnC7aXw1lp/tg6na5ULWsw/Mk/9aTxskzATJHWorvoRrBwMBa0/QI3jFby81wKCF2ZSRk6p&#10;EQAc/wOzpHCc2865/ASKP6Rym9qzrEvlZqC0djk+pl6gufalunSPkPGoQiv3QMfAw/pOUbF9vocX&#10;mOXgUj8ywVBKj7+Fgc8AqHIP0NSW2rRIRrVDK7s7ChfucDL9eATOE2ZyN56y9bIUqqFkTqhUYycE&#10;s3BO6hHYdTgC2w+EEiYh2HYgnGCJxLZ94VQiYVRp2gw9EIs3D8QyqjQFhLjoxmBs3B2BjbsIL030&#10;BJvC1dcIQpz0FXyxj8rn2MVRhNlEnLs+hTYVZ69NpiqjMrsylvdGEiSZ2Hs8hWpJ4fAEUmGUA5qi&#10;BtnWSqq9lVR9qwhJXQtoUlqCllSZbKtnnWwTgaV7m6je1lOJrSEIVxCMK3dHMY3EKkJJzxccSCS4&#10;07H/pDZry3R0Vjph5mxPaZKps61yXRZGe8ZD5WnjicDyrSFYuCkAs9cR9izbd24kzn0yD2c+mYPS&#10;62NRcjHX4Hbh3hyUnJcb0QV6HCnLNFVWQpjtOxVj15fu5OHg8Rz0bvkOuhEU3eX6q01FpDxVVReq&#10;o55UQ10Jqa5US90Iqm7KfyhgsR6hJsB1IYC60gQcqSpTV2zHlFfNVwmlV9Cx+stmHT74C2H1F7T7&#10;gECr8TLa1+A9Qqs9odaBaUcCTf0JZB0FNFrn6q8Slmpb62pvmjtTSq0fx6jAE53pKPNtoj1tbqN2&#10;UIsPyvecWZh+G4KsTV1EtnYwi2xb1yAW10nrZo3MxVjuauzdHBlSZ31bIbd/G+QOdAptxJCOGO3b&#10;labvefXGVMJsStgATI8c7DYmx/hhbkKQAW1hSgRVWgyWZSdhWW4qVozMxuoxI7BqzGiqs/FYOXYc&#10;Vk+YhHUTp5gyWz12MlaPm8r7TqXJFmaNwJy0bMxITsXU+CRMjI3HMKq0rNAQZJpSC0CKny9GpMXi&#10;6lcXiCMHr7/hO4OWU2cs054zwkbK7JtfP8FXv97B97bhWeH7AtvfDEr/Ys1/0gQpAeoXlkuB/WzP&#10;Ovv51x9Z7x/4N///v1nbC7O/Ud2d/uk2fPYU4QVOUjrJ/QVBTSe2E0wVZB5gmStRKSGmkzvMzchr&#10;2ZOCHidnqTKdl/gsYfW8IEb4WBAHYVVhGuvzWiCTy9EOxRXMmFacXeCuZ1ItMdXELxehgCSQKQDE&#10;QveZWsQiJzevYhPIdDqINl/rDEUpHikw2yDNew52rlwgNNejp8xbLgVm4ft8Ru5Ab6CGcxVyEuX4&#10;TTUx79yMTnlZyslYMDO4sEwuyyc56XqjIxVs4g39t/U2wYnteqMh3QkjbN+zsdprui+wWeAHx6K2&#10;LZiFY5N7VP09ysnbYEnTWCzCkKnchbbWZVAR0ByIDHiCAsvttAwBR9eEm+DzAN+zXI2xHwOM8jRz&#10;gaoPtaHfQn1yDC4CUmW6J1gRUmqTdbxrdTo/0W14pnLjM9au6qjc7glaUmFqy72Drg12rOeFn6WC&#10;md6P/83YtQCssfM3tzoX747FxTtjUHZ7JM7eysH5m1RHhNmJy/qCs06vpyo4GY3C4wTZkTDsPByC&#10;gn0B2LIviAALxMZCfxQUBWMLYbZ1XwQ27w3F+t06zkoBIX4GMvtUjFxwnOw3KWSdk7pU2dpdnPxp&#10;Op1+P9XO8Uv6SOhEO2RXEDt7bYqdHq9zC49fGsNJPofqLBs7CBDt79IpG2sJHqmf5dvDkL8tDEsJ&#10;jyVbgpHPsjWFMVhPdSVXoj7l4oXZJqoorZmtK2L/e6nm9rIdgksgy98ZjnwqKuXXCWZUbTq+SkEf&#10;+wkzuRqdMmPZcX16JoOKNYV1BEjBjFDfTQWq8yn5jhrbos2BWFQQiGWE2/ajmThxeybO3l+Ik3em&#10;4/TdGbj4+WJTZYe1DeK8i1jU+ZMHzyYRZlLHKfwjYxKuEHgJIa0IjVcMZl0JoK61qaYIjC5UU92l&#10;vAiWLgSXQYww60xodfqQ8GJeKqoz8511n2DrRsh1qSGwvcGUgKr6F7Sv9lePynrV1FgHWkcBjs+1&#10;owJrS8AJZO2Ytqn6V7R+n8/o+oNX7Lpt1ZfRmc93Zx9K5XbsTetXV8Ehb2MArX+9t8zVqPWzIQ3e&#10;tSOv7DQQAa2Fd89ZHYNXVJs6VGq1DWjxnRohsauDWKoUWc/mSO3VjDBrgZwBbcpdjNkD2hJobv1s&#10;lE8XU2jjA/tgIhXaVMIsL9K5GmfQ5GqcnxRKmEUSZrFYmpWA5dkpTJOxbHgWFdgIrBwzCivGjiHU&#10;JmDlONqY8VRsk7CGMFs5eqKptGUj3DragszhmJ2ahZkp6ZhCoI2OjjYbHhGBrBBCLSgIyX4+yIwJ&#10;waW7Z4if7z3wcVD7u4HNuR9tU/P/Psfdf5/Fvf+cw+f/vYZvf71n90ytefajOcX1uwvxn8wJYP9i&#10;ThDTtbvnyn9h/R/Z59mf7mLQ7mKqstW2n0zKzBuZaO5DT14qTOtlTxBi7oR5HWOlg3/dAbt2Wryt&#10;rRE+nJAELq1lSYnpbEULs2f+KZbLBDmtc9kaGidR1ZWC0/MGHQJP96Vm7ExG2lOcYG3fGfvURmxz&#10;JQpYhKhUmq0lsVzAsGAJlikkXwCzDdPMW9vs39SbAGH3BCu1wTp8TupHqkiKRC5GM06wprzKVRD7&#10;0zXLvfcFladmFRjQVEeqyQFPUBP0Njs3ocZGc65FtaWzHKnI2J+pIL63U0KCjOrqGbXn6XMeQSJg&#10;ayy8durLgcMUEuuaemI73nLvtSvjMxyLhegTAgYbW0NTPRrHbP2rrt7FytkH69tRWTQ7EFgh/Tpw&#10;2KIhCRKmpvJ4363HqX1dC4qePhWwIQBZHw6g5lr0Qkl1dc26zp3oQGVuUQOWMwsC8d77Y/nFu+Nw&#10;6ZNxuHh7tKmysze1aVmbcTMJszQqghQcPpeIYgHtaDgn7XDsOBhKmAlkfgaz9bv9aAFYt4u2w5+K&#10;KZRQo1qz467CCTQBLoIqzOOCI8y090rrZev3xEGfWSk5NxxHLrovJp+4MgGnrwhikwi3KXatD1Ee&#10;IMz0Fek9RxR2n0BlmESgxZvLctnWUAIsDCsUPbidimgH+6DaWk3bRCBtP5xh62VSaQUKzyfQNrNc&#10;62OC1lpCdpWpsggs2h6CxdtCDGirOd5N+xMsErLweBpVUiaBloODBNr+k24Nby/BtvuoFKDcl4R0&#10;IZUd33flzjBClm1tCcLSbaEEbSjWFifg0PXJOPfpfJz9dC4ufb0cx29OwOGyDBwqc67F0gtpKDmT&#10;ZK7FffzdddrH7W+XYuWKGLShUpL7z6kyAolQE3wEse513kFnKi1BSyrJFBoVkhnhJetCtdTlw7cM&#10;aN1rv2P3BDZdyzpSVXWSK/EDqjLCqwOvBS6vEmtD2LXlPYFNIFO+FdNWVZivpme0tva6qT8pQakz&#10;rclZYAjHK3MRj1o/ozpr/D4CmlSDPy2weXUENauOsJYfmYXLzUiIaa1M7sXELk2QQHMbqJsik0pM&#10;YNOaWQ4BltVPG6hpVGcKBhlucOtke88U4aiPVE4M0gkgAtpQzI71J8yCaCEEWhgWp0ZhcVoM8jMT&#10;kJ+VhPycNCwX0EYOtzD9ZaNHUqFRpRFmy0ePw4rRTEeNR/7wsYTZOCwdNpZAG4V5GTmYn5lrQJua&#10;nIyJ8fEYFxvrgEaVlhUahIxAP2RFheDY1cOEi9tbJiX2NwV0eEyqTcD6O+F1619Hcf0fB5iW4u5/&#10;TuOLX6/j29/u29qa1wTDn82d6MAmcDm4OTUmoyZjuz/h1s/3UPj5NbRYs4NQ0fqW1NNqAkiwYV4g&#10;Y7nciIpi1CG+TyiikbCwvWSc4OzkeE563lB6HRBsaowKrFyZsZ4AIoh595KpvsCi9SM7QZ7Xumdq&#10;S20SJop2dMqQEJQbk3mNR/e1L81FMsq9SBCx3MDkAacLzScYZZ5+pOZU5v3WVnmZ2vDUfYz9et2M&#10;Ao4FeRh4WC4TuAgSd62UdQhhKTUDj9rgJPtInidlfUHHrbHxvqId5/M5wUnPqg+d7SgzeApevMe2&#10;XB8uVTtubUz9EC5Si1YuYDrzRi665zzX5UaQ6fnycsLEs3FakFL+4dlbaG6/mdWRUlN/ViYl5rmv&#10;uqqjcdh4PPCSGYQIGfZjUGRdlVsfHkCZehPkpM4ENL6z7WFTfd7X83rGXIqeMru2PNNyc2050DEV&#10;4AxmVGdld3XAsPZ46cDaTCqhFBwtS7Z9ZqXnU6hEYrCnNAy7D4dj5yHaQZ1qQZVWHEKFFkIw+RvM&#10;FN1oG6gLw3gvBtuK4wi3aF7HWKCGog0FM7ng1uxWoEYcth1Kxf6z+tYX1VfZcJReHIUjhNoxKrRj&#10;BNnxKxMJuXGc8EcZzBR8sYMw09ebFT24gW2s2BlhMBPIlm6JwJICgkSh8XsUhp/ogVkGChR5eCDR&#10;AKWoxXVUd6ul4ORqpEJbRlUmW0x1t3hLCNsjjNm+1s92UoEVElwl56jOCN+SszSOp9hcjoTd0SQq&#10;P74jIb5mj9SZ1swEWKo1vvNyjm0V339v2TCcuDuN6mwuztGOXOE76wOo2hBdRvV3NpkQiye0I3Hg&#10;VDyufDoHFz+eDf9uNQir19CDYJA7UTATgLoQYHIrmgqjypJ1IUgENQGmbbVXWY8qjdaBSqxdNa1x&#10;sa7M6jv46VqpA5ncja+j1Xt/doqL7Qhe3nyb950Ks/aZtmGqdjuqDT7bgUqtI02KTypNa3MKONHe&#10;NYuqZOpLgPk00hmQOny4BoFWHcHNaxFidajM6lka27EBYto3QELnJsw3ZKrN040NaKm9miOdqkz7&#10;zeRq1ObprP6tkU2YKSAkd6Bg1hEjbQN1N4zx60mg6WxGfXm5P6aFD8aMaF/MiQs0oM2JD8bCZLkc&#10;o7AkIx752cm0VCyR5WRgxShCjWDTnrNlo8YQZmOxYsw4LBs5xuAmWzJ8FBbljsDCnOGYl5mDWemZ&#10;yEtJxaT4OIyPi8bY6EiMiAjFMAItNyQImSH+KD27h8D5yYI7BDBtoHZux68NcLaGRqDd/tcJXP6l&#10;GFcJtRv/PII7/z6NT/5zAff/e5mq7QZV26cW3v831v/lt78RYQSXAkeYemGmvNbLvvnf19h+7wrq&#10;LtuKigSZAkDkNpS70B1JRTO3olNiSk2VafJn+kcXoEGBauoJBXX8QXkJWnZPCsnAIbcg2+dzBhZe&#10;V+SkpPvKa81Nx1yZa5MmiApi2sStvIJOKnjG4w1EsTMe1T77VR+CmR1ELOhykixfT2P7tr7mGXN5&#10;hCTL5Jq0PE1A86onWzMjSKRUHiKUFOTgYOGA5tarCC3dYz2ZoiUVmGHXrCPQeQ8MNvXEcqeWBAJC&#10;g2YuQe99lTM11ac8x+mUIcHjAZPKzfVpKetynKYoWeZAKQWm30DgdHAy96P1qzoaA9+LZdr0/BBV&#10;loDlxuFA48Cpe3wfqh6dEmL702iPEnyPsFxQcyaVyDasLf1erq6pOY3bCx9L3f1yBaj3Z965Ewkk&#10;3jMwqUx51dW1R40ZCO1ZT1sslxvT6lz+ZDwu3x0PQU1fI5aL8eSVDMJMxyalEmapBrP9J+MMZrsO&#10;hRJokdhFmO08EIGt+8KwaS8BtieQEAvEJqqyjXuoxGRUZTp4WJ9W2USQCTraRCwXo8LWTZntjiUA&#10;UnHg/HAcIsT0uZODBJqD2QT79Ik+heJAp4+E5poi2nkwwYJAdJKHQvNXK+CCbS7bFkmYRWLx5nAs&#10;2Ci1FomVu6iu9kmdKeBDa2YpFuCxkYBS5KOLXozDGoJmJdtZui0MiwqCaUEGtSVb2A7LFNK/80iK&#10;bZou1teeqc7kcpTrU5+iKTyWTADpqCx9nDSc/YaaMltGlafoSkUzCpi7z6ThxJ0puPz1Mpy+PYXw&#10;1uHK+lYZgXY+ne3pm26xhGO0nXzy6Q9rkJc3EK0/eNEUmbO3CbV30cmiDAWl1wm6N9GRcDKFZGAi&#10;vKoTVh++jfZSTB9Kub3De2/y2kGvgyDGZwUvB6m/EEpaK6M6I5zaEFQtKv8ZLQk1Qav1+y+jOa/b&#10;MG33wWtoXVV1nLUm4Ax4NEFNbXZmHwpAEdB6Mu1dR/va3sXAhlUwoL4OIibMGn9AVfYhApt9iCCm&#10;IVRloS0Vxag9ZnWpzuo7kOnbZnIzKpJRrkad0dhHn4PRZ2FaEmgt3Sdh9MXpAR3sJH07RX9wF6qz&#10;7hjr3xM6r3Gsf28CrS+mhA7E1IjB9iVlnQYidbYoNZJA438/VGiL0+OwMDUW81OYz0zB0px0U2gr&#10;Ro1A/ggBbbQpNYFt8fCRWDpyNJaOGG1AW5g7HAtyhmFOVjbmaqN1agqmJiZgMqE2NioSYyMjMJJQ&#10;G06ojYoKw9kLJdDm6H9QNZlCM5gpdP8LU2aCnNKPCbSLf9+LSz8fwNVfDuIq08t/L8a1nw/i0/9c&#10;wmf/uY4v/nuLYLtv5y7+JDgSlFJkCgLR9Xe/foMv//sFxhw5gr9w4tM+MkHM61K0KEaDiZSYU2T6&#10;Jpg+YGlKhvUNEAIFzbvfy4AmRUUoWMAD80rtGYOgVB6Bo3tMpZq8n9DXEVYOTmtRca5ciXqG9Q2c&#10;giv7kEJj33amo8Zp43AAtD5lGocn1R61CpzcLQCDZe67YEw9dZ4ihOw9CC6NR65GF/ghkBEWBjMH&#10;IBccopTg4kT6R4A9RshJfT3OvG3GZvoEAfm4JnOWW+i/6vI5BytN9A4YBjW27coctPThSefSFDic&#10;i1Kh/1JLpgL5rI2B+UcENb6LC+VnHY7fNmrLOHYLKDEguvcwKPIZAc6grDZ05JWBiOOR8iLM7GQP&#10;U28OUA5kfFZ1Ca/ysx51PqOnnhfyDpLqm/VUJtiwXwOP3kV5QYr9uSAPgojm3IUEmNbK2J6DmScV&#10;uHRPeaV6RgBTO5bfggeuEGTX7ukTMPowpz6vL3U23GB2tEyqLIkASSBAYqiIogi0cOySOjsYjh0H&#10;wrB9fzhNG6cFsWCDmQ4eLiiKQsHeaGymueOh4i3aUGtkq7dr/5UD2tqdVG+HUgxmBwmrfeeysf98&#10;joFNykwQO3JJ3/cawwl/FA4RduZqLNX+sUToA5jaSyZX4Uqpn238q7ogEgs2hRnMFm0KpTLSqR4J&#10;BjS5GTcrFJ9QWbMnygO1BAOagkC8ASByCy7cHMR2ArFos9bhQtku322fTvcntI5STZ7K4m/DcZ8Z&#10;xnymBYTI7Vio9bNiRVWGsO8ggjbSYKZ+tlKFFl/IxMlPpuLK1/k4dDmTqizTXIw6rqqEINtzNAq7&#10;SiOpzpJw9f58nLqchz5tKhM6L6OHwu4bVEKv+u9YwEcXrYt9+Lq5DwWn9oSQ1q8613qLYHvLoNXu&#10;A6oxlgtE7ao5AEmtCVRtCSyZV2npeaWtqrxkYGpe6QXC7EUqL7cmpmdaG9T+imaV/ozm772EllX+&#10;ihbvKUjkdetDddSeF4pSaU6haZuANme/a65HnRoySDBrWgMBhJjSoBYfIaxVHYRJnbVReH49RNKi&#10;Ozig6axGnaKvz8Po69M60kprZhlUZdkD2lOREWQDO1o+l+mwQe6zMNkDOhFkPajOemFikNbOBmFy&#10;yEBMDh2EqeFDMEvnNMb4U6UFY35iOMEWgUUGtFgsIMwWpVKpZaVa2H5+biaWDc+lIhuJ/FGjsGz0&#10;GKajLV2mjdXMC2wLh4/AomGCWi7mZmbSMuw4LAFtElXa+NhIjI4MxRja+PgInLt0kMpJIfgKt/8K&#10;P/z6GU2uxC8Ioa8INB1KTKD98wQu/LQH537YhbM/7MTZ73fwuohAK8WtX07i7r/KqNQ+xte/fk6g&#10;fUu19q2lX/3vC3xBu0eQrb5+GdUWbjZVJleihdfTnqECEihM/fDe43mrqHqkyJgX0AQuTphKdWCw&#10;gYHmoMW8pWyP4PGeiv+olJVARUDoo5hyWcpdqXUwfeDS1BjrGkAFUt7XJm1BTaCtOH8jKs5z9wU2&#10;tS9QCqByWxpMOSkKXKa+qFIMYhqP7s/b7O4pz/Rp1n1KdUyRuQANhesryMK7Zua+bSaoEQA0rUU9&#10;Ol/KjPdVzmv7krIBzOUVJWl9qD+2Ue7uZLm5GdUW77mjsTyQVJ6pwY3qUorKVBevDWSetBygeo4Q&#10;MBWmMdJMQfI5nQ4iVaaISe8hzLaG6Ml73Zvu2T9ATu0RCg8LZAKXIhE9KssgpjWyOR41RpDYtgH9&#10;Dt5x2TXHr/dQ27pWPQLGPqQp+Okjm4IV+zH1x3cxpca0HFQGOwFKgHPXD8znc4KeldHkntQz2gqg&#10;+lqHU1squ0SYXbo7AZfujEOZDhq+qWjGXJy8loMTnGSlzASzktMK0Y+x0HxZ4eFo7D4YRYvGzhKd&#10;0+jOatTBw1tkxZy8i+RSVGRfBOycQrkXt0dY1OEqbSiWG5BwkzLbezoLRaczseckgXAmCyUXhhnc&#10;Si+OMRej1JnW00rLqN7OZBs4dh4mnEqo+qiY1nrC4ZduCSfAFEEYinnrqa6YLikIt7U07SNz0Ywp&#10;Bq9VhJaUmVSZTMDReFbpCCqqR7kZBbSFm4I9cJNK09e0Y21D9Y7DOh1ECi0LR8+PxpHzVI9nhhNs&#10;hO3RNGzeH0toEmR7CW2CU6eObOWYD1CJnb0/C6fvTkFJWSoO8w+Hg0wPnEvCbv7BsPVQCHbwjwZt&#10;Vfjk+zWYPG4AWlV7Cd0bCGTvog9h1oNA6CI3owI7DGbM0zpUd+CSapICa0NotWW+LZVZW95rS+C0&#10;IGhaCWIsE5gMPjQpMEFMMDOAeVyKLVmutBWh1ZLQal1F+ZfRjOUtPCDTtcwptFeYV9lLptAE2a6E&#10;rQJOFBTSjSqtb91K6EOVNqDBe/BpWh2DG1eDr1yNNKmzYK2ZEWbhbeoigjDT52C0XhbbmUDr0hjJ&#10;3Zu5E/SpyFI9qsw+0ElVJqDpO2fZA/U5mE7IIcxGDNXXpbtSobmvTY/174Nx+hRM8ABMItSmhA+l&#10;+WB6pB/mxPO/nfgwzI0Px1yCbW4i1VpKLIGWgPmE2sKMJCxMTybUsrCEtig7EyvGjCLEPHAjzJQu&#10;Gj7MYKZjsBYNy8W8LAEtHdNT4jE5MYYwi8C4mAiMp42ODMHE1CjcuHcG2j9mUY62FiaYyT7n9ZdU&#10;WN/hp1+/JtBOo4wAE9DOfLedQNuJc9/vxfkfinH1b4LaaXzy72uE2l18RSh+/us91rmEfffP4vSP&#10;tzBg+14Lw3+Bf8FXJEDs8GDCwoFEqXM5mlKj2ekfUkmmlBRMIdW1xq1TadI2iHkARxPEVP8xwvBx&#10;Pvto3mrm9YkYDxjN1C7rqT0Z7+m++rNxEIhKdSakVzna2GimJjlpP8cJ7llOoM9ysnuGk543CtLg&#10;xXJ93uUpAkPXpsqU8jld23fMaOaWlBpT3tQY84Tao+zD9nepTMa2H2Nb2rsmcFldtqnTRR5n/Sd5&#10;LUVWgdDz9meKUf3M16TvbctBwACgyV8mqHiupcQMEHwfBzVXbkqQfTmFJRM4BL91Nj6vKrPwf5Zr&#10;c7Wg61I+z9/PC0pzUVJBudNIXN6UmVSVlbn+DWie/q2c/ZZfm7pjmdojWDQ226rA8dvm83nbCDH9&#10;AUATDOduZfk2yzvV5kCmwBGXeiFGY5sOUgLZepYrLH8Drwk+7UFTPbXB1AJNdH3h9mhcsOOsFM2o&#10;0PwRhFkOjl5KM5gd1WntZxJszWzfiVjsOx6PoiOx2HOYIDsUQ4ulaa9YpNnWfVRkVGUbi6SGtPeL&#10;cCAYFKShyD4HMu3BUhi9QuhjqKxSsfNoNnYcTceOI2nYrcCKs9l2mvzhS6NQeomguCyojTWwlZzL&#10;sa9R7zySjO0HFcjhNjlrw/RKqrD8rREEECejdUGYszaA5odFBSGESjy2lKQRfokGv+U7w02NuRNA&#10;Eiz9PR9n9+RunLchgGD0x6zVvpixxheLFTVJKK9ln/qmmcBVcioXpWc5Vtm5Udh7IovQVGBJGDYS&#10;7huKY6jQwgiqeJRcysb5z+fg6I1hhFkSlVkG4Z1EoMfw/cOw6UAA9hyLsejFU1cmoXfbtwmuN9Cp&#10;FkGgjc11eE1l073uuwYwB7K3PfYO2tWgQiPIlLYhTNp/+BbaEFzNCZ7WBJtA1oKqqyWhJhjZNdPm&#10;BFALWssqhJqAp2tCzbkP3XXzyi+hKRVZ43f+RFWmNl5GU5YJbE1Y7oWb3XuPz/EZ71paF0VaEmoK&#10;UtE+uL719SmZ980GNaqKoQTa4IZVMaRJNfgJai1rIaT1RwjWqSBt6yCqQwNafcR3bYzE7tpfRojR&#10;9GkYOzW/r7423RbpfdpQsbWxNLNfB2T2l1KjQhvSFSN8emCUX0+D2vigfphIkAlm44MGUKUN8QDN&#10;nxaA6VHO5hBs85OjzcztSKDNE9jSErBI7keqtaW52Viq8xxHj6IqG+EBm2wEFhNqC3NzqNCyMScj&#10;FTPTkpCXmoipSbGYkhhrCk1QGxkRjKmjk/Hpj1ehb5L9RHj9+JtTZ9//7x6++98du1Yk44+/fkWg&#10;ncGVnw8Ravtx4cd9BFsRznxbSKgV4fyPckGeIdBu4gs+v+fucRR+chJXf/kYI44exIuc2OxzLpz0&#10;bLM0AaSgD4HCIhQNIlQ8AgjNYCK4UBn9cTO1133ogjCca1FAkntS9hgV3mMCIes/RoX3KMse4fVj&#10;uscycz3yObkuBT6vW9NcjiyTuc/JaDyuT50TqXU5rc9pzU1rc9qsrbydHsIJ1cBFyDrFSJhoQue1&#10;FJIAJjeiohelXDThC1wGMaYGMOYNFnw/r8JxX3t2ofza2C2IC1qm8MpNQFMZjfdUpmv3JWqBj5D0&#10;qjPeF5TUnxcUFqnIMT7Cul6AObg4gJSXqY7atSO0NM61vOfcixq3ximIGkj5G2jjtgW58FouUVNU&#10;gplSgseAJPcm2xasTF2pX+YNXmYOeH8cx6OeZ6y+2mHqxuctI3wJHbkaDWJanxPcaPocjdeV+CAV&#10;mCkvgWqhQvmZ5/s9wD8SzDhut/eM4JIqE7yk9PiMFJ4pOsFMLsbzdsjwMNs0rX1mp65RnV3JQen5&#10;ZBw4FWdrZsXHY7H/WLx9dbroiDsJZE9pPHYfTrQNxDsPxlOlERj7tD6kb3jFUMW48HSZV40p+COf&#10;CkcgW1eYgC0H06lYMgw02uC8S1+NVsTghRGm0A4TalovU2CIqTMCTt8920sVt4N9b6U6szB7wkcK&#10;bCnbloJauDEYc9f6Y/YawSwYa3U6B1VZwf5UC8VfvtPtK7PQfN5TGL/U20at8Ql4WkMj9OR2lJtx&#10;zjo/5K3xwbQ1QzBjgz/mUKktZRsWHFIqoClsfzgOnBmBYsJte2ky1un8ykOJ2HksBVtL3ffKjt8a&#10;i7Iv5+HQlQwcvpxOYKeh+BzbOB6BzQeDsGG/P/afTcatr5ZiwcJAtK7+F3T66DUDWLe6OrqKxrQL&#10;gaC1sK4Kya/9DjoTWp1qvkmQvYaOhIZUmaAiWLVivjUVm9KmghQh1JgAas60GQHU7L2XzGXYjGDy&#10;QkruSMFNkFOZAevdF61OM14Lao0INcFMJpg1q6x67p76aiWlxv7bfPAK2nGs7au/io5a4yPQtO7X&#10;q35l9GtQBX2p0AYJZlJozWt4rDrCCDGZvkQd2aGe+xq150vU+lBnksekzgSvdKoyuRXTe7elSuuI&#10;3EFdqM46I4sKLZfKbDgV2oih3THarxfGBPTBGP++zPch1AbZxzonhw6275xNCh2KyWE+mBEThFlx&#10;IZbOSQjHnKQIzKdKm5MURaDFG9AWZ6VhcXaaqbR8gmsZbcXokVjuUWsrx43FkhHDzebnZGIO687M&#10;SDGgTSHQJsZFYUJ8FMbHR2J0dBjmTRmFb//5OYGmjdFyN+og4nu0Twix+1Rt3+AX3vvh1y9xkwrt&#10;6i9Hcenvh3HhpwMGslPf7MJx2qlv9+PmPy7j3n9u48Y/rjF/A0uvnkblBRvLVZl94oUTn/aISaEJ&#10;GubikxpSmaDCuoJIBc99Cw7x2FNyU2qylCuS4PKqt8eZd8pNLkYHNqmxR3htrkaCUZB71MAm4LBM&#10;pmdZ5lyRUmyefvS86nGstn7GVKH6CkJRFKQOKDYlxMlNashUFwEiiNk16z9GUMls/5bas2spGbnq&#10;BDGBQGtNymuy9hjzWjPzuuzMpcnJ3PasWb9yJzqXorYNmBuTk7PBjGWCqsoFQVM+LNOalSCqNToH&#10;H5kXGFJY7trWxTjZq9ydjs86nMwFFwueoAka5p7kv5P2zRmk2Ua5MqQJaDrfUpAUVLVXzdo32LBP&#10;M46HY5e70JU7cFn7uidjXmt6Ul9OkQlUHI/KVeYpF8wcAD2wZLmgY2trzJsyUxn/+LCzGPXbsL4B&#10;jeOXIrPjsQhrBzSPUhO4CEFL2YYFq9iaHGGmE/NNnd2mOjNVlo2T17Jw/IoiGtNwSPucpMxOuoCE&#10;IimzE4SZgMYJeu9RKoqjKbbfSl99tg3EVCQFAtoeKq+dYVijTcgEmFyMK7YTDATLsm2CG1VRoQIm&#10;0rGZVnCAMDuYZiH0hScFs5EGtAPnCdWLowmxkR51NpYw0yn2yXaS/XYCrYAQ3VAcR0ASngJaQRgW&#10;bw41F+Hcdf6YvzEAq3ZHWx+b96eURy4u3hJoCk0wk208kEygaGN2isFtXXEs60ZjdWEUlu7gRLM5&#10;EFPXDsHE1YMwZZ0PJq/zxcxNQVi+O8YiJXcdE2RzsP/0MOw4lo51+6OwWV/oPkVIn05CyeUcU2Un&#10;707CgUvJOHgpBfsuJFCJxmHXiUis3+/H/gPsA6Vlt+cidFB9AuEldKv3NgH2Nno2fA89GlQ2mPWo&#10;V9lBjMqs04cK6lD4/BuEhQJBqMzkVqxOdaZADVpLgqUpIdRIyoqqqUmVl9GQ+YbvvmRlDd55EU1Y&#10;3lRAYj25I1u8J3eig5+eb8Fnmlb+K+v/xZ5r8C6fo7k2CDn1wTrKNxYcpegIM0GzLcfXxvaqcZw6&#10;PURAq/cuetbTGmAl9G9EhdaYyqxZNQxt+gH8W9Y0C9ZJ+u3rIpxAi+pYH1H6JEzXpoijQkvu2cJc&#10;jUk9qdB6E2b29Wm5Gzsga0AH5tsjTYqNYBs+uBuGEWiC2oihTp0pnRDslNm4gP6WTpBKCxPUfJAX&#10;5Y/J4UMwMzYIsxPDMCshDNNjgzGbYJuVGIm5yTGEWhwWpCfZepqiHpdQgUmpLSO8vApt0bAcU2wL&#10;WT6X8JtDm5mejOkpCWaTPQptLBXa8PAQrFkxA/9UVKIHaN8RZl//77bZt4Lab1+YQtMJ+J/++xpV&#10;2gXc/NdZFN3Zgw4pI/BS6yAMGD0al/+haMe7vH8TW2+eQuvV2/ACJz0pMQFMp3MoNF9Q0p4wC3/X&#10;yRssfzJv9e9qjeUWIMK8wOZckJ7N1Jo4eV+QckEfrMdJ1Qsnd56j8gKZA9XjLBPIzFiu9GGmckXa&#10;2hyv9Yzcm3Jran1MkZR21JVSTs4GDU7Ctu9M9zkxKhXEvAEfAoodcMzJ8TFC6XHaE/OcCWYGVZqu&#10;TZ1xXAKCAPPY/M2ciJ1r0Kvk7CQRprZ5m/1bGc2AwXHZOYy8tvMTeV/PS9mpPYMGx2JKkOVuw7aD&#10;pPab6dqUId9XykrlUlzuSCs9Lxi41Kk1B0XlvWrNwVB9CGj8PXhtQGWf9gUBT965LqU6van2ofFZ&#10;3lObasPByJlBi6rJlJZBiPdnaNwah9pQPYHKjc37vHfMigZ1oBPkWEdg8ior/k7mTmTfFqbPsZsR&#10;Yg/OV3AHYcb7Wh9z62t8TgDzmCk0pWdu5JoaO6PN0rZeloMTVzNxVOcyno9HCSdZC/44riOsorBX&#10;H488GsdUaoxK44ig5s4qLD6WhX3HcrDncCp2lCRhG2GgjdJrqX7s+Cq5FQmzFQTZCoJt+TYZQbeL&#10;YGG6kun6vUmEQiqVWhr26KT6s06hKfhDLsaT1yZbYEiJAkXOZhAcUnLJVHeCGcFDJSj1p+hDRSMq&#10;gGPWWl/MpZIS5DYWJxFaLgx/Bce1hIBavD2UMGL/HOuaIkJYYfv7BLYE5uOwWdsADrJsfzSW7Q7H&#10;wm0hVGWBmESFNmHNUIxdOQTjVg/FTIXzK9iD9Xcdz8T2YxlYd5Cq72AkdpwUyPiHwu3xVGULcPz2&#10;OIPZoSv87c7HYs/pSBQcDsKa4qGEYCTO3ZmC4kPD0a3x2+hMRdazYSVaZYKsErrr+KpGVQi0dw1m&#10;si615GJ8Cx0JNUFM+fYEWhvmzcUoBUZrShXWiCqqoaBG6NQndOoLSgRWY4KrCUHVmNb0vVeo2KTa&#10;HMwaEXT133oBjVlfKqwhASagCX4NqNYEtMZsswHvN2RZI1pD3m8slcY2WikARWt3VI3tatKYKvpS&#10;rseuVGgCWm8detywioNaU6o0Qs2/FYFGC2z9EYIItXAqswgCLZpAi+vWBLEK0+8loLUi2FohlUBL&#10;pSoTwDL6E2SEWTrTrAEdnbuRCm3YEEJNRrgNHyKV1psqra9nDW2gqbRJofxjxdbRhmJahFyPvlRn&#10;VPnxBBmhNoNqbVZ8GOYIaCkxmC+gUaVpPW1JTjrVmWCWi+UE2ZJhuVhAyC2gKls8XO7GLMIt28rk&#10;cpyWHI9JCTFmzuUYhTHRESgqKYBO+VB4vVyO3/72Cb759a7Z17QfbA3tB3ylT8H89xqu/VyGQRMX&#10;4OXe2agTnIktV/bg7n+u4MrP1xC4bTdeJGj+zEnLYEZ4PU+VpGOsdGaiTv7QXjPZEwSZ4OZ1K2rt&#10;6jlO5lqnqkDQ2JoYJ0AHKsKEk9X/CQRhH6agaLYOppTtSVkJHk9oEme7Kn+MbT0qeNn1Wl679s1V&#10;SZOLUeC0dgREvoO5NNXXH439CiaauKVCtFHaPtbJewKPXH0CjOpIpQkQAsdjHkX2BN9P6kwbmKXO&#10;HhHcBDAqgkcFPk6s7tMxzo1ox0+xDUHgCd7TfXdqCNvgPUURGlBUxn4MTmzLrW2pjiuTm1Dw0njd&#10;sxqDIKFrAZF9sZ0H+c4GMk7+FpGofWCCBSd6r3IqD8AQPDyA0xqWoiy1odwLYjsii7+LxmuQZV+2&#10;3qax8jfwHixsoGP7thHb+vpdkZkRSFJdgpPr3wMrQU6Ki/0Z9GhuXxkBRuhYQAjzDnR6lrBSXU/6&#10;AMfxR1Vmyo335F58QEATvPT5F7XnUWgW3Xj+1hhCbBhV2SicuTEcpwm345xgj1xMQmlZEg6cisb+&#10;UzHYczTSYFZ4NBa7S3U+IydgwkzqTCCTIiumKtl/PIdAy8be0nQCLRGbqWjWy5W3MwKrCLRlW9w5&#10;hctNmUVRLXGyL0ykSorGbKqnWRsCMW9LGFbsicW20lTCSi7HTJRQnSmi8bg2UOtoqws5KLmQi/2E&#10;2p6TqQQfFVppEoEWw7YIKIXUbw0lzAIwj0Cbs8HPrrWJWnu9lnFMy/ZEY+muCCwkzBbQljCfTzW5&#10;rDACGwgywUy2ie9RcJgpgbluH8e8l3VYbz6hNrOAUFvrg7GrBmM8wTaRSm0O+1kulXc4BesOEehH&#10;E7DjFH/Ly1k4dXcKLn25GIevD0MJ/2AoIdCKzsVi+9EQbCzxZ9uDUXQmGde/mI/8laGc/F9Bb4JL&#10;8OpJRSZl1qtBFU7875sJYl6Yda1FsMkFyevudSujE8s6EGrtqNa0ftaKMGlR7VWDjmDT5P1XCDMq&#10;rMqvoi6BVu/dv6De239BfVqjSq8QVKxbmYBj2oj3GrzzZ+al5nRfqowgpKKrK9AJiiojvOoRbrXf&#10;fpHtOvXXpIrUmjNTaB++gfYfvk519gbVmdYAOX6qzm6KcuR79m7goDawaVUC7QMMaV4Dfi0/REAb&#10;Aq1tLYRRpYW2r0erS7A1QHRXQq17c8TTEgm0xF6tzZJ7t6ZSa4d0Ai2J+UyqteGEWM6gLhg+tDtG&#10;+Wr9rBdG+ffGSN9e5m6UKhsf1B8TpdaCqdCoygS0qQJalB8Vmvs6tYJEpNLmKPIx2QWIKIRfQFuQ&#10;noh8gmpxVjqWZGcin6pMH/lcQogtIcwW5mZhfnYGLR1zM9MwIzURM6jOBLWpSfGYoEjH6EhMZNm5&#10;GycINJ3Z8T2+++1zA9lX//sYX/z3OlXaLULOnfH4He5gS9lR1I6Yjff8piMmf60ptju/3Ean5Rvx&#10;p+mr8DInrRemr8afCBbvOYzPUAnZl6Q58bsN0055CVr6xIuiHMtTPuMiGZ26srMQWf9JglBrVRY9&#10;KGOZd63KNkMzb4EbnCgV5WgKTipN7RBgFiyiMi/MWMfW0aye60t5U2os1xi0Vue2BmgMAqdAxb4N&#10;WgQC7wsmmrwVpaioRQOcAMY2TY1xPA5mUnNrDGJeV6OCJR7XWNlWeTts362xEQJK1Q9/w0c4HgHK&#10;Tg0xeAlCDhQGJcFMZZ5yU2UGSZkUleAp0PFZ5vU9NMHFgCmwqV2+g8HKoCGYCAQEhIHDAcPUkVch&#10;eYHjKRPYBDrv+papJY7NlBzHZcdqsZ8H+c7WH8sV1ak+bcO19UmzNTLBSFBVWwpW4bUBSv3pHTQG&#10;jk3PecYiaDkXofqWSnNrZ3Y0lWDE97AAEELPDiimKhbUnCqjLSDEBDMC1KIeaeVh+wKZnr18dxrO&#10;XB+Okx734omrGVQ++o5ZEg6ej0PJ6VgUmyqLxM5DVBhSGbRdh2Ox6xCBVprINAF7j0qZUUkRZMVH&#10;s5w6o5rZSZWyXQf37tE5igSB3I22ZhZqG5K1LrWpOIUpJ4GCEEwjGKZrbYpKar5OzCiKwbbDiSg6&#10;nU545aD08igcYFpEVXbgwjAcOD8MuwUzKbTjKaai7BQPQmYRwTl/c5CBbAbbnb0hgEqMapBAk62g&#10;LeO45m0NNjAt2B6ChTsJwT1hWE5grd4XgzX7pdTiUXBIQEsk2KgAD1CtHUykUovFyr1Ugbv5lzr7&#10;G0elNnL5AFNpM9jvMh08TAhuPZ2G3ec5/is5OHtvOi59sRBFFxOoytKx/yIV7tlobCkNZj++BrPD&#10;l4bhKmGWk9UBraq9jC7aU1a/EnoRZAa0+pUtbxAgsHSvZ733zO3YvW4l53qsTZARFh2oftrR2hMa&#10;baTUaK2qv2kga1r1NUJN6uyvqP8OYfXuy6hLkNV+80XUoTV4lzB67zWqMKmsV+y63jsv8f6fUOet&#10;P+NDpnq2NiH30Vsv4sM3WM77dQVFljciBJtUeQ1N39c6neBIlVf1VbTU9gBFUlZ/Fe0ENiq1Dh+9&#10;gY46eV9Aa/y+vWcfgq1/46qE2gdUatUxtGkN+Lb4EP4tP6Jaq4WQtoRahwYIJ9AiOzVCVJcmiO7S&#10;FPE9WtBaIkUuRyqytP7tkDmoIzIGdrA0d0hXt4bGdKR/TwOc1tBGEm6j/XsRYv0sOGR8SH9MoE0O&#10;H4zpMX6YFu2H6dH+BrMZ0QGYHReMWXGhmJOgMP44LE6PN6DNT0ukWou34JAlWksj2BTKv4TKTEBb&#10;SsVmUOP1PMJsbkYq8pITMFNraAlaQ4vGBCq0CTERyBuRhnvf3YSOq9KRV3IrfvW/27j/n0uE1QV8&#10;+7+7hNl3+AlfYfSGnagbsRD1ohdgyfESln2Oi9/fRMDWIrzCietPNK2RKRxfbkMFfsjFKHej8hbk&#10;wXsK0dfp9jqiSgrNwEVThKOpI5bbpmPCRG49AxnL9OVowcyOjqJJBWltyY6yYrnVZR+2hsRyRSOa&#10;wjNIOVBWEFgEOE6oXpDZCSC8tn1muiY4VKb2LEiFE28FTrYytzZGYNCUPi640eRy07WtmxkoFMYu&#10;F95qQon9C2y859acBCrCjM95lZbgpTUvqTxTVEpVnxOu9ac+BCODlQNXOfRUxsnZxuExRUVKHap9&#10;XZuy4xgdWPjcfPbNcilEgU6gMaAZnFhHKoh5qSMDB39jczl6QOKgR3DImPe6+Cw6kiAwReV53s6D&#10;ZN/uCCuVCV4Cm2tHbTqgubYcMGms74WjF67e8RlcPc9JndkGabb3f1K+nwI53JmNDkwWhu813nP7&#10;0HSP1wYwplbXXZtCs/u0i7cno+zjyTh1bRhOE2onrmZZJGOpDhk+n2CqTPvLCqnKdpSEY+v+MFqE&#10;RS4qHF9BH7sPJ9GSCbAU7NWhvB51VlSqb48RdgeTsWO/vvOlE0Dcpul8qZdtVEA62b4k1daqlu2K&#10;wkwCJ2894bM+ENPXBmDR1jCs2RuDzQTmTsJq7+kMzz60Eba5ev+5HBSeSsPeM+mm0LYfcZDRaSDa&#10;/LxAMKMSzFvji1nrAzC/gAqMQFvKMSxlf0t2RWKx1NkOqTPCzwO1RTtDsLIo2mC1hmpvnc6C5LsU&#10;HErmWJgyv5XvLMhtLIkjHCP4bCimU12OWTEIE1cPwVyqwxXF0dh8gu9/LhXF/CPh1N1JOP/pDOy/&#10;nEqQUZWdj8eOk+HYfCAA64qG8nfwx5mPJ+DcnVnw7VMHLaq8hK513zWXoq0v1Zcyc+ASxHo3rIpe&#10;LFNko+5rPa1rHed+FNAMaoRZJ6YdqdzafvgWWtV4E80IFKmzxlROjSq/QkgRYoRRw0qE2zuC219R&#10;9y2C6S0qNQ/k6r3DlOV1WFaPae23X0JNQq82n/2IcKvJ52sRbLI6LKvL+2a8J/ejACrTulpLwqzF&#10;B69wLK/a+AQzjVHjlbrsQWB3I5h78N36NKpKqFWjfQAfwkxA8yPQAlrXRmCb2ggm1MI6NDSL7toU&#10;Md2aIZoWJ6hRqSX1aYOUfm2RNqA90mlpAzoga1Bn5AzugkzCLndoV8tLpY0xldYTY4P6YhxNZZPC&#10;BmJyxGBMjhyCiWFDLHx/EhWbAkXmxIdgNlXa/KQo2482NzEKC1PjTZ0JZosyCDSpNCqxxVRi+cOy&#10;aNlYlJVBS6diS8P89BSzGQSabJqiHBOiLXx/dHgw8ueMw4//1en5cjd+Q4B9YiC7+8/TtlFaJ3/8&#10;Ez9g0/mTaJacjwaxC7D2wlGquS8w/8IxvM6JWSB7gSB4TuYFGqGlcxUrEkJ2qj0n7ec4mQpaCuqw&#10;/WVUXY9bSL2g49x5Si24wpuX64+mMH1zNXKi0RqS7v0eIOGCM7xBCVrnMsixDUVPCkzm0mTewY2Q&#10;ErBoinSUetO+tacIHbvHOk9z0n2Gk747xWMjnp5f4NyJBhKmBIQ7aZ7XbFcQe1zPs00pMykwqS+B&#10;swKBofZNnTEvxebaIUz4e3jBZGqLY3Z5uetYzsna7rNvg476Eqw0FvavyEVTYzSN8ym2b2t27MNU&#10;oOcZa0NjEMy8eaYGRz1vwHCQMLAIFMzbRmvPtZSQBVVI6fAPkgfzqPR0zd/X7TNzsHGHGzvV96BS&#10;XWv7AMdqqozjMRARKraxm8+pD9eXA6j6MiCqT9X1qkPWc896gCZ4qUzrZDKBR+WCl5SVnlcZ6xiU&#10;lEqZSYkpz9/QuR+ZmglyHtCpjp4X6E5dH4OLt6fj3M3xOHFFp+VnoLRM62Vx2Hc6ynMmYwRBRWVW&#10;EkGVFU6IRRnM9JVpZ1HYui+WsItHYSkn6eO5tna2m3ATzOzevkQ+RxAUxxvMdJbicsJmXWEcdhzJ&#10;IoQysY51BJtpihhcy7+EV/sRQEFYuC3cXIKrDyTQErH5aDJ2nkilUtOpIaMJtFwUnXH71HYcTSJc&#10;dJIHYUWgzd8cSEXmj+mrfajO/DCTsFF7S3ZGYDFNQFtKdbZwR5iZYLaQMJPbcf7WICwvjCLUYk3B&#10;raLSKjiUZLaV71agL14zlUorKEk0FbmUanPWxkBMXDUYM9f7Yu6mAKwmCLeepLq8lI5zn+ThHNVZ&#10;8SVeX0jA7jPR2GqqzB/r9/lh9/EY3Ph6PvYdGomO9bTm9SpVCgHWsIpBrFcD517sWd97LZBVMtdi&#10;N0JMa2UCmSDQ2Qs0hfKzTsc6lQxmrRWyT4XWsvobBMtrVEyETJVXy6EmlSYI1XmTRqDVEpAItFqE&#10;WB0D2ssE2F/xoQBGmNWgKZV99DYVG1VaLSk4Pic1p/YaqQ8qNK3Tad2usSIqqxFqH7yKNlRnbWu9&#10;ibY6eZ+p4NaV4+1am1ZLAK/iIM60nyIeqdD8WtYyqPm2+MjyQQRacDu5HusjxGORnRsjSnDrTrD1&#10;bE6wSbG1MMWWTMsc1Ilwk3Ij3AizrMGdrSxHIfxyQVKljQ3sazCbSHU2KXyQQWxKhA/ToYSZP2bE&#10;BJvNSYikYgu1PWkLkuLMFhFoS7JSDWoW8UhbQqAJbktzMw1ugtwCAm8R7ynN43MzUxMIsxhMZX5S&#10;fDSmJPJ/g3tWWnSjDiL+7tfPcf/fl3Drl+O4/a+ztl72A8H16b/uI4z/42+csAD7b5fhGyqzsMJC&#10;gmwtXuSELJeiTsZ/gROYncdI5WMf2BTMOPHYmYk6koqTkkAjV57Wp3QyvkUrmiLj5E9z+8oEIa2X&#10;cWLmtTvMl0pF7TA19x7NwOXJu0AJ9sXJTB/xVDSi5TluKbwnCUSVPcMJXMElWjOTe9JO++DEL9M4&#10;DGQsd1sGPOH7bL+CmVvbEji0gVrjsMARA4aDmK1TWbrWypwy89xj2+Ya9EBMisypOuY5Nltj4ju4&#10;tSmlDjoCgFyOAo+e835/zMDENg1shFgFQuOphZtRYQHfWQDRc9aXgOvakRpUMIm1ydRUnNpRP/yt&#10;yt2F/O2cC9FBSuZVWGa855QQyzmWh6T4VK48AWZnRep9vdeWJ7DmEVi61nMeQKkPwVPBHOUws1R1&#10;BEupPN1Tn4SN6vM5AxevLWDD3IsOaFbmAZr3rEaDm8LzBSs+Vw4t5b3XApiF8vOa72sAFMyOX1VI&#10;/kRcoDo7cW2E7Xk6dElnJcZgz/FQ7DkWht06YFgwO0hw7QuDvjBdUOQOEtaess17I2kOaNv3xxN0&#10;Ums6DJiqgxP99v1UX4RYgdQZgabNyUsLgrFY4fLM7ziaiV0nslFwOBXLCLqZGwKRty4Ak1YMweSV&#10;PrwOImTCsUAqSvvD2M/6w4kEWpqBTJus952lEiTM9p7KJBiTqObcocFaJ5u3KRgz5bpc50vFF4DZ&#10;m4MJLsKMIFO6aCfhtjvKlNXcLUFmcj0q1b2lBKNAJxW3mn1rHU0KTbbjqM58TLejshSJqQ+C6h3m&#10;KvCEMFP042I+u66Uv+fFVJz7dBbOfDIFxRcTsfdCIlVZJDYdCsS6Yj9s2BfA90jHvR9XYsGiUDR6&#10;908Gsy5SKlRiglhfTuY9DWxu3UyqRda9XiWb8HuyXKlgpuekdrryWcGsS93K6ECYdaz9LjrVqUy4&#10;vYsOzLf44A0C7i00r/a6uQYbyKVIq0sQffim4OS1l/DB64TXG3IrCmZ/MatJq/ban1D9jRfNPnj9&#10;BQObIFiH0KvncVOaVaYSfO8vaEp11rzqq+xTQHuNcH0DrajW2hC07Qha7Y3r8JFUmjaIVyGoK6Mn&#10;035UZ331znzPgU2rw7dVLfi3+sjA5tO8JvyYF8jCOjagMZUbslMjs+iuUmstkdCLao0wS+jZmtaK&#10;cGvnoEbFljukG4YTZDnaZO3XAyMCemF0cF+MDupnNj50ECYrMITqbFqUP6ZF87/VmBDMiA7BrLgw&#10;czku0PoZ1dW8lDgL3Xf70ZIJsxQsTE/CwgzlFc4vZebU24L0ZKozWRJm8NlpBNj0RKbJsZjK/NjE&#10;CFy4cZxA09mK3+LL/93BJ/88h1s/n8Jtpp//7zaV23dYfPQIOo5agIs/3ML5n26j7sotpsakyqTG&#10;9K0yRSXaJmkDmTvpw9SRYEQlpu+LmTJjHbn0HiPgTFFxwhLkdMCwVJfgozUxnZKvdStbs5LxWsAy&#10;96NUGydimQAn6DnXJNtnPYXXq18dZ6WtABYNqbFxUtU6m+054wQu1WQbqgkbczkKcJxsdaqIXTNv&#10;UXuclHWclO3v4mRnrkFC5HFOkBZSz/revWzWpvpgu+UbuK19KT0+w/HqVH1B2jZX07QHTKkpFI7d&#10;9oqxzK0z0QhaU2R83tyKLDc3oyeIxNphm+aC5ZifWVCAZxdtwVNMNWb7o4Dt6be0fWJ6L7XHMq9i&#10;87or1Y/bq0bjWB1YXZlFJfIZwcVUEscmoNk9A45LzUUooApqdl/tK7DDBXd4VZl9I03uQp0OIkBa&#10;P/oNlCdQ2K7aMuXFvOtTcNKzbIO/v+D1kNpk6j7aqedYR/cMboSS1tUEM7ZvbkaP8jKgyaWovtie&#10;U3EemCnPPh/QBx91/l/Zx9NwlkA7TPVw4EISAUE4HQmwMPGCfYHYsj/EgWxvCDbuken4Kp29KIvA&#10;JiqX9Uw3Up1spXrafiiFz1BF7Ys3E8g270uww4a1H0xrZgs50etUegFh96ks7DqZgQ0H4gmAEEyn&#10;ipqyin8BLx+M8fmDkEe1M4tgmkvFtHAHAaNvmRGWu46nEmLZHG82wTaMMBiG4tM5VHvJWF8ca3vE&#10;FrIvBZbIdZlnUPPHnAIqsB2RyN8VjQWE2CKqNJkXaDM3+hF6/pinE+85Xtl8Kr0FtFU6PJlAW6u1&#10;wBKqtENp2Elluf1QBrYQaBv2JWEpxyiYCWorqOi2UknuvZRpASCnP5mMvWWJ2HMuDgVHQ7HuAFXZ&#10;/gC2GYx959Jx+7ulmDZ9iO3n6kjVIlD15gTuIOWg1qdRNQOWqTJzMTqY6Z7Ke8gVSevJ6+5Uc91Y&#10;1o3KxoGtMtP3DGptbR3tbdo7BrVmBFqT96nW3n8DDajW6lKt1RbUCKaaVGrVCTIHLoHtz6hBkH3w&#10;+kuo+hohx7Taq3/i9Z+s7kdv/4VGhcbna8kVSdVmLkuqNrk4ZVq3a1HtNTTXHjhFXnpg1labvmu+&#10;hXZMO34ot6m2ISiEn6qUUNMaoaAmk1oboFNEdIII4ebXuhYC2tahUquPIKq1wNa1TbnJDWlgo2KL&#10;6NwEMd2amwsywRMwIoWWOagLMqnSsgmzYYTaCKqz4bRRAX0wLnggJoQMsnRyhK/Z1MiAcnUmZTY7&#10;Lhyz48MxLzGGYIsxoM0hnOYyletRINPBxYtNsTnAOeM1TTCbnRyHPD6fJ6glxZgymxAbjjmTcvD5&#10;L3ftyCt93+z+v67g419O4/rfT+Dev67i29++wJ2f72HH9WN2lNXWuxfw9vx1eHbGKjw9fYVzL0qN&#10;5a0ilFyQR4WZCvDQOpnW0QgnQcmARlVE2Egp2XqXBz76bIuun5zBVNecRAQ3Ac/WzNQGy1RHCk7P&#10;VeSko3bdRzgJCysjvJTnZKS+nmV92wgtqJqxLQLG1tFoUmkWpq8yAkIAM+ioLid1O8tRefYts9B8&#10;g5cDiK3VEWBqwxt84soEFd7n83YKCVMBT2uCLnpRRphwjGrTuyHbTrrgfR0LZUEhhJO5Czk+gcqg&#10;Lnjxnn2CRuOx8aqd38fp3K8c//zNhNpWBzUb++/39A46Ess+ccNyQVF523em/qlqDLost3UzjstU&#10;Gp+XS9RO92Cfds1yU25sz7kBWZ9qTfAzhUdw2HmU/DfTtbkOmTcosS0LzuDz5n4kuMo/pinzgo11&#10;BLRyVcjxW6owewFIbVmZB1K8Z9GMKpNKU7mAxjHbxmnes2u1rT6VtzpUZ4KnwKey4tNJOHQhA2eu&#10;j8WF29Nx8sYYHCxLxt4z0dh8yA9rigdTNfhiUzHVw94ArNrlizW7grBK3yvbEYQV24LNVu4IxWqq&#10;mFU7w6i2CLYidwKIwuXXK92rNM6OnFIAyLKt2gfG5wmb7UfTUUgg7aW62lKaaCCYvSkIU1f7GNCm&#10;rPbFhNVDMZlwmLrBH1NoMwqCkM9+tJa2/UgKdh9PJ8xGmB04OwJ7T2bZZmXtPVN7C7TpWWtnVHyT&#10;Vw7FNEUdEmiLtvMv6e28r/U1mVyT20IIsgBM36D+CDVCNH9PPOYTdjOZn6Owf6q6FXyn/MIYLKe6&#10;1Lqf+2o1IUqYreK9BToOi/XXlVDBSTVezMLJO5Nw7rMZKCpLw56zidhUGoI1+/yxjjBbXexDdRqO&#10;q5/Nxa69w9HuI+0RewVdCJ3uhFCvRu+bIpPbUQrM1JmVEWCm3Koy78xcc558d+Yd0AQzl+9OKAhq&#10;ndh2+1qE2kdKKxvUWhIgziX4GhoQbPXee4Uw+itqGMycOhPIqr5Ke41wI8S8cJNV99RT/RpUdjVp&#10;Alvtd//i3I8KEiHk5NKUUhPQmrEfmdRhy+pygb6F1rSWBKxg2+5DGuHWieM0GFOpaU3N3I9Uqn0b&#10;C2xSru9jSMua8KFCM2v5IYZStQW0Idyo2IIIuLCOjQxmUmoCWqyptdZIUli/9qX17+jcjoO6Iten&#10;O0YoOMS/D9PeGB3QF+MJs7G0KRH8wyia/01RmU2O4H8v0VTzCZGYEx9BiyLc3F602YTRHCosbbJ2&#10;QEsyoC3NSbPDi3W9OCvZ0gW0eRmJmEM1N5uWRwhOSYjC5MQoTIzlH4ubFhJlX+O7X7/AF/+5iRt/&#10;P4myH0uZnsHn/7mD7/73Nb753xcK2MeIk6WExWpUnLsWz9KeFtQ8EHuSeQHNTsSnSfXIlWiRgZwk&#10;BSgDDycSXeuoKLkinyLcBKGnBTMFiTDVd8sENqkqbWgWyBTc4Vx/cgXyGUGDk5OBUW0qVV3dV1+8&#10;Z5M387bG5oGIFKDcigYeAYv1paBMGTK1z9Dwnm0jMFhw8tc42VZFzxjMRan+7VnXlgW1qEygsfb5&#10;HJ8xdcn3kXJ8lHVs3xjred2o2nis+oLUw3xnW9NiXvfNHcg+NDZd28dErT1B0wszKU69l3s/W2NU&#10;HZVzQn6K9vT8LahIRWLHcKmcE7reyxQd21IUor6a/QhNSsz2jvG+vqXmAjxchKFb+3LwckEYcgUK&#10;TlJjUkmEloxl5nqUCV7WLuvz39YOErYy3hPA8ggYrcfpnvcZjll5BzPWUV4pgWPuSd0XzFhugSKm&#10;3jSGAssbNHnPGaEk1SYTsAQ7RSryuXKwmWJTGcdo91jGd3tg59F4FJ5KIMCycObWJFy4k4dDFzMM&#10;ZgWH/bGycACW7+qPZbuY7hyE/G2ywVix3Q/5W/2wZItSHcbrZ7aCUFtBWOlw3ZWE20qCZBUhsGa3&#10;zmF00Yw63mrplmALm19KcAhmxWdzaZlUZymc3GMxn/CZuT4Akwie8bRxq4Zg/GramqGYsNYHU/ms&#10;IgiXUg0q2nCL1ueOpqHolFRaDvZK6R1LI2CSsZKqcQnHIrjM2RiEaWuo+qjQphOKcwu0ViYXI/+a&#10;lktS6k/1CLoZVFVTCNA8QnceVdwiQmsOxz+VijKPdWZKxclNSXW5kqAukJuxJIXgi8LS3RHI12/A&#10;8k2l6dh2Mg1b+W6Hbo7F+S/mYu8Fju04AV8ShLUGMv7hoI+eHo3CoStjcfmzxYjwa4gW772ETopm&#10;lGtRUX6csLtTncn6NPmAZdXQjSpFwOrdsJoHZFJnWlerij6NqxN41XlfUHvfFFk3S6swrcq2tZZW&#10;meB8h0B7h2kltK7xNloRHi0UKEKg1K30MqH2OqH2mrkUDWZUaDXe/AuV2V8NYJVffgFVXnsB77/6&#10;ApXbiwa0qqbgCLc3/sR6UnFujc27tiY3Zj3CrDGh2YTtN6v6JmH2FtXhW1bWtKpcj295jAqyBmFW&#10;i+MlfAXhDrXe4btr3x3fiTBXqjVEAb5fk2oY2Lw6YeagNpRpYNt6CKE6C2Aa3L4BIjs3RVTX5ojq&#10;ojW1VojprjW11ga0jIGdmHYwE9RyhvTAcA/UxgUPwPjQwRgbMpjKzJ8g439P5nak+ifYzO0olZYQ&#10;wTQM02OUj/odaGk63zGRYHP70vJz07BsWLopNF1Lvc1lnVmpcQRaorkcTaElRGMi4bbj5GFc/eU+&#10;vvjvxwTaJdz4+RSu/e00PvmnwvU/x4+/fY1t98rw/pKNdpJHRQLt6byVhM8qA9nTLDOV4wGbnfph&#10;xsmdk6UiGZ8VpGj2AU1ObIKWPqRp3yeTcuNEriOkBDalWmfTpmvBQnCpKLgwb5uqBQ2aBZYolYvP&#10;U+6+iSYIqq6b7MtVC9t2INtgIBE47MgswYMmENm4CRD159bPWCajutJamoBmX8JmWUW59Vjmzpp0&#10;Y5Oqs/U99aX3Z1+2VkUTZGz/F03AMnXqAY/AZOtYLPcCTetkqqsyi1hUuUxKT+/E5/SO5lrV+7GO&#10;taUyKjKVCWDPCGjKczJ/Rq5U1afJ7SiF50Cu34DPMtW4H+e/k/dTM17FaKeC6Jpm0Yp8X7lDBdwH&#10;+f4Wzck2ve/hPvjpzlfU+ZAOYgQN23LfMBM8HNgcHJmqTLAUfAQ8jt+UnBdmnmuDmo1D8CTACGvt&#10;W7MjtBa4A4kdCAkq9alrPmPrakoFSo7Pq+ycSnOQ834h+4H1xWGESRz2nErC4Yu5OHd7Ck5xwi06&#10;G4ttx0KwumgQlu7qg4XbemHJ9r5YsrU/jWVbB2PxlqFYsHkoFhX4EUy+mLdhCGHhg4UFAWYKj19M&#10;BbVEX38mJJZR9eRrPxdBpg9VmlHlFBxOxsGLo3D40kgqtFRsKImziMNZhIlO2Bi/cggmUKFNpEIb&#10;Q6iNWjEQY1g2WW7DzcGYR2W1nEBZrxPtS5NReFJrZ9lUaxkEXLqtcS0nYPKpAhex7syN2vBMpadw&#10;fY5h0c4oU2ezCKlZhNRc5mdzXHNUl2OdupFKkOmc7VEEVzwhFoFJVHnTCoIxg89P43Mz+NwiQnpV&#10;UTxBxnoE+DKqs9UHkrCBMCs4nootJ1JQcm00YTYPRRezsfVojIFMEFt3IAibSyOxlYArvJCNS58v&#10;QsGuNLSt+Sraf/gGOv+/rt7zu6oj2/rGOdtgsDE555xzzhlMViRIgHIOSEgiSwjlLARCCIFASIgo&#10;ck42NjY2jp3b3bfvc+99/oRnjPnOueoc3Pf9sEbVrl27ap8jqN+Zq1ZVjepJkBFYmjNjKqjJllFl&#10;yZW4gqpsKQH1O8yUevJSZV5FxrrLCb1lUmx8ZpHcjZo/o9qRQptHuM3j9cxhvTCdimga1dC0IT0x&#10;mYAZ368LRvWhSiOEhtocWnuD1kACa5BSQk75/l3aYkDXduhLuNk9qrTBmnujGlOwiObU5H6UC1Pz&#10;cAomGcP8JMLLrL/cnd0wkYDT9WReT+X1dL7LrGE9zebxXeUmXajAFqV874WjqNpoy6RY+TkFtVWT&#10;qNio2tZPHUrFNgz+M0dgw6zRBNpobJg9ytyQwZpfW+Bcj5EEmptXm4mk1fPNtq9diDQCbQ9Bpu2v&#10;XLoa+zauQebm9QSbL3LDNpjLUZZPhZYb6ubSBDIBrTia/5YIN+0YUplI1S6g0SqTNa8WRZBJrTmF&#10;5nVBSqUVs35+bATyqPQEtBy2lZBWiJmn/httj/4L71X+FVMafsH+Zy9w/79/wH/+v9/w5f/8BQPl&#10;tso/jjaE2AcyKrEPmZrLsfgEB3gCpFi75Lv5M5sH+zfV9T6BJni9U0DgCVwcsAxeKmfeNveVYpNx&#10;MBGo3NliDpDmFpTioxnUVM68bSLMewa8csGGgNHzGqTZvxnbsXVkfCepOS2iflcm+Khdmnetm+Bk&#10;pvZkzBvgmLcyXRNkH3nqvYS4+hBgBBV+HikypxbVp4OqFKLUpupZAIuVeeDDa4OI6hBKNi/G/rxr&#10;wxQIoh1HtBjbuTnVJttWnqY1blps7VyhfA+mL99HKb/ft/nd6ntpTbhJqQlyuu99P4FRQHy5FyVT&#10;qTMtkrZdRljmjYQUzGztGvu2QBK+u5YCaE7RlKW1KRWrVH04kwI0QLJNg5GMzxk8+IyA9tKdyLxg&#10;ZMqP7yv42JycnleZ4MUya8N7T7BSmQdur3p31/dAzNuHAczbD812COHnMtelwCvQ1VzegJPXg3H2&#10;XhgVWjwe/7zLgPb4xzQqJSqeh0E4ddMXNZdXoeYSQXZhNUG1GhVnV6O8cTVKG9ag5PRa2nrknVxL&#10;NeWH8rMbcYgQq6KVEQRVHPS10W8lAaDowkqqKi1qdkerbMXpm1G49W0avvgly0LuW75MRD2hUME6&#10;hXxeqmxfHX8JS53V+2Mv8xlH12LHkdXMC2obDUoK0Ki7Hm4AE8gUNn/2XpyptkZCpZ6wU2SiohiL&#10;GjnwNPgj94yAFowjLeEop0os4LsXE0yCmUyQKuT75xOshZp7uxhqMCuikis6v9WBjH0XsE4uIam6&#10;VYLZtXCzI3yf44TpmUfxOP0wFle/S8eL/zqKuz/txfkvo9DwYCvVWRDVWwgu6kDOb5JYJxkP/pCJ&#10;b/9RhK1bxtg2UksVtTiuj1NoHKCVfk71sXyCAkIIKIJqheBFSEmVCVZeZSb3opTbMsJLJqgtljoT&#10;5AQ41l0sF6Rs/CAs4r1ZVGmzRhIUo/sRbv0Ikl6YMqg7phJsY/p2MihpvkzqbBCV2AAqMgsOYVk/&#10;KrLeHVqjL8v6Mz+AcFMq16Pm2wYQcjIFiwzr0R7D5Hrs3RGjqABlo/t0MhU4XmAb1M0DuC6m1LSk&#10;QHN7UmuzCTVdz9Lc2vAeFqk5R0fijO5p8Nd35oJi+lrgjM+0YVg3ZTB8ZzioCWibaIEzRxJwI6na&#10;xhnQQhdNNtdj7IpZSFxFlbZ2AVLXLXJQ05ZY/suREaBIRx0h42cwy9rij4MhG3Bw20aCbLO5HfPC&#10;NhvMCqTWqNQENed25I8nAu0w7SghJpAJaFXbpdRksagizORulEIrIsTc/JnWoIUiK2wb1mU1o0vd&#10;/+CNI//kQPAb3qj8De8e+Q8MP/HfWH7uv9DvUAs+KahF64Lj+JjQaktT2kZQk4uRak2HXgow72iD&#10;30JdEzo2fyagOVBpnsvWnJla07VTa4KZgkEEtg9Z5yOawY4DuaBiADPYuLx3z0ZTaDQpMYOWDaBO&#10;adg8F02pueFYpgFVA6xC8uUm1J6PmvNSAIjNnak9peqLZTLBS+lHlVSmvPcR+3CwFbgJOCoAbyDL&#10;BxwY7SBR9cN+DWYsk9vO6+azaEyCxNyCekelvKcd8qW8zO0nILAvwUzXBgi9L/MChz6TAxXbJ2De&#10;p+KyuTBPuRdSL4HGz6/UQVTP8T04cKtM23h9xIFfEaDmsuQPEAdf99wb/FtIUUoN6j0MsEr5+aUc&#10;X7cfDPxx4Pmx8XZ+nf1t9GOnjf6t8F47XrencmsnFzGf0bKLV82owti+m5vzQE5QYr8yAxvfw8GL&#10;wPKYm48TCFmH7+qiHgUlBye3E74gRtOxLqYIBTECTa5EU22ubedWpKkve9aBs1X5OR+UNK+jatmA&#10;xnshuPYslsosE1//KQs3v421/QLPKtrulj/qrrLe5bVUU2sJq9UE0xrCbBUKT61CUcM65NevpRFq&#10;9T4oPu3PMkXzcXA/t80iCuXiK2da0ciyxmBUNQWj5kKobfp7+UkSHv20D0//kMt+M3DmTqy560oJ&#10;tGwqqL1165F5UttHUaGdCsSBUwHYw7KMY2uxu9YHmSwvYPtyF564EWW7diiYRAufFaxRfysGdYSm&#10;YFZ7PQJl5zcTZAFUXQEE0AZUKCyfVkKgSYUVnw9CgaIaqdoqCTq5FwsJvZKL/HXdwucvhxNi2wgz&#10;1iPA8gjubIGXgDzYxPZaqATZZy0/R/UtKk2+R929KJz/Khnf/FaJR78exFkqs9MPtuH03WA0MX/h&#10;63hc+Y5q8nkibv+Yge9+K8fFu7swd5xC7N3gvIyqTCBbSvUhE6ikSqS+FPVnrkYCSS5Fcy8KagSY&#10;oCbwrZw8xFIXBCI4DjC3o1yOy8cRfKMHsD3BbiAWsmyugMbrOcP7YjZtxtDemEClJNgIQCMJH7kc&#10;BSypM6mwAYSaXI4DpMqovAbSdC3IGeA8Ck519azNsRGCQ3t8Rrh1wIieUn8ywo2KbcKAbhjXrzPG&#10;EqKTBVSCbAqBNn1Id3OHzhrei2pNqo2AI9Tm8btS9KYiOd131YefrR9WTxpkKm01fwzIBekzTXNr&#10;IxAwUy5IN6emRdghCyfaXFoI1VrkkumIWzEbyQRZhu9SpNN2EGj77AiZdVRna5EZtB77aQe2+tEC&#10;kb1tA7KC+e+U+VwP1KTWBLWSaP77iQtHhfZ0jOcPnmQq+R0KComnGot9CbbyxCiUSbkRaCVJMSgg&#10;yHK0GXEEjTCLSM7Hh5X/RCvaq2V/w3uH/4n2x/6Fsaf/L8ae+BM6cCBoV3gcnxBcAtknVCStqcja&#10;KCW8PmTZe7z3LvOKatRgJqhZEAgHLQOZIMZU4DJ3oiffmnUMZhzYNG+mBdhexWUp+/AqJXP90WxR&#10;NO+Zm4/XbuDWHJVTNxqkDWLMawC3wZ2me3KrORcg+yEIbK0Z21I7OvPMQYyAMIgJPlJ2vM++rH+V&#10;q129G8tUz82f8R34mWxu0MApILAvXtu76B04eBrQCBCDGO3l+7FM5XatZ9mezWvZ5yGMmBqc9e56&#10;lu8i96eiML3uShfq30DFQrVU6VkXR8UhAMpNqeu3qbIFT/UtaKodAf59Dua2sTLvOVMfnh8CrPs6&#10;P4cLAHGAVaSlKTP+rV/n3/pt2rv6YZNfaz9yBlSdwazasxhz+DQGV55Cr5IT6FZKqOn7s8+gdgkp&#10;/v3NBSk4MW/gkpJiv3I5at7upZKzerzvKXPlhJDq8l0tGEQAKz9HdXWO13IlEl6sZ1GP/Fy2tZWM&#10;34WLfOSznjLLq0zXJU1rcbB+OXJPr0T1lUAOrFtx9/vteK4TkH9Ix61vYnDlaahnLZQ/Tlxbj2OX&#10;1xBQqwizVYQU1dmZNSg4tYYQW4OcujU4WLcaOSfWIffkesLNj/c3oZSgKTq9AUWntOYrAMWnqN6a&#10;tlChhRCOYWw7Btef6aDK/Xj800E73+zkzUiDTPG5TVQ9HCRO+eEgISYlln060HbaSK9eg3SqtIya&#10;ddhT68v7G5DH/qoub7M5K60TO3EjAscJMJkiEetuRkMh9+UEVskFgYsKUlGShOchPqPrnKYAHGz0&#10;J8CCcORaDGpuxKPcALbVQFZxJRKVV6NMqeURZjlnNyPrDPumkhPUcgm3oovBKL8Sgoproai6EY6j&#10;/Dwn7sfg/q/ZePEfR9H8JSF7n8r0QQiVWxhhFofrL3bg5o/puP7DDnzxpxz89H+OorI6GPOoOJZz&#10;IF6mXUA0QGsXkAkEFstWeubNpM6WjumPRSN5f4yD01JCaQnzi6mwHLQGcnAfRPjRxg5iWzTCbem4&#10;gayj+Ti5IN39FeOHMB1MpTOIQBtgMJvLtmcP60uQ9LJ5NLkchxNCcjtKdcnVqHkyU2O0fp3bEGBt&#10;7Pp3yDk3pBd4A7uxPsHWv7NzUWoeTjaMUBtM5SaojaMqG61lA+xzAvMC6pSBVGhDpc66YDqhpjm/&#10;aYM6GdC0QFxAk+tR82reJQsKmpFKU/TjOoLdZ+pQqrUhFuIfNHusrVWTbSPIZJpTk+sxevlMxH4+&#10;y9TZDgIt1Wcp0vxWUKGtxF4CbY9cjkF+2L+ZSi2Y/04JNMFMCk0uRwEtL4xA87gcy6jOSqnSBC7Z&#10;YY8qcyDjvy3mBbNSRUMqECQ+kqZgkAhkRoRid2gIVixYibGrEtHp0G94veqf/LX+R/RKKkfmoycY&#10;dfQC2uQdR1v+2hbQ2iklzD4ixD6kClNEo+3FqF/kHOS068f7hfV4TxsPM1UYv+ppy6sPCbc2HHy0&#10;u77UjJRZGwMan+PztvEw21Ve8DAXH+/JjWggMfAoLwAKHhzwOcBauD4HXQu6UMqBSWuu3LWDgW11&#10;RTP3Itu3uTZrj/0QCgYwD6AEMgdLgZP1+RkEKUVMKnV7Puqeg6N37sm23KJZNCQHV4HHjk7hAGlz&#10;SmzzXQ6YchdK4ci1J3Wka3Mxsr4UkFOUDQYcvbc2T7aQf30WvpulbEtr9xzMpf7OWl/m9rP2naqz&#10;a0GN9Z3b0qkta5PP6R3Vt1OvfH+ayhQVaWqO3++b/K7VlkVa0nR4p9SVzpaTvZ57DK/ur8Cbablo&#10;n56N3jmVmHXoOFbWnMTi6hOYUHkCwyvr0YlAk7rVjxeB0mAmQEmdEThuTs5ByyIleW1nskmVCWJU&#10;VW7+jeAxI8BkfE87YFMRjExtrRgh5gWZlJhbOO3yrxBmLpjEKTODmOp6ANeqsnktsk4uRUb1AmTV&#10;ryQ8AnDuSRie/roP3/w5zw6PvPlMx5NsxbkHbsul+ms+qL28DkcvriPU1qG0iTA7vZrgEsxWI/v4&#10;ahw8vo5QW2eRg7LCekKsnr9SCTKtHcuuVTnV2+lNqGjehmNUOxceJeLO81149GMWHrzYh0tfJlFF&#10;uQXNJc0E2hkODhaQoTB9qqEzghoV2nEf7Dy2DrsINKm0HEUsEpz5jZtwuCXU9lw8fGkbjhBg1YTV&#10;EZVdJZBYXnF5K0oJnZKLQYRNFI4IoISPQJR9hr+0T1O5XiDornGQuSJFFkZlFm4gO3Q1GmV870Kq&#10;tRzCK5cgyzm3hRaMfEKv8ALt4lbmg1FAK78aisME6+kn2/Hsn1W4/Usmmr6giqQ1PgnFRariay9S&#10;DWZ3ft6N2z/txNM/F+DFPyuxJ32ZHaZp8JowwNJlVGVLqLBsoPYoM8Fpmc2JuVRwWjpGQJPrkeVy&#10;IzK/mPmFhNxSqTHWXUCQCXQGPioxPbOYAFs0kkptBAHJ/LyR/Qm1gZjL65mDexEi3amWOpurcETv&#10;Ti7og8Aa1MOpMUFKZvNp3doZqKTK+hNkUmYCWV+5HT1As3uKkjS4sYz1BL2RbHsUVeDwnp+ZEhxr&#10;UZZdmBJuUmsDumDK4K6YqpOuh2ipgbbu6u4JEnHr7KReF9G0GNsLNAsSIcjW0xT1qGARhfG7nUVG&#10;OZW2QG7HKQa16BWzEEOgxa+ah+Q1i5C8bglSDGrLsTNwFXYTans3U60F+SBzix8yCTWptOxt/Hcb&#10;usHckDaXFrnF5s+cyzEUFYkRNnd2iCpN6qxyezTKeV2WyH9fsmQHsyLt3RhLhUagZUdHID00HJP3&#10;tOCNin+hU+gRdBg0BVM2RWLXw8fozkFPAPuUkJF14iDZngNcOw5oduwLU202/JHAVsBf555f6u8x&#10;34YDnjYgfj+fwCPctAnx+wVUVVRhgt0HhQQH21Jk47t8XqpOZpBhasqM+dbsU0sBHMw0r+bMYMJn&#10;bf0WB1kHLqfKdM8N0FJXumYfHMw11yUwet2NgpmUl91n3s33uHsWXs82ba2W2uM9a4tlBiwOuOa+&#10;1DvpOd6Ti1QAdAEhvK+Ug62t51JbrOtdCK1U4DJlxTo6TkXX7wku6tvARVjyXfVO5m60cvXLd+J3&#10;70L1nRq1ttmnwu01z2ZzXeqLdbWI2yIl+YxFVvJaGyhbhKTek3Xd5yLs+J16fxjoOxV0bYmB3ldt&#10;83lFY9pcH9uzzZv5I+ZdKrMPMsswMDUdo1NTMG7nLkzctQtjD+RhUMERdCXMPpbLlp9d/bk1b80O&#10;YgLXv7kR3fo0BzGV6ew2C/bwgM65CgUhjwKTolLqcSVapCKfe5myHQsIYZvuHDO5FZWnSZl5gWZt&#10;Na9B/unPqWqWIK16EfbVfY5DF/xx9atYPP9rIb4k1G4/p2J4FkmgbSHQNqHpzgYCzRfHLglma2nr&#10;Uda4Fvmn1qLQ5s4EsrVUZ+tt4fOBY0oDkHXMF1nH/XkvAJlUUVnH+SuW17lUUyVnFaIebYEbD36Q&#10;OjuA+9/vpiKMQ83VEJQ2b0SRAjGaNqKYSqhMrsAmAoRlOVRpB04GGsh2s69dtH3sN+ukPzJPBLCu&#10;1qcpqMOtUyu9QHhpUTQBV0XAVBByRYTZYam3uwkEThQq5OIk6DQnlk9Q5Wkujc8XX+Cv6pYwU2aH&#10;rnGgYVp6NRL5l8JQcDmCFo4cguwg+8xuDsZBGeGWd36Lga1Mu5/cjsNNfkYB7fLzFDQ8icDZp1G4&#10;qJOmv0+iJeMWQaZgEdnXfy3C839UYUfiMiyg6tBArFB8BX0o4ENAU4CHXI0rxg8msAgpqjDBzOBE&#10;W0JltnBUX8svHq3AD0U09jegzef1Yqq0JWMGEWJyNTI/dghBN4R1BxJoqqv7gzFnWH9aP8wY0psw&#10;60GF1A2jCZvhPZy7sU/HNh54CUoOXAKSQY2AkzuxH6HmvRbApMoGdWtPeAmGfE4h/pqLU6Qk66uu&#10;QOnUGpWg1GDP9hhl0ZBaQtAJ4wm1if06YhpV2owh3TGbim2ugkWGdMU8phbFaVGfNLlX+X3pR4Fc&#10;jwKarxZda1cRmmC2WZGPc7XvIxWaZx4tfMl0RC6bhQTCTECLXTUXiWsWIGX9Uqo1zaOtJNDWYO+m&#10;dYSZD7K2Uqkx3a3Ni80F6Y+8iE04GBpox8jICmO2oCyeP6oS+QNJKi3RKbMyAk6qrIIgK/cos4I4&#10;/vuSOiPQtHfj/qhIhO46hnGLN6Nd7xHoOGgSJgQnYPqJywRXPT4tOYlPCJv2HPC1Q77OL9PRL5YS&#10;VrLWHPxs53zW+5gDpJ1xxjqtee3WpUmVuUXXuve+lBsHRM2tvV1QZ+bckwr0INQ0OApgBMxHSvm8&#10;uaj4jELwdTK0RURq0OVAZQMvU/3it5B3KycYOACbutKzMsFLxvewfRkJCCkw26hYgzKf/R2EGtCd&#10;klFbUiyWJyhst36Bhu28XyGYsU0+K9MRNc496AWEAMN25OpjauqGJvXobV95QUeuxXe0tRb70MGj&#10;b5e7/qSkDECsq1MD9N5q24BJE8C9itRUIOuYmlK5+uA9fUcuwtJ9P27ht9pwENSzakeKUO/knSuT&#10;m1EnScvt95YgozKa7WDC78zW2sn4jh8SWO2KatE1rwq99uai/45d6JGSgXap+/B+9mH+/fj35o8a&#10;7e5iO+7z72jzZ3wHczGyD+dOPMu2nRIzqPGezZtJnamOnhOoDETnfoeYYKRypaxnkCOMLQhExvYs&#10;gpGfzYx5qTu1aX3o2YrmdSg4swr765Yh5dAC7Di0GNlUVyeuBxMou/Ad1dkXP2UQaDG4+TwSV55u&#10;M6A1UqGduumPE1f9UX3BB9XnfVHe6INyqpmi077IqyPUTvggm2DRouf9x3ywnwDbT+DsOsL/8DU+&#10;2MeyLIFNkYoEWhkhoF01dOzLwx8z8fjnLNz8JhXanupoy1YUNwag6EwASpoIPyo1RSCWEmxSYHkN&#10;zvLPbEYWAbaHbe+qXoc97Ge/lCCBl9e4mSprG+EVihw+k9tIQGoJACFTRMAducF+bsYQUlJoMai6&#10;HmXzZqWXCFPNmbGO1FaxnidMc6W8pNRuxKLkmiwGxVRrAppglkXY7qV6VHrg7GZ7rpj1S6jsau/F&#10;4e5fcvHo7wU4/ywOjV+G4fw30bj0HYH2Yjtu/LgDd37ZjXu/7ME97dLy11L8/H+OIitrNQfjvlgz&#10;eTAH4sEOaISW5sVkUmAKw1fq3IsEl8d9KHgtJbQWsXwR4bRA98YOxkLaYoJr6fihNAKMam0RwbVo&#10;NPNKxwzB/JFUZMO1Nm0Ir4dSnQ3AjKF9MInqbEzfLlRMnQ1Cpq7kbiR8HIgILAGN5QKZ3IaCmO6p&#10;TApMaqxfRz5jMNM8GoHXqZ2Ze+4zA55gNpSmdESvTuxT69/ae4CmvSYV4k9jfgqVm9aoTRtIxTag&#10;M2ZQuUmpmUIj/PWdaX2egLZqwkAX7ThtuLke108ZCj+BbcYobJipMH4ttp6ErfMnI2ThVEJtBqII&#10;tdjP5yBp7UIqtIVI0gGgVGkpvsuQHvA5obYaOxX5uGktdm1ag33B/H8goG1zgSLZIYGE2gYCbTOK&#10;CLQiHScTJ9djmKm24jiqNgKsnDArI+BKqNBKEvhvKzYCOdHhVGbhdlxM4uaNGDBqCtr2HoXOgydh&#10;TNh2dC47xYHpBNoSLIKU7QDCwdoUGfMfMW9qidcapKSmtNGw3Ia6pxOoBTQDHO8LZvYM69lzHPT1&#10;jIJGbL2alXFwLDhOkDl34zuCXP5x9xzrfciB9QMCTXNtWiStwzQ1MCuk3JQJ+5TiEDDkxlKQwht8&#10;VoO+TOrEQUpQk+LhgM77Ap361xyZRUVy4HuXg50AYO43PmvzYaxvMDF15AGgwMayl6Z2WKY62uLK&#10;3Hs0uRZt+ye9m4BjCkyQoQmQBla5OpnyWQFTLlBtkWWqku+htWq28JqfX59X72dh9qb0mFfKdt0+&#10;jgKPA5x2ErH++b4WvMF2LPxf7+F5FwMUzcFQ5W69mQ721N6M3ghCp5ZcHavPVDB8jX/j1/h3fFN/&#10;V4KtLa0d/w215/Vninzl31J/M7li36I6f51Q8wZ8WNAHzXbvF8zYt9ft6II/PGU0Cw5hmTca0YI5&#10;BC3BTKdOC0gGNNVhauV8hnD0wsvBzQNF61tAc+23OnFtCyqafZFTvwo7jyxBcukCpFYspcLSuVrR&#10;+OaPWfj2D1m49x0h8zwKN7+NwLWvtdDZHVlSd9UXNRfXE2Y+OHzO30L1y/hsoebLqMxytekugbb3&#10;6FqCZZ0BTCbQ7GTZXqqzA/WaD9tIKG02t+LFx3G4/2I3nvx8wBOun4S6ayGoJFiKzvijsMEfZYRZ&#10;uRQXVY/UWsGZTYRdMNUa7SwHB6ZyN+4jQNMJz5Sqzy36cf/JAJRe1OLnEMIsCJmsk9mwkZDagkNU&#10;WEdu8JfwlQgP0OIMaFJixVRxJS0ORnkEYj7hJgWWTcWVy3w+FVohlVrJ9VgUMc0jsDKpynad3oCM&#10;U4HIbApC9jm5HENRcjmSbUWi9kESvv7XIdz7wwFcfJ6IJqrfS9/H4xpBdu2HVNz9lcqMyvguYXb/&#10;1/14+ud8/PJ/a1F1NAjaTFgLo1dNGoIVE7XeTPNcTonJxbicgFpursYhWEiYyXW4jGVLCLP5VFoL&#10;xgzEglE0Ki+5D+eMoHKjIltg82NyQTqASYXNI7jms96cEf1ZdxBmE2pzRhJmTCcN6oWx/btjZJ/O&#10;BNVn6NO5HXoRTL06tkMf7QzSvQP6U2X1I5QG8b5AJkAN6+mUnNalKQpSkY6DCTFFRw7lM4O7fkY1&#10;xvoq78a6UmpddJ9AMxWo608wokdHjOndheqwo8FsIm1K/66YSMDp6BotwtZWXYKZdhiZOaiLbZWl&#10;OTXNL0rZyrSjyuqJQwizoYTZMPhMGQ6fqcPhO3UEFdsoBM7Ugmsttp6CkEVTEbZ4GiKXy+04G7Er&#10;qdAItQRa0tpF2L5+CVKp1AQ1cz9SmUmh7Q0S0PjDKiTAUsEsL5w/qsKp+mP4g4pAK4rahsJI5beh&#10;PIEwI8RKmZZKrVlkYyTytd6MIMuKCMH+8G1YsWgF2vcfgy6DJ2JYZBoVWT0VmebInLpqywFL81+C&#10;k7kMaR8RFq05AH1o7kMdAePmxmwnfQMY1RsHPJs7Y15zai6YosGg9q4HBm9xEHyH/bzNVJGGBjea&#10;KTaaHTXD56XS5Mr7iAOYBZcwL2Ui15wLrnCuMAciDf5ObRiQeN/K2Y4XPFJlFvQhUPHagiyYf+l6&#10;86Z6nn2awuO7u82LlQqI6t8BSeARlN7gIG77KyrPcm06bJsHy3htELD3cH0pWEQKytrjfQOumQCr&#10;OT4tsJZaEvTkVuQ95fms4Ka6tm0W31G7fBiEODjbDiO8ZyqKpvwr/A51rtkr/DvZ+3j3VWRekLK1&#10;ZPxunQpybj+LOvSm7MedWi0QCG7uGW+0o+bU9NntxwXfzf4G+h4FYbbxJp97i6CRW9XWpKkfAwqN&#10;92xBNMtsey2Pa9GtSRPo2B//jg5Cek4uRyot29aKddiuRSwSYm6+zIHLuSTdDv92qrQ+h303bEdt&#10;evoXuFudvhGK41e2oOr8Rpvr2lG2GElFC5FxaCWOXNqEJz+m4cVfCwkWbeqbSMWUbFC7/kwHTm6h&#10;ktqEhpuBOH7ZH0epzqqa/KjOfAk0X5Se8kPBSYKylv+JCa59R9eZOtsrmB1dj91UbBnV/OXKVFDL&#10;rA9AOVVS4/1oQjOFIKMqebELt7/TRsRxqG0JsVD/ElrFebew2QFti213VdbMX7eycyEoata2V6Eo&#10;J7TyzgRh7wk/ZPA9UjWvRuV24PQmZNEyCdHshs3IORuMiqtRqKSyKpcL8XoMDlNxVRFO5QRbJa+l&#10;qMqlvC6FEVQEoebImM8jmApYLpgVXIlC6fV45LdE4ADhtZOKczf72cs+dp3ejOxmgu9iBNuIQOmV&#10;GDR9mYpv/3GEKiyLIEvE+eexuMz02g8puMXv/C6VmaB255ddePDLXnzxh2z8+j9H0HQ+kmBScIPW&#10;nCmAQxCTOlNeQSB9LaBDcFvIQVtqTPNiFmrPe/MINwFNgR0LpNJo8wio+YTZXKaC1WwCbtZw5kcN&#10;wixezxpOoBFws2gzWT51aF9MHtIXEwf1xhgCbWivzuhH2HTr8DE6fdoaXZn2JNT6yYVI6Ah2Qwii&#10;Yb06uiAPlit4RC5K2WDCbyif176Pw7t3xFACTfDqT4WmVDATxAQ97ToyUOWE3QjCbzjb0gbI4wlV&#10;2QRLO9ri66kDuhBqUmmCWVc7sFQncC8Yrj0vNe+oEP4BFgm6asIgrJ4g1TsEawg3H8LMjzCTbZg1&#10;DpvmjMdGplJp4UtnInLZTEQsnYFoQi1+9XwDWorvUiq1xW4+zV8qjcpsM//tG8z8bLH1/mBfKjQ3&#10;lyYriNjs5tIIMakzrUcrU9QjISYrS+K/K0KtmCotPybMFlJri6uD0WHYGRqC4eNmoM/oGRiXkoUO&#10;HJD0q1owa8sBSjvm28nScjUy9QKmLQcrO2W6UNGNmusiIHSPZbqvxczeNWKKTHQuKSoXpt7To9/k&#10;s3JXCWpv81f8+yUEJoFge0AShIKg1JngqXdoxz4/5gD8EQfi1lXNts5MgNPuHS6wwwsEAYKQYb8G&#10;Hw5+bt7NBWzIVWmLmGkWXEJT4INFFgp+rKeBWO1I1dmgrDoyPmtAVLv6HDJtAHyIg7UARuAZ0FjX&#10;4CVYCBr8TqQgBSO9k81JedqVuX0kPdd6d3t/XSt1bkEBTe9ju4zw+k0O0FobJpjZ+jDlqUbesmsC&#10;hG1oDs1chLw2iDH/qtQU39F7bW4/QYODvUudWfg8+3lNLkGVMa9yy5tR8VC9WV0Z83rGC1W5Eb31&#10;1I4WZlsACKFpbQiebNvA+O99CDR6J6Z22KfeS3X4GbSQWme/adcOAxqfsVB7KxfAWEd96934Xejc&#10;M7kmbTNiz3sIit7wfgMpy1qduBqMuivBVD2BtkYs69hqbC9dgqSSxVRQa9H8KBzf2M4gxXj0U4od&#10;83//x0TcfRFL4ITjyldbcP5BEBpubGI7gVRp/qg444Pi+vUoohXX+yGvzgfZBEkmYbaXMNkreBFo&#10;ezww20mw7ZRSq6aK4+Bfcy0U56nObj5PxYMf99ras+tPk6FTn7WLR8mZDabOtKhaO3YUM9W2U4Us&#10;1zxaKSFXeYGQvhGPYwSSwurzWZbVsAHZVH+76vyxQ/NrVISyDIIu7bgv9unYGT5XcjkcZVJnBFjN&#10;7WQcvpnAfByKCbOCS+EoJLDyaQJZLuvmskxAkxUTfqU3ElB+O5HXEdhNkKYQniknNiD9dBB2N24l&#10;5NhHSwwKL0cxjUbT03R8+1+1uPmHfbj0w3Zc5I+Gq4SZTEEgd6jM7vHe7Z8ycOfHdEJtN379z2o0&#10;XUgipPpQYRFcVGmCmHe7Ks2XaS3ZglH9CKw+thBaMBPUHND6mSrTfJlUl2A2VxGLBrB+mM50OutM&#10;G9YXM6jMprNs8pA+mDy4DyGmfD+MH9gTYwf0wNiBPTCyXzcM7tUFA3p2RB/CpSdhI5h1+awNelFB&#10;9aUKG9KrE4EnI3yUEloKxR9J0A0nrEaxTGAaQZAJZiO6dzYbSmU2rIfqE4hSbDRBzVyOhJiApue1&#10;q/8YRT5SpY0hJAUzbZw8sV8nz1ZZnTF9UDdzPcoFOZ8wU1CITEBbZkptID4n0FYKagTaeio0maAm&#10;mAXOGmsqLXieFllPNZB5gRZFpRa/egFBtgjJPkss2jHdjAotYCVV2mrsDliNA7YujRaseTT+n6MJ&#10;aLb7PtVZSTR/oMUpMIQg07EyBJtOsy6Ji7BF1Fp3Jnej5tGyo/jDKjIMQet8MWTCXEzcmYeOHIy9&#10;a4RaEybOvejmw6S4BDSpNc2VGXAEsn8zHQ2jLagELbcA2UFOSsMiCpUX3DzXsjepwt4qqjM3lZ4T&#10;/PSM9nyUwvukogntDzUTZI1oQzAonF71NI9m+zQytRB5DnJyFyovCAheUjG2LowDma1zs/peALKc&#10;7WvuS+WmlmhuSyr3rEAi6LldNeSKdKn6UrShRUwyr8+l42A05yWVJpB4TWvK5BoUDG0OT/14ocT2&#10;BVZzn/KeRVTS9F42X+h5xoGabREALoBDCk1AI6z4ebTH4tscvN/m4CywKfWqJzt2hm1aaL0gpjLm&#10;DRACBt/DTO4+tm/GazOVCQy6LwVTUO/K2LeDD8sFNOvHk+d9Ae1lO3wX147q0TzvYvtDqh7btfb0&#10;Tvz72s4fBJCpQv7N3e4jNLunerrmZxGUaK3Yp97dFJeAVaxyt8P+a4IZr223ffbh+mPK9zJY2/fE&#10;NuqubkEtYVZ1gSBo9EV23VpkHF6BhJJFiCteiJwGX1x+Fo9v/6KNiLMMZI9+2o6HPyUzn0CghaFF&#10;53HdC8Lpm5tw4mogFZofKhp9UMFn5W4sOOmDfCq0/BNsXypN7kYpJIJsNwGn8Pq0qtXYRZjtPeaP&#10;/MYgnLobxXYTcef7NNz7PoP9pOHSF4k4dTMS1Zf46/UsAaaw/7ObUaT5r9P+OEgTzKouhqCKkKkl&#10;gGpvJqJSkLmwFdlnNhJqW1BEmOQ0BptC21u/AXto6VSGAly6ts4i8HKo8MoJrMMEYsW1OFQIaHe2&#10;o4RtZl8IQc7lCOReicbBy5E46FVmV6nebsbR4lF2K8Esn/fST21CAj9X4vFApJ6kGmwOQ84FDkaX&#10;Y3CgORTZ58Jw5qs0fP9fx3D3zwdxnYrsggJBfkg2oN2gOr76YjtuMr2urca+T8bdHzPw/X9Uor45&#10;GTNHaEeMnrY11TKqNC2Etn0YadrhYwEBN5+D9TzaAg7YUmbzCbaFBJjBTJGKtDkKux/R36A2c2R/&#10;AqsXJg7uQWj1wLiB3TF1eH9MIdTGy7U4oPtLmI3q19VU2UCCqHfnT2ifomenT9GDqaybuRw/M5fj&#10;AEGnTxeMoglko3oTWATgyJ6dDGqy0cyP6tnZADWM4BrZQ3kBz8FsABWZ7QfJ+1JpQwmzoex3GJXb&#10;aKo+KTOpNJ25Np5gG9e7Ayb27YjJfTvY/JkWXQtmMwm1Ofx8c4b0wMIRvW2/R+2YIpPr8XOCbe2k&#10;oVg/mTCbQoU2bSQCZo7BBrkcZ49H8FyF70+hKTiE6mzFHAJtNmI+n2tQS15PoPmvwA4CLdWXCm3D&#10;WlNoWUFUZlJpVGeCWc62AORapCN/UEZtNSuP136O4RbtaPNoMio1BYWUKBiEykwLqRXdeCA6HJkR&#10;YUjIKce8hpvoRVC0L5XrkKqIcBFYNFfm3SPRQuwJEp0srTPM2tAspJ51pNBU1xSZUpXrPgcvLUB+&#10;CTS2pT0dBQDvomWpNPUhYHrD9gXRTzlofUol9jFT3VP72q1f7Vi7HJxsATMHJ68KEyCkvgQMF3Uo&#10;d6EA5JkL4yD6IQcwO0aGA6OBg4Ogd+stt3aMCpADpa2T46CnLbe8C4zVh9x8Ao3ArJOmFRSiLZ7s&#10;LDOWWUAF39kpRAciRQMaIPUszdyanneyBeT8LNa38uzX7XDi3KcOsookJCj4g0IBGjZvyH5sLov1&#10;5crzRjhaoAXv2fyYrpVn6qCigVz3HEgMGnz2pTJSavUIjsJTlqrcVA3vGfRUh++h+95Ni711LRVc&#10;1Lae8ZjXtejUIZ/jZxBQBadW/P5e5Xcn0HkhKyWmo2deO0QVxTqvCGb8bt1p2qxnbeqd+PmotKQG&#10;nYvS9as9JhXEIsXqwv0JNXsntqt3Vh0+94aOhDlOkMmOXQ7CofMbUHCaiunYSqRULEFs0XwklS9B&#10;WYs/HvycSqAdxBe/ZuDeizg8/Hk7Hv+Uynw8bkihEWhN9zYRNoE4zvrVBFplkxZPU6GxTQFNQSE5&#10;J3yQU+drey5mEiCa09p7zNfcjumH1yC9ao0BrYQwOfeE6o/q7O73O3Hru52EWzLOPYxD3fUI292+&#10;rFnHtThXo/ZRzKPyyqUVnqUyI8wqCZwaQkhWoUhD1isgzIovhqHkYjjBpm2ptuAgwZZN23MqEDtP&#10;+ptSM6gRjJrfKm6JskhFuQ/LCLd8gmvf+W04QEWWzfIcQq+AICu4Jos2oJXeiqcRaFRoB9hf8smN&#10;iK72QVLdBuxs2Ir9BFp+SyzyLkVT3cUgl/naJ9vx9F+VePxbEa79nIHL38Xj4vNYs5bv3a77V75L&#10;xMVvYnDxWQxufJeCb34rQdnhEEzq34EDdGfMHcGBmRDT9lQLCC8BbaGlA7CIg/OisTRPunjcINaV&#10;W7G/KbJ5VGgLxw7BbMJsBstmSJmN6IvJQ3sTar0wwQMxzZEJaCP7dsWIvl0Iso6muPoRLIKZXIvd&#10;O7RDl/Yfo/3H7+OT1u/i0zbvoRtVWn/WGdabzxA2UlW2SPrfgCaAjVTeA7ZRtBEq07Xdp0oj0Iby&#10;WdvMWCCjDVO7VGba0Hh0z/Y2d6bDRB3QdOxMJztwdHK/LjTnepxGm0WQaVf+eUP5g2CYFqdrU2dF&#10;Og6y+Uilcjca1KZo0+JR2EiQBcwYYyptsxTa4mkII8yk1KTOBLT4VQuQsHox4pimrF+Onf5raKtt&#10;+6sDQYQYVZlgdnCrP3K3BSJ36wbkh25Gfhh/nIUHO4jF8d+pNi4W1KjISggyKTOlpcn8txMTjlwB&#10;LS6aQItAeuJ2LK86g14ckDsXabG0W1emNULaskoQMXchQWLKiQOZlfO+wOOOhXEqzObHmCpy0Kkz&#10;BzWt3VJdC/5gagug7b5chA6OH7M9gasdBy5zKwpgHPRas75cjYqgbM0BT+29V8i2OCi9nS9XpVyX&#10;Dg5uTsopHoOAjHmDnAcQBjPWeZ+/6t/n4PYy7N9bn/1axCQHaVtXxuet/Zf3nbqyQAy+j6IO3+Rn&#10;URi9wUwgM1eiB1qsZ+qMJoWodVcClvKmGDkgf8T3UMSm1uXZvpCed3XQdC5P77sZUPVerGtlrGdq&#10;T+9DU/+20Jnv5J3T0rzZ7zvgS2kxz+/NHdzJwZ3vYYuk7TlBS1DiM7xn+zGqvsoFMKkh1hcUXgKt&#10;iO3yczl1JgXogZLaZZ/ufXTPBaTIXuG/JwFMwSh2Orbge/gcXq2kqtJmwvw+vIvCX6siqDQPyevX&#10;Klim0H1BjHW8If5vVJyzOUPLU43JXi9ppvEzCsL8jr1K0GBnn/0MWtVe3oyjFzegpmUzFY/mnfyQ&#10;fXI1UquWIZkgi8ybg/Qjy9HwKBTP/pKJ53/JwZe/puPJz2l48oss3Y6NufVca9G2ofHuRtTfCMCx&#10;S/44fI7K6fQ6g1nRKa01ozrT7vfaa/HYeqo0nVcWgIMnNyCnfqNFHqYfWWtAk9ux5GwQzj8S0HYQ&#10;mOm4+rU7JqbpQRyO34iw/Q81d1aphcznt9i6s9zTBNppbULMsguhtuC5mmpKqRRa0Tnt2uG2paqk&#10;sqpoiUb55Sjknd2KHIItl6mCNDKpDvewrT0NG5Ej+F2LReWdZBQTaDlsRyDLZHnWJRrbym6JQBEV&#10;WQXrlN9JQjHzpUzL7lHNMc28FIFEgizy8HpL0xsI0IuRyCXM8lpiqO5isIfvm3c9kuosFy/+uwa3&#10;ft1LkMWj6ZtIND2Lwvlv43D+a8Ltmzhc/CoG557G4DZV67d/LURK8hKM7vExVUlbTB/cCXOo1HQY&#10;50Iqs4UE2/zRvQmt3qbMLBx/lFSaADfYFJrmz7R+bNYwuSQHYjYV2MzhfU2hyeU4aXBPU2oTBvXA&#10;aAJMUBtHVSagOddhRwwkmAS0vlRNPTu2RddP26BD2w8MZLJ2H72NTu0+sMhERSgO0XwZwaWdPzRn&#10;5oBFZUa4GdAIrzHMj/JAbgTrDKe6E8i0I/8wpkM1j6bjZwjREVrvxrbG9tZzVH2El2Cm89TkepRK&#10;0wGkinacrGhHqs0Zg7pj1qBumD24O+Z6FJpcjkv4/UihrZo4GGsVFEJ1tp7qTC5Hm0MzqI0zsG2a&#10;M8GgtoUqTWALXTzdVFqcQvil0NYtwfZ1y7DDZwV2BqyircauwNXYv2k9Mjf54OAWf6oz/h+g5YVu&#10;su2w8gk0LbIuokoT0AS2QqZSZdqAWNGNWkRdkMAfQ3FRyI6JQlZ8LBKTUjG+sBbdSk6iAwHzMdPW&#10;TM04mAk0bTkoOYXkzBu96L12gHNqzdaN0bTThqBmoGMdrS+z9WQcxBQVafNq/FXetrIRbVnXAj7k&#10;YlT7bFtLA+TW1Dyd3kFBJQ6C7E9w4GCkwd3mtzSgcyCVuhGY7BRrQY9557IjPFjfdh9hPe1SYltS&#10;sUwAtOfVjp7ltSL2tN5KsHA7dLAvDrhqz/JM3dzW7+bckL8rQQFWKkqBEF4oyexwUvXHMm0tZYeN&#10;sszK+dnUtj3vec4LK/WtvFSZKUCW2T6Q9k66J6hysGZeUZ0GEX6nBjN+bzIDCcstIIT1zP3Iawvj&#10;F+D4txHAXjGY8Vn+DV5h2orXrfh96jkDmYDmUWJedeauf4ecHSPDz2T7O1o/HkCqTebVr4GTdeQ2&#10;tPk95QkamzvTdYVUl+cey8wMRM5NavWZl5kKK2sm0M/xOxDIaAKbXJdWn+/CZwRaa4fPtjrWEkQl&#10;FUyYbcLhSxtx5PJGVJwLIFzWIq1qORJL+euyeAHymwIIkliqs2x88+dsAm0nLcNMQSF3vtccWhQu&#10;PdkKnZpcfy3QheufWY/iBh+UnvG3OTltc2Uh+4pyrPXBAZrWneWcUJ8bkcl8GmGWWrkKe4/7oOJS&#10;MC58kWDHw1z5ajvTdCq2JDQ+iMfJW9E4dCkEOt9MMCtqDkZ+4wYcrA9AYROVJqFzhBCqvh5LdRaP&#10;w1RPlYSO9laUQpOVUXlVEGpFBJhcjwJaMVVbBevmXwizKMS9tGwqsTyqsIrbySilOpMCy1YIPtuT&#10;SttNqGZdDkMuoVlERSYrpEIru7udQEtFCW1XcyhiqTojCLS4Y1R+F+SqFBxjqO5ikEmoprGvnVSQ&#10;J7/agS//swqP/p6Hlh9TcObrKJx4Eo5TTyJw+nEkGp5EMY3ij4xYPPwpG8/+WobQiFkY1vkDAq0d&#10;lVp7g5pOcda+he4wTkGNcKNKWzC6n6kzQUzBIAa1sYN5PcgiG+dIrVGZzeG9acP7YCpNam0KYTdx&#10;SE8qM7kenZtRQBvep7MBbTCBo/VhUmC9OrZBp7bvE2Dv4bOPqc5av42P338DHdu+Z6H5smFaEN2v&#10;q0VDyvWoBdIKudfaNS2U1llo2q9xQr9uGN2LECVI7Yw1KTYqL++Zac4EtE8tXH94t09Y51N+F06R&#10;aQ5tAp9VYMgEtmuRjgO6UZ3pNO+eBFp3qrNeWMDPuXgkv6Ph7lBQnZ22crx2DBnm3I1TR8B32kj4&#10;zxhtLkfZRsJMQBPMti0izJZMtzRi2UxEEWrxqxYicc0SJK9dalBL99NxMmuwewOVmhZYaysszZ8R&#10;ato1RLuH2P6OoRtREBlsMCuODkER1VpxHP8NUpUVU50V0bQJsdadHaRlJ8RhV2Q4QhNTMLKgBh21&#10;dki7NxBoH9AUnPGhoMIBTcCyPAciQUYnUGurK3M5cmByKs2F4GveS25DU1QcwAQimxtiPXNF8hd2&#10;G/7qbusxqS4pP4Mi67jdRdzOI1JpFjWpPmhOCRIabFvwcjvvu4HeBn4N7qxju+fzvkGKpjm2/7WH&#10;JJ8TONxzhAPNuQTlGpTi4j0OorYEgHmv69AgxzqmAg06Kv8dPFrcrXeQWftqk+VewLl5L8HQtWEA&#10;5buqb4W822JqPcu6AqfeQ/0r7+rKHcqUZuvs1CfzMrkXtbWVqTJ+l16VZnmDl+CjMiol1Vc5TS7M&#10;l6DxmmCmZ3lPAHTBF41oxf4Etlb8jsxFWcBU5r3mZ3LAofLiO0t1Wd/qU5BUX/xbCyytCgQ0tsv8&#10;/9rpQ9csl+vQ267156lr69KUF8gMcgr2cGB7tYjPFArqApYDnUGM912AiAOb7dpfQzV2jKrsKEF2&#10;7EoQqi8TalRqxWd8se/Y50g9tBRJZYuRUr7UDqu8/2InXvy9GF/9cS+++CXD7NFPqRbpePu7WNtt&#10;/9LjbWi4uRG1LYGoOuePskYfFNRr78b1KDzl6+bQ6v09J0n72Zll2hnkYJ2/W3d23N/cjilVK5Be&#10;swYlzUE49zgBN57vxrXnu3D563Sqs3icvhNLhRaFo1fDzaouh6KgabNnzZkWV29FEVVYOVVRzc1E&#10;Qi0Bhwm3Qy1RKFMgh8ftWEi1Vng+BPnnQpDXrEXR0ai6FY+SK5EoIKAOUvkdICwPXtyG7AtbDWSl&#10;txNMfRXciEX+jRiCLBR7L25BVgtVXQuhxrIcWgHrldwn0B7sQDYBmUgVGlsbQHUWiDRFODZtRTbV&#10;WfGtZFNvuwjGvVR6O/nu+dfDceWnnfjuvypx/Q97CbR41DwIweHbW3H4TgiO3gtBzb1wVN+JwKVv&#10;duPHfx3FhXtpWL60H/p88iaGdHyXaq0NJhJsUwfpAEyqkaFUICP7EFi9qb56EVraokqh+X0xj+Xz&#10;FflIsGkuTW5HBYfMJtBmcJCfNqw3FVoPswkc/OV+HEcYjKeN7KMoRcKFEJILUevNtNlw746t0bX9&#10;B+jyCaHW9l1C7R0qtLeo2N4l8D7BYIJmMJ/TM9pFZHTfzrZ9lTO3KHq87QXJewa5jhjFeyN1nzC0&#10;PNsY3t2BTFDTqdhOmfE+YSeQjWY6nu1PJNDM9cjnpg7oiqlsewbBLNPcmYC2yA4ClTrrZ8EgCgqR&#10;u/Fz/ghYM2ko1hFsgpkCQfynM5011mAWNG8SguZPxtaF0wiz6VRpMxC2bDYil88l0BaZ2zF5nbbC&#10;Wo4038+R4b/SgLZn4zqqNF/bDkt7Omp/R61FszPStJ+jIOZZeyZlpnmzUqmzpGhbSJ0bF458KrTs&#10;+Bjso0JLjwiDT9pe9CHIOpQrapEKimB6p1ABGlpLJLgp+IKgEdio2hT0oShHAU5KTNeKQhR0pK4M&#10;TFRcH1eeRccj59H28Dm0qTqL1ofO4kOqMVvQTFN4vgAoVaeQfbd5MdOCE7aFlsAo0HkjJdWXdtvX&#10;nJmCK0zNKBUkPNDwDu4W0MEyC2nXNQdEBYtIBTmQyQgvphp43aJj5tmXW0AsmNB438HJAcjB6t/6&#10;kXlg51VRDlyuLQHJC1a9jwHI3tlBSUrqTT7vtrNim2xDakmmft6US9P7GfSeasMDTfWv9V5v8G+i&#10;JQDaiV8ANkXG787chCzzhtPbPBrrGVSYKm9Q47VTTYKXV5URYsy3Yt7UGfuVm9JrFoQhMCj1mtQa&#10;v2cFp6hv7Uyiz++iKwkZ5k3NWT1Pys9oVtzEfggZTyrA2eJnT71W/MwObgSqyvQeHsgJdgYsPUeg&#10;6Sga9eMiKf+tj5fKjGA+RlVWS3UmE9iOXNiAw+cDUdEcSKD52QLqdAItsWg+dh1aiePXQ/D0T1l4&#10;/rd8PP3jfnzxxz148usuPP4pDQ9eJNlO+9e/isT5+1tRd2UDjpz3wyECrYBKL7duja09KxLQ6n2p&#10;0vgL9IQfVZmfzaHpEE6z0xtx8JR29FiH1Gr+hz+2HuWEyfkvk3H9uz1oebYTzU9ScPpBAurvxqH2&#10;RiSO34xGHZWazhbTejUBrYSQMiOoSgkIqTRB7ejNJFQIaFRaRVRpeQRazlntrxiEAtY9dC0edYTP&#10;0btJKLkaiZwL28y0piyzeTP2XghGgdaf3Y5H0Z04FN+JRx6heoB977xAJdcSQpBFI5/38wlFAa30&#10;fipK720n9CIRU+OLxONUoKc3I71hC5VdGMpubceh+2k4eCUK++S6pOrL4PtknN2MwlthOP8Tv+N/&#10;VeHCD7tw7GEEKm9uQxWhduxeJGrvx6DmbhTqHiag5bt9VM+H8If/ruWPjipcvrsbsXELMK7/pxjS&#10;pTUh8Anh1tFt/aT9DEf0wkydNK1jVSxkn4qNg/cCqrb5YwZgLqE2lzCbS6hNJ9CmDOuFyVRmEwmz&#10;sYTBWIGmPwHRj6qJ+eG9tQ6M6oiwGNRN+y+2Qa8OH6KHAe09dGjzjqk0Qe2TNm+jf89PMbiPgPYZ&#10;VVpHPk84EWDatsq1SWMqYGoLq9GEpttZX2Bjns+5/SF1lIwOACW4eE+uRSkz2WjCS25GczUKjrYG&#10;TWvSCDfWnc7PMo2fZdbAbpgtlyNtAT/nktFui7ClVLEC2qoJg7HWM3+2btIwj0obZeY/YwyBNhGb&#10;505CMBXaViqzbYunI2zpLLOoFXMR87lzOxrM/ORypEIjzORy3BW41hMg4kt1pq2vtEGxNifWrvtb&#10;DGhlWm9ma86ibDG13I1SZ9qEOI9Qy9ZGxDER2BcbjTQqtFW7stG18Dg6FNcZ0HSu2XvFJ8y8u3UI&#10;PO9JNTHvdgLRtXbWP4n2HGjbVzThM4Krc/UFdKW1JczaVDSae9Hm1ZjaQmPmBTMtRn6Lfb1j0HSR&#10;jwKc3JJq185UYx/vsp6CRVz0o5ubUzsOimyPA6U3ctAiJ5m3eS+alXGwezNf69sIRL6n3HgGMpbb&#10;omuauRRZplD31znwCWZvcdDT5rxOGQlU7rm3mb7FQdLgQnOHcPJa0GGbKrfDS9mm4GTg0X3l+W62&#10;IJomdWUQorkB38HGwKM8lZbtzqH7NAc7j+qzNqUm5SpUO4KSBnWPa5H9m9tQ1/xOTGXxR8LvACPs&#10;WMfqyfidtyqoc/kCr2vRnRZtYGG5U2SCCUEnYz3Vfel25H39END3qXb0vegzv6E8+3efjVDRHBvr&#10;yB1pyovqzgBmECPMZAY2KSkpQtbx1mU7Th3qs3kgxz7tHVhHyu01Pac+CvkeNJfqc3tVG9s+dmkL&#10;TlwNxclroQRasMHsCGFW2RyIkkY/FDf44kAtgVa2DIn587GvejXOUnl9+/eD+PZveXb22Zd/2EPb&#10;jcc/E2g/JOPG11G4+mUkmu4IaBsJR3+UUOkVnvahMnPBIFrTpmjEPCq0XEU6Ms2rJ8jqA1F0ZhOK&#10;mgiXhgDsOrYGKYc+Z7oOxeeDceZxEq5+uxuXvhbQUnHqfrwB7dS9eDPlq69HovicU2WaNysliEq1&#10;WwjtENXWketxthWV9lesIDy0JVUB7x0kODKbNtpi6Oq7iTj2IIXKJ9mAJpDtozLNbN6ILMIs70o4&#10;Sm/FovxuAsrvJ6LwTjTybkUh8woV2pUQ7L1MoBF4uTdjeC8RpQ9SUU4rvbsdB1oikXDcz9RZSv1m&#10;7D67DfnX4nD4QbpZAd9PMNt3MQTpTZuQeiaQ+WBUP4oh1Pbg7t8L0fw8je8YQaCFUqFF4uSTJJz6&#10;IgVnnu7AObliv03D2a+3o/nZDtz6MRPf/kcFThG6c+f2Ro+272Bwx48wuPNHVC/tMIFQ0MA+a7iD&#10;moMbIUclNocqZRZV3AwqlqlDe1KN9aQq60ao9Tag2QbAhI22lxreqz0VFoFC4Ixgm0N6Unn1oEKj&#10;Ouve8QN0/kQQexuftn4LbT94A61pbT58Az06t8ZAQnBkv84EGuHUt6NL2YZOuBasBLUxBJD3mJiR&#10;vC+QjSOMnHUygI0V7AxgVGQ0heerfDRVnFTZBNYbq3qErebPtFOIwvbldpw+oAvmUnXqAFCdai2T&#10;SlNAiDsrTgurh2Ll+CFYP1UQGw0fmmDmx3TDrAnYOGcSldo4Qm0ioTbZA7QZCF82CxHLZyNu1Xwk&#10;rtGOIYttG6wMf/7bJsy0n+O+zXI5+ptlbw2gMttkR8rkhQcZzEriw8y8a85KZAIazdyNMeHIigpH&#10;ZkwkdkeGYUdEONbsyUG/ouNoX3TCohvdadM6pNMtdrbzxlQuFcXBry0h8hnVVo/q8+hN60aAfVpF&#10;FcZyRT/K1WjuQQ6e3jPFFNr+NqEkRfEm07cJsrcJNJW5Og5qApX6fIsD8Bv5dXiTfXvbsChJpQYy&#10;AUt51udg6YWYTArGFBjfw1yOHPCsDvNSYl73m4HEoEEwqFwDrwZdQksDs+D1JgdXgxhNZ3ZJtald&#10;1fXuhWjuP/b5cnNgltm7KWU7OuvN4Mp6elaRiuae1HMql6LT4M+8wCSAmVpkm68TCIKfPpcUm1N9&#10;DoLmJiT4BSSDGb8Lfa6XQGO5fSaa8nbN7/NV5VlHz0iNvUqz+wVKWdcLL5pTYw5wpor47q9aHeYN&#10;aCwvcFB7naaF1IKl3vstQc4LO9UXaNSOICOAMW2V79oyiHncl61UXiiICWxeiLr3MaDpnXQt+CrP&#10;7+WlS5HtvKa2C9hvAcup2Axk/H61jKDVoXObCbGtBjSZFlBXe9RZWZMfihp8kHdiLfYfWYmUokW0&#10;Jcg97oOWbxLw/Ld8KrQ8PPtLNp79aT+eEmqPftxBhbad6iwaFx+Gov66AkwCcehsgM2dlTWq3UAL&#10;Bsk9vo5gYx+nAl7CTHArJ4QqqKjKm4Mt7D7zuC/SqlZh99H1KGjagpOElmB27mkamh5vN2t4kIjG&#10;R9vNlK/VfFpLmC2eFsRsmyoCqOTiVtsguPqGgBZjeyyWE2plhFrhpVBkEWh7Gzei8HIoKm/EEBhJ&#10;hNoOVAlI1xV5uI3wCcTBS1tRQCUmmB16lILKh8k4zL6LCdPs6/yFTKBlXQljPpIKLY4KLtGCQSoe&#10;7kDhzXjsObvVohtjj/kh/UwwDlIpFt5gW/dScfTRTqq+JOTw3fYTaMn8fhII/AztE3kjFFUPo9H8&#10;fQYe/bUU9/9UgtNPU3FSyxa+SELT1ztwQZGfP+zFhecZaP6GwH8aTzUXjkvf78Q3/yzD1/8owqVn&#10;ySigQgwKHE+F9Sl6Ui0Jcn0/+wA6CXqYrLvsEwKFCqeXc+EN6aYTptthIBVX/w6t0af9h+ja+h10&#10;/OAt9PzsPYwY3g6TZ3bD3GV9MXdpX8yc3wtjxndCzy7vo/U7r+LNV1rhzdda4e3XW+EtGfO67vzp&#10;RxhOqAzr1wkjaFJpQwmtoQTkMEJJYBtJ+Gjn/DGEnW00zLzcjGNZPp71LWKRkLN5Mg+wxsn4rN03&#10;VdbRohktwpFlcjXaurOBXVwgCE27hMzT2WhDtRathwFtEQGnrcNs/ZkHaGuoztZPGQnfqaOpzNz6&#10;s42zBTRPQMjCKdi2cKrNnynaUYEh2tsxduU8T1DIYio0p9K0n+O+oPVuX8etVGchAbZBcX64W0yt&#10;gBC347474FOnVuusMyk0KTVbe2YKLdIiHPcTarvCQ5EeEYH1uwm0wlp8UuQUWmuBgwOlFjlLQWkD&#10;X811ta9qpgqjVZ21UPp2hIAUmrah8m5l5Q0KEXi0WFqgMggJUsy/YYDSmWMemNEELW8ov1Sa7gui&#10;gpoturZ3YV2PecPkbbNhPqcISm27JXgpuMLC7wUSXgscgozWjlkEIAd3Uz40zU25OTLnqvMqNqkH&#10;AeydsrN8Nw3S3vkZDrj8rE7pOOgIRAKM1Jq5E1nHwEqVZRv4CkB8xgs81TEXpPpWPbbhVV/uNGj3&#10;TqbKmAoQBgleO0VFAAhQ/B4MSASRm+fywMnKpVj0noKFXI/uWs977xnAWP8V/ngxMNhnE2yY1/XL&#10;Mgcx61cg07yXUppTZYKIA9WrAhzNvkdea4G1q+tJ1Wa+3llwI4gMXh5weUBmcCPkWlFVv5yr83zu&#10;l3BTyu/mZV51WNcpRZoHcN61afa51K6CMEoaNuDYZQe0UzfCqKa2OHfjuUCUE2gK1887wf9sBFp6&#10;6TKkFiym0grEvR9TCLNcC9mXKTDk6z9l4j6BduObOFx6HIaGW8Govay2AlDKtkoJspJG7ZbPdk9I&#10;pflZ/2XajqphIwqkzBo24dD5bThyMRRlzUFUapux3wO01KrVyOTgXnMrAue+SMVZqjMHsWScfpiI&#10;M7xu/iINp3mts8RqBLWrYaiygzKjbHuq6huxOHorwUy7fNhRLlRC2jBYu94f8Oy7WMzrylvxOEyV&#10;dogwqrydgIpbcchrCUHmhSBk8zsruB6OQ/cJvC/TcfRxCo4QrGVUi3k3qebYZ84NQoqKqIRQNJjd&#10;T8WRh2kEVxySTmxEbI0fdpwOwp7mUAsCKbyZYEEjh+/voKWh7E4ysq9EIJXfUSzhn9IQSGUXhmK2&#10;f/xxAhqlvH7Jw/O/H8XDP+bj/PN0WhoufpdGdZaKE0+iCWMC8E4wDt/bhoavknDz57148qccfPtb&#10;JX74Vw2++60Ctwi/Y1fZz+6lmD+rH/p0/BDt3n0d7xM07xM6H775CvOv4INXX0GbN98wF+LSeQMR&#10;nTIDO6s+x4H6tcg764cc2oHT65B1ai2yWHbwzDocbFiHA6dWY3f1UkQkTcGMSd3QhvB7pVUrvEpT&#10;2orWrs17GEcFOIJQG0IYaR/HIT0+Mdel3JZ2fhpTuRG1c77m08awzG0yrD0ZqbyYF7i0rkwuREFL&#10;pry2uLK86tO07dXMwd0JMgJtQGdM798Jswd3wzwqsnlDFBDSHQuG9bDIxsVSaKP7QmfFrZwwBJ+P&#10;G0ylNgirJgyFD1Wa33QqtKkj4T/dBYRsnDPe5s+2EGbeKMcwz0bFinRMoDqzDYq14772caQ6U5Tj&#10;3k3rsW+T1qH5ITPY33PIp06u3kyYbXFzZxbdGGF7N2rtWWGM1qFFoEjXiTHIZT6b6mwPYZYRJqBF&#10;IXDHPvQyoJ0w0wGdNmclE6CUchBUAIg3AlFuR0UkKoDjHQ4sb3OAFAStLs3BhoMyB1jv2jODj8dU&#10;/gZNcLL7fEZAc/Bz4PK6Id2ia94TCJmqnnbx15yaXJIuMMT1K4UnNWTw4/tZXsDgIKeoQAORmSDi&#10;1JaAIjAJOLbvIwc/LVa2OTTPM6bcOHg6VSQg8904qGqwfZNmQSi853V7Sp0IYhYMojLek2qUm9A7&#10;B2aKjff1Pm/YgCzzwIh5KSv1KRiYS5FtapD2ruGSycXo4MRUpjy/Jyvn92Tg43dswDNTmbvnoCW4&#10;uD4Em1b5BJzygpPBh/mXYGJe78fvxUFMz7JckGNdcyfaOzjYmelZa4v9/ltdr0ozNfZv0HFQVZ96&#10;N/XHlD9sWlE92rW+f3t/Gr9P23hYzzBv83PsS65HteUFm8pb7TuyGgdqqHjq/ajKQnCKg/Op6yE4&#10;3hJkAKps9KOa8rVTpLOPrcaeQ8uxo3ghMsoXo/7mVjwjwL7/e6EtqBbIvpA6+yUDd6nOWp5G4szt&#10;LTh2KdDaKm8OMKVXSpiVNhJuBGJJA8tO63oToclfolRnSos5eB++GIaalmgcucT/qGeCLDgk48ha&#10;bK9ciR1H1qHofAgaqIgEL6UnNYf2MAlnCLmmpxlMd7AsETW3tTWV9luMsA2E6wiLunspqCGgBLRK&#10;uRwJtSO3CSyqsSLCQq7GIg7uxQRS2a0YVBFoFQSbYFZCQBUQkLkt27Dn3AZkM63Q3B2BduLr3abQ&#10;ytiv3I4HroXgIJVawS0ONHcJxkdpqHmSgRL2tZefL/5EAOKO+xFmCvxgm1djCLsMHHuyx2BWwfcs&#10;5jtmU6WlN21GIhVaiuYTqTgFtVL2ccwDtes/7cVjKuWn/yzFpRcZqL7PHyaPo1H7iJ/7fgiBvJVt&#10;huDI3VDUPIykotP2WWm4+v0e3P35AJV1Ib7/KwH3tyOE4xF8+ecy3P0xHxe/2ssfC/xOH/OHA9Xw&#10;mWcZOPHlDhy9n4ByfraSK1v5Q4AD7ZUgFF/eiGL+vYsv82/bopR/30v+KL5I9d3si8x6nQ7+OTKq&#10;FyNk+1TMWdAX3Tq3xrtvvW5Ae/edNzCK6mg4YSOgDaEqlMtxMFWhFJpgJpfmCCo2nUg9ngpNLka3&#10;04fbbFggM9ehAc5jLDdj3rkWBTAa81o4rdB8pQLYfKqyhcN72gkFlhJoBjItpNa2V2MGYBVBtpog&#10;WzNBUY4jDWhSaHI3ys0omAXPn0SbTHU2zRRaxNKZ5mZ0Ng/bfZbYbvsKBtm9YQ12b1xnwSD7Nvna&#10;3FnWFudqFMy8Z6Hlh29BURSBFq01aOEW3SiFdmh7HMoIsuJ4uRyp0JgejI3Cvshw7IwIx47ISASk&#10;7Ud/qrHOhXVoT1BodxApJMFJQRqaQ5P6Ugi/rRfjoNLGQMJ7Bg65KU/aPa0rU5metX0JDTBymbE+&#10;85r3MkjRBDO35ZUDme12r3r2rNSL4CcYOMiZUmNd3bP2mdcc3+87kLhndQSNU4l8lnkHK8KVeYMM&#10;8yrzuiWl4gQhzftYkIYgR3Ult5nNcem6nGAzxeTcjAKY8l4lZQqMZs+oXO3wHQQpwcmCQvi+pkgF&#10;ZrYptajPpnezCEu1z/b0vCkrmgGU16asCKtWNIOVjO076DFvIBNsXLlckQrocC5FDfKsy7aUWqCH&#10;2hK8BDWZAUdlNELHIOLpr1X+cZfqOYFFgPK8jwGE9hqhYlteeczBy4HMrg1YKnegUx8CjeXz1L/e&#10;Q5/DPedVZw6u6pupyuQW5ed5hd+V3VN9vbM9z3JPuw7SSllnR/ES7CYcMmvWEDQ6fDMEjbcj0UCF&#10;Vn9tC2oubkQZAVTEX9sFHIhyaldiF0GWUjCbYFuMhnth+O5v+fjpH+V48VsxvvlLNp78ugcPf0rH&#10;re8ScPlROBoIveoLmofzx6Fmqr2zCjDZREhu8ABtA4oJMAFNECs4HYDiRvZ7Ngi1VCt1N+JxpIVA&#10;a9rCX/sbkFa9HgmHViOBIN590h/VVCn1VGUC16lHSThNdSRr/DKD5dtRQ4hU36Iaux1Hi6clovZe&#10;Ko4TFrVUS1JnFQRazZ0kKz/MOoduxlKZsU9CS1bB6+r72zmAbze1VnwtEgVXwqjStiHvClUV05Lb&#10;7ONJGlXaTlQ/TkPlwxSqtCTkE2RZV7YhRwM/36Xmi51UcekoYjtpTcFIrt+I9MZg7L8UZu7GIqqz&#10;6ke7UPN4F1Wf5tmSCLREC/XPvMRf2mcFNT8kUcXuoYLVerdCzf+x/7rHibhMkN3/M9Xavw7jq7+V&#10;4AKBVfdFHOq+TMCJpwmofRyD6geRqOLfrvxuONViFCrvR+LwwxhClPe/TEI94dj0fCfOfMvv8KtU&#10;nPwyhUowEcceymWZgJr7sTj+IB6196Nx9B5heYfq79ZWWjBtM38UbOR3uoHGv7OgRqDlEWZ5zX44&#10;2EjlQeWWfnwlko+uQNzhZYg9tARh+2bAZ/MYTJvSh0DrjmFUWoN6fYpBvdtjEBXaYJrgNlRuzz5S&#10;aFRrBJ7mzLwwkyobx7LJVFkWrTigC/MOZFowPbFvB3Mz6p538bTci/M1P2iqrJsBTG7FJaP6YNno&#10;flis/EjCjCBbMaafgWwN1dnaiW79mVtQPQIbPVtdbZ4zEUFzJ9r+jaG2KfF02gxELpUqU2TjAiSt&#10;WYzUdcuQun4ZdqxfgQy/VdgduBa7AtYazPYLZlRmUmdZWwOQHbLBgFYYyX9vYVuYhhBqoSgntMoT&#10;dGxMNMoSolFCkBXHRSJfLkeF60dHYHd4GBVaGNLDIxGSmIGxuUfRteC4nXfWlgNGW4GLpvB7pZoT&#10;+5CDiG00zDKn2jxryZgX8JR3ASQOgKpjIGKZICd3pFSUt+wNDpqmynRNeGmgF5xMXQleStWe5xmD&#10;Fk39uk2Of38Pgc3qqT2aAkgMIhwEBRpBQ7t/aD5L+ZfRjnzG5tYIOJtb43NuayipIoLJE6whQNnc&#10;EFPNAVpQBwd0U1x63iAlIDtAel2MSmUCs3M/Enh8J2+53k/r5UyRsR/Ncb0EGVO50pxrUHAknPid&#10;GayoWg1mKud7mPuR5oWbytSOzbHZ8w5sLs+2CQZTUFIvBhL1JziobQKMZv14oOXg531WIFHK9gQS&#10;wdADE3Mp5rFPtWnmYCdX7usF/6bYPCBSn3oP1XkJIvUnE4zUH79PAxPf30Vd8lnBWanasndybbbK&#10;ZxualytQW/xsIbXjsbV2HEJOjEfEqUlIbJ6OPdfmYf/Nxdh3YwEyrsxC6qUZ2H5hKpLPT0HC2UmI&#10;bpiIkLpRtNGIaZyEg4+WofrFRhz9IRjV32/CkRebcOg7f5Q/W4t83su6sxC7r81lOzORfHEmtl+a&#10;heQLM5F4nnZuJpLOz0J880zEnp2OuLMzkKDrc7Ms3X55PnbfWIF9t1ch7epiJFych6jmWQhtnI6g&#10;U1MQdHoytjRMRcwlts933nl3OXbfW4Fdd1cg/fYSpN1awnQZ0m4yf3MpTfllSL+1gukK7LyzivdX&#10;eq75K5npjltUn7QU1k+4thDJNzjw8JkdqnP7c2xnPvnGUsTzXiLvJVxfjOgr880S1de91Ui7v8Ys&#10;5d4qK0tg/7HXFyJW7d1mO6yTcudzxLOdyJaFCLs0H2H8rBFMo64sQqLe5R4HfFoq3zGJ75pIi7vG&#10;dq4tRuTlBQi5MBdb9F1cnIuQ83MQzmcjWxbQ5vMdlyDr8SqUPAtA9Q+hOPpTOA79QOA+34T9X67l&#10;uy3DrscrsZN1Uh+sQOo9Dqx3lzJdgp2PqJwe8rt5xB8uDznIPlqFnUz3PqYyZ15m+QdUFPeW8zvn&#10;M3wu/e5CpN9ZwO9oPr+vOfw++Te5MRcp1+Yg8cpMxF+egZgL0xF9fhqiaOFnpyKkaQr/fpOx6eQE&#10;bKqfCL+6sfCpG4PVVSMwNbQLxvh+ilG+bTHW7xOM92+PCQGfYTzLxvm0w5j1bS2dyPKJfp9iou8n&#10;mMx0WkAHTN/QETNok1k2jc/IprLe9MAOVj7D0k6Ys4nKbGMnzKYtCO5qNn9zZ8zZ0AELgrpgUXA3&#10;LN7SDUtDCDil26jSZLxeHtoLK8J6Y2VkP6yM6ItVtHXRA7EuZhB8YgczPwi+cUPhFz8cvvHDEJg0&#10;Epu2j8GmlLEI2jEWW9MnYssO/v9Lm4CQ9EkIyZiM8N1TEbl3OiJ2T7c0ci+/s8xZiM2ajbisOYja&#10;PwsxTOMO8DvN4b+lPP2wXGppkscSafG8l5C3BDE5/Ld5cBEimYbnLEHowcUIzF+FKUfDMOh4NPrX&#10;RtGi0edYFHrS+ihP60vrXROJXizrzrQnr3uwrlJZd+Z78fleVubyPVivW03Uy3rd+WwPlStVnbpY&#10;u+5ZJ4uxsu6qxzK1p7zKrL7KmKqdXlbXtePtS/e6qD+meq5bDctkas9jXXmvK99HpuetjPkuLO/M&#10;tLPaYNud+V6deE/WWSnvdVId9tWN79r5eAy66FmavSevlVeZ8ipTXZnK1HY3pno3ewfVtX6Z0jod&#10;jURnGe95++zoyatf9W/tefKd+Dk70l7mj0aYdVJbtTFW3tFjVsfuubzV86Qdj6pNz+eTWR22y9Se&#10;tzpsv5qprlWHz5jxu9Xz/15mde2erj3v57kn68xnZHr2fxvv23szf8yT/v/z+px6L7Vl7yzztK2U&#10;1x09Zu9SE43/D6CZ3U1T0+AEAAAAAElFTkSuQmCCUEsDBAoAAAAAAAAAIQDWb/z1YKAHAGCgBwAU&#10;AAAAZHJzL21lZGlhL2ltYWdlMi5wbmeJUE5HDQoaCgAAAA1JSERSAAABswAAAZIIBgAAAR4aH4IA&#10;AAABc1JHQgCuzhzpAAAABGdBTUEAALGPC/xhBQAAAAlwSFlzAAAOwwAADsMBx2+oZAAA/6VJREFU&#10;eF6U/QV0ZdmxtQuqylxltssu5qpkZpCUYmZmZmZmZmZmplQyMzMzZ2Ux2773v/B17J32va9Hv9c9&#10;WmPE2OccHWWe2HPNiBlSrFgapbs6P2nbcoqe7Wfo23mOth2naJw9SvPsMVq2HFWtabNih2maOUTj&#10;zBFqJw5QM7mP+sn9tEwdoWFEXh87SN2EvDa6n4bxfdQNbqW2bzOlbVOUdk9R2D1J6eAsZUPbKOje&#10;Qkn7Fmp6t8t7tlLRO0uhvK+wbZqClhmKWqbIbxymoHWMvOYRsuoHyGkcIbOml+yqQXIqBsiv6Ser&#10;rIfcil7SSsRKe0gsapNrF8klbSTntaDRs+cUvbvP0rvjLJ3bT9Ox4yTtO0/Stu04zeJQ88xRGiYV&#10;xw7SNnWY1unDNE4/d652Yr/YPlonD9IhrzeP7aF1bDedg1O09YzR1dFJd3cv7XUVTLcW0pEZQkWY&#10;IxXiXFXPdur6d9AwuIPagW2Ud89S0jZLUcM0pa0zlLVPUNoxTlnnBEXiZG7jELn1o+TVDz+3KnGw&#10;epCsyh6ya/pIK+8kpayLlJJuEopaSCvuQCN0eDNp47vIn9xD0cx+qrYeomHbUeo2y3XrEUHqEHXj&#10;B8QOyZ3fS1rXDqLrthHbuFNuxkX6d14ioekAAQXDlFe20lLfQFNDI93iUGt1OV0VOWKZTDbkMlWV&#10;SE2cE7WJPrTnxNPRWEtbRR4NDc2UdW+lpHOW4o7N6rWsR7lOCpqTFDSNUdg8ISbP5XFp0xTFtWOU&#10;iLO5NeJgzQDp5X1kVQ2RXd5Lank3GZXdaDjVNWDT1IppYyt6TW3oNrahXd+ORXMndq1deHf0Eds7&#10;TUj1FNZpg2yI7WRheDvvh3fyodirEd18JDbcUsNISyWDDaVMtJYw1VrEVHMhYzXpdGYEMFwcQUui&#10;I5VhFiQ6rCPf34rSUFtqY90oi3AkN9CR8q4tFLbPktM6TVHXZgo7psjrlCUqltc6Tmm7LO22CWra&#10;N1PeMENe7Qg5NeKgOJpdOUx66QBpZf2kV/aRJEhqTKaEM5OTxERhBm11lST2t+Pe0411cTkW1Y3o&#10;ldViX9GJd8EQWmF1LPcrZqFfPksDi1nkk4NZXCVVZeJQYwHTjdns6ChjtimL4fJYNtcn05ntT4Og&#10;NVURS2mQCUn260hyWE9luCNdWYE0xbnQXxBFTYIPqUGuwr8tFAl6RZ2bVccKu2co+CcfS1rEaeFj&#10;ZesWihvFuYYJcuvGya4dpaB6kszSQTIrh2R59oiD/WjMxnlzICOGfVnx7MhLYrw6k9qOVnKzCulq&#10;7qa1sYOGug6CMpt51SET2+RS/Ivr8Cupw7+wmoiySobrcxmpSWFrUwajpTE0JbpQGmJKrTg1WBRO&#10;Wagl2T4GZLhpUh1py2R5NE0pHhT5G1IVZkuWhz4Z3mYkuFqQFxtNbEY12fUj5LVPq0jmt24mv3lG&#10;rv8MOE0zlDRtprhpmvz6CdXJwnpZsmJFzeMUNI6Kw8No7E4J4VB2LEcK0zheksk+cXAoK4OS5DS6&#10;ZHl2N3TQUd1KUXEnf3IvxDyhAN/8CjxziggsKKK9IoOx6ji2NaUxXR3NQG4g3Rk+7GxMZaQwRCyU&#10;plh7Yu1XkO6mRaaXAZFWy2lOcaU+zpog/bmkOm0k0nIdKe6m1MT742ykyzrTEGwCsokv6iSnY4as&#10;Vlme4lyxPK7o2EZ99w4qO2QZC5o5TZMSTSWyirO59ePirAQgQVPjQGY0h7OSOF6UzoHsRPbnJjGY&#10;nkZZsiypqnraS2toLq6iNK+Ov3gUsiE0E7+CSjwF2cDsHMZrkpltSKU3x5uRggBak5wYzvenJ91N&#10;vRZ461Hsr0dTkg9h5ssINF5Iprc+w0XBNMbayvd0KQ4wJdxyNVHWWqR6mBHvZEKkqx2/XenIb9e7&#10;Y51YTHB1B0lNwi9ZrsWdW6js3ia8lCUsUTanQxxsnyK9UZZozYQgJwhK0NHYmRTOoaw4DuckcFCu&#10;s6mRtCXEUZqQSHt5FW3CvdaiUqryK9kYUMUi1xS8c8rxyipmqC6Lbc1pqlON0dZku2+kI8mVoUwv&#10;upPtaYt3oCXehemyCHHUl0I/I4IMFhJlsYy+bDdqI03lZriQ421CuM1GYh10yfO3Jt3DBG+9eYQ4&#10;W/OL+ab8RtOCV108+CgumUWZeawurmBTSTU21U241TUTLPQJb5Y81zKoBqHyrmlBcQKNMP8MUn2T&#10;KAuOoyokkvrYOOpSMyhMSqWjvJb2kgqa8kuoK6zCOLSG1+wS8MwswS+3TAJIOpurY+XnDEhxWEmi&#10;7XK2lIUzkeNPtzhVH25Lc4wjI7lB7GhMZijPlzJBKdNlI83xdjTEWktgsSbJSYviUCsG8qPJ9zEn&#10;zkFTlq4mXiabcDa3xN3JFQtbJ8zdfTAKiWBdVDTrElNZmprN4uwClmTnszyviBV5hWwsqmCjfGat&#10;oko0VvuWscK7iOWeuazwymelRw7r3bPR8kjD3CcdV/8U/AOSCQ1LxTq8kt/ZxOOWVkhMYTFTdQn0&#10;5XhQE2xMpvN6WsSRq2MdXJlq53hvNXvqiznYVMJYbjR9WSFke+rQkewqDovTkhZyPHTFGQOirVcJ&#10;Yia0JnuS7KxHsPEKQs3X4me8jngvV0JcXPB3cMbHzhE/R0fcbazxtLPD1dZWHHfCztkJWx8/TIKC&#10;0Y2OZ0VcCstzCtHQDK1ntX85GwKrWeVdykqfMpYKt1Z4F7PUPY+V7lksc0hliV0SqwPL+Z11HI5x&#10;WQzVprK1LZXZ2hi6UyQ6ypK7OdbFk62DPN09ydMtgzya6ebRVBe3Rxq5MtzO1opsKgJt6c3wpy7U&#10;nPIAQ3F4E50pnriu/4B8Xwvh5VIibTVxXP8hAeJgtLMZYc4u+Nrb4yPmZ2uPh5UVXta2eFvb4CcO&#10;u1nY4mnvgKultSBthZGRDR/quaGhHd2GTkQz2uGNbAprRDugmg3CrfXi6GqPfNZ4CKJuWSx1TBPO&#10;lfOOYyrmIclMSxDZ3pjAVGUEXame7KpJ4s6k4lyP6tSnO0b4cu80Dye6eLq5n3uTA1zoauBSXwN7&#10;K9PolfzWHuVITZAVxb5GhBosI8dLH5cNH+CutRjduX/ATWcp0faCrKcTPg5OqjO+tg54WNqoj33E&#10;GS8zS/zEUU95zcPCWjUjfXPe22iLhkveBHpRLeiKg4bRLeiHNKAdWIWWOLLKqwBNn0LWumWzVpaq&#10;TnAFcz3ysApLZ1+3SKoiL4l4VkxXxHCqr0Kca+dWezqPp1p4dnAbn+yeEUd7eCBO39kyzpX+Zi71&#10;1HO2qZg9eZIyImyp9jGl0t+cKLM1uKydh7PmArz0l+GqvRBPg6WEWm0kwEwLf3s7Qctarg54imOK&#10;M4pz3paW8tgSZ1NTuVoJihY4y/c2bDRF4+z9/+DI1b+z49w3TB77kv6Dn1I7cx+LoGLMwkrY5Cfh&#10;30Occ0lHy7+E5WL63uFsq48UOWUh0sqdzZVxHO8s5cFsG0+2dPB0po2nR3bz5NAObo12cnO4lWtD&#10;XdydGuJcUxHn6nLYL6qkM8CaGslt2dY6+G8URww2EmGjR6S9ETZrP8RFa64818bfQhsrA0PcBRXF&#10;nC0tcBdHPa2sBTU7cVYei0NusiRdzc1xNrNgwwYrNB588V/cV+zz/+bu58+vJ27+OyXZJXSIMqkt&#10;ayIvu4x0UQ3JmbXohZbznm0U07VxgpwvnakOdKS6c2WokUebO7g7UsGjySae7Rnn8Y5xbnRVcH+8&#10;jVvjvdwZ7eZSWyVX2ko5UCZqKMaLKlfFOX0yrYyIs9AlXhzzN15PsLkWThvn42+yBn/zdfz0z/P4&#10;/Tur+eMH63h7gRZzF29k9SpdtNYZYqBlirGuMXaG5riZWuNi5cjKdeLc06/hk2/+W7VHX/+3OPef&#10;nLz1D0ozC+msa6FLckl3rVxr22irbcc5vp5XrSIkv0kaqImmMspEImEQ1yb7hG/dPBW7N9nM0+19&#10;4twE93qquNHbwN3pIW5NdHOzt57z9TkcKo6nO9CalgAb0sSROKONRBtpS0qxwEd3Oa6yPJXc5623&#10;CA+Jnj/540J++toKfvHeRn75oRa/mWPAS3OM+O18M16eb8xv5hvxu48NeHWuAe8uNuK1JbIsH375&#10;3KnHclUeK0ieufNvlEuy7KhpEJVSS3eNKJUKyXk1LfglNvInsyhSM1MZLw3B1WA5IyKSr48KasK5&#10;x9skWu6b4hPh3IOtQ9wfbeVuf4Og1sWj2T7uDTZya6Ca49XZTKcFU+NhTJadNvHGG0kU9MLN9bBd&#10;8TZeuvMItVyF+6a5uIrjP/39XH76xhp+8ZE2L83V5XeS3H8514SXF1nz8kJbfrHEil8usuE3S+z5&#10;1SIz/rhKkHv85X+JY//FQ3Hq3mf/wZ1P/4OjV76jIrtYkGugS5xrKxOVIgK5TeRYcFINvzWLxDIq&#10;hZGyWNYueIudzfkSCau5OdgiQaWHk921bC3K5EJvE9eHW3iwuZe7451qNL050sLJujx25CezJTee&#10;7cUpZNroEKqznBQbc9w154stIM5OEx9RKc6ac/jJ7z7gxd/P46V31vPL9zX51Rw9fvaxIb+cZyIK&#10;xpyXlljzs4UW/HKhNT9fLM4uc+CNDS5o3P3kb9x+8gM3H/3AxTtfc/bWV+w7ep+KjAx6agS1iipa&#10;S8voqKikpbKW6LRq/mARg0loIjNdtfiYbmJC9Oj1iTYJ841clrruelcX5xsaONVWz6mOKm6Lwxfa&#10;q7jU38RscRbdqTH0ZUixGh9JbZAbydaGROitIlrQ89JawLp3/4zFsjdw3PAeTvpr+Olv3+cP7y7j&#10;7bla/HW+Hr/9SIffzzPiNwuN+Z2g9Nul1vxa7LdLbXlljTt/WOfC+5qS5y5cucO5S7c5eeEGx85c&#10;5vCJC2zbuZ+6/BxGW9sYaqhjsL6evrp61dmsnDr+bJcoKSIC78RM4t0sOd1TLklaPrzwK2DdKky0&#10;N2C4dB4l7o6cbK3k9kw/e6uymBa0uuJCOdnXyuH6cnaV5ZNlbUSxhyPBWktVB/3FGWeJlCFGK3HZ&#10;NJ8/vvYeP//j+6xYq4ubRERnc2tszayxNLZGX9dSzIHFay2Zt96Wd1bZ8OYaW17f4M4cLQ80jh8/&#10;xvHjxzl69CiHjxzmwKGDzMzM0FFVyWhzo2rjzU2MtTRLhd1BuUTPtyWRr3aLJCg1k21ShN4cq+dk&#10;WwG7RWJtTg5jS1YK7YEepOhuYmd1HrvaK2mM9BbNaMu2ynK8zQ1Y+tFrBFuakWalT7GnI3k+DuLc&#10;alw3LSfMciPxNlr4Gi3n139+i1/8dR6aG4zVRK4kcW8J/16WolhsnfG2d8bL1gU3O2ccLRywNrdn&#10;rZkP8zY6oXHy5EmOHTvGoUMHOHBgHwcPHmRkZITKijIqysuorSinuVL4JtZdV0eZFKmvOWcwzz4E&#10;d0Hu7mgVV3pL2ZUbx7WuUk6XJzKWEESxqxkdER40hbtzVyLoVEYYEZYm7CotZTAuElet5bQE+TGc&#10;F0+BlzWJlnqEOTniuXEB0ZbaZFgb8LtXX+fXr7zDb99dgZ62GR424pg45yPmb+ckUswZP3sXvG1E&#10;glnZ4iIyzNHSkTVGvizWFs4dPXqYw4cPilP7Vef279/L8MgQVVVSw5WXU1ldTWVlNeXllVRKQMko&#10;quF91xw+tI3AJSGNe0PlXOvJ53JvMRda5PlgNUcKQjhRGsGtyUa+ODjJw20DVLiY4LZ+Gbnudgxn&#10;JtHg70Gug0gvDwfK/J2pjPAnTm8FEfrLKXa34JVX3+ClV97g9feW8dZCbUwNzPAUXeltYy/C2YYA&#10;BxcxV9GWzviKvlS+5ynfc7B0ZoG+Dyu0HdE4cuSQipri3MFDe1VHJybHqKqu/R+rkEBSXi2olVeT&#10;UVjNG54F/MEwANvIJB5P1nN/up5H45U8HGvg6Y5hrnYUcGesjc8PTfB4Sy83eyopsDWg0MWKZBtD&#10;DtXmcL69iAudhZIOQuiPDyLFdDWpZuuIMZbAsm4+r775Pr9+9WM+nK/JXz7WxMZIdKQsRz+RX94i&#10;oBUh7S+o/WuZqk6LxnS0cWOevi/aOnZo5Jc30d7ZKVzbx7ETRzl6/Aibt8zQ2d1FaVkFObn5quXm&#10;FZCXX0xqfhUf+Vbwink0yz2S+GJXL9f68nnQX8rj/kqeSbh/tn2YOz3FEjHzuDfSxNXWUsrsjCjz&#10;sJRAksGVwSrOtxZwui6d1gA76n0sRaVsJM1yLRUeVkSsmsdv35zLH95fzutzNHlNkrKjmdXzksde&#10;eCcO+gtq/nYKelIKiWMeCnLiqK2VBx9v8kR3k+Q5e68AkiTs79y9k8NHD7Jj13b27t/Drj272bx5&#10;ms6uTlmS5WRnZ5OenkF8ag5lDeVcP5rKvVNx3J7KEt5V8HisggddBWJlnK6MId/OgE+kGniybZzT&#10;FZmUinPuC99nn1QPZ+pSRF9KZRHrSVewHXV+5iQZS7FrspLYDYvIMtHhpTeX8Ls5q3hjmQlvLTXF&#10;1UrQsXdUl2CAowtBzl4EOrkT7OwmrzlLyaN8zwkTc1fm6fpgbiTIGYr3kbHxgtYs23ZsZev2Leze&#10;u4udO7ezdesss7OTbJvp5P75Wm6fLeTplXK+vVfIs8txYjk8PBXJleZkbvdk8WCklKOlYZS6GXKu&#10;u4xdeRJkBhrZnZtIgYMphXa6lHoacrohmaMlEYyG29HkYyHf05aouZoUk7Wk665hwZw1/PyNpcxb&#10;a8hbK8x4dYk+JsYWWJpaYm1iIalABLI462JhpS5HJaB42trhZmOHvrkX83TcsDa0RsPL34+mtlZ1&#10;KU4LUgpiu3fv5srpAR5eaubJ1So+vVXPwzOJfHlHEvLOn/P93Ry+vZ3Ns1PGPDutz5WqSK62xHOt&#10;PYO2AFOGUkM431vGxdEa9lRJtZ7oRbz1WjLsdakJdeZAZTSHK6IYirSjwlWfEjd9ch01KXM1IMN4&#10;NZFeRixeY4C2fMDfzdHi7WX6GJraYWEhyJjYYGhoKgjZYGYqZmSOhakVpiZmmBhZSKT0ZuEmN7kB&#10;NsK54hKGxkaZnJ4S5LbLstzNt/dr+FYceHo2iE8uxPLVrQJ+uFfA5+cc+e6cDn+7n8ffHhXx2eVQ&#10;vrzgwI22BK6KXejIJtVgCdtLUiShV3BtvJUj9VmcaC8jw0WQ87SlIsCJ7mgPthcGM53hK9pS8pyz&#10;FkVuG3GY/ytCNs2hLmYj3Xm2RPkZ84v3V/PBCj1Bzg5dA3PVOWNxwtTMQX1sZGj53ARZPRN7lhv4&#10;8vFGe3R1TNDo6e1hZnYzm7dtZWbrFj69XiMIFfPl5TDOjn7I17ey+PRSsCCVyuenDfn2hi9/f1Qq&#10;zudyb98C/u1+GrcGM7nWlsilrhwGgx0kOtayJT1L9GUeu5NSZQlmsiU/jlJvK3Kd9WgMsmNzTjCD&#10;CfaUOEggMZxDtuNqgjXfJ3DDx7itfZWOLD3qU3XoKbDH1dlEop8BBvqmYiYYGsjVwAJjA0tMJYoq&#10;zhoJepoGtiwxDWTuBkt0JS9qDI+PMTEzzeTmGc6cGuPLu5U8PuHI9zdjeHTCl2cXo/n6ZhbfC88+&#10;v2ApjmXyj8clfHPJjx9uBrEndxPXB/K50pnM2eYUDhbHcHtI9GV7CecrmqnQtsL5d++z8ae/xfS3&#10;fyHDSIdCByN6ElwYinegxlNbIuVcYg0XEiUVeIzZamKt1tNXaEBDmha9BWa0Zm1grNaN5nQLiYI6&#10;6Onps0lLRxwTp3RNMBBTkNIytGOOkT8L15qiuVEPjXFZjtMSTCZEcv3wqJlvHjZz55Atjw7p8uC4&#10;O0/OBvPsQoSgF8HTw3PFuTK+vh7GZ4e0+K9H6dyZqOB6WzoXWuNV5E7WJ4hzlVztK5fSppETRYUS&#10;LUsZjQwly1ybfHvhl6mmRM0EpjJ96Ym0osZHm1iDRUQZLCPRVocws1UMlW+iq1CPrgJzhsrsGKmw&#10;o7/EkJEaH9atW42mpibmJsI9fWNMhIMKomv0bPlA34sFa3TFOW00pgUxBbnvHlXy3cNsvhG+fXU9&#10;nZNNL4pjXnxyPlqugXxzO56znRr845MKfniQy8Ptr/HjeXvuDORxuSGOm8NFnG9L5cZgmdR1Ur9J&#10;RX6xrVAq7gQOFCcyEO1NjSzLzjBnkV/e7KhMpD3UlN5II0ngi4kxWECy1TpCRaGEm69gqHgVXfmr&#10;Ga+zZLTGmuEyQ4arzenK0WWoyh49XV1MDAwx1jPCQM+QTZsMWKXvxlsimN9buIL16zag0dvfx+Bw&#10;P989LuOHx/LBH5eLk5Vc27yUB8cc+PRyLHcPWIpDhVwd+gl/e5jBN5cj+fGKOYeL9QWdPG4MFHO1&#10;P5Pj9eFyLeD+RA23x2u4KcvzdG0yh0rjGIlx5UBNCrM5obQF29IQbE5/nDUZ5vOJ0/+YMK05JFqs&#10;I1EEc23sOnqL1jNQacJYnRkHB13pzVnDWJM4WWlFT6k1veUulKYFYmVmjpE4qaWtzzJDL/66zp63&#10;3l/M4oWr0GhqlaV4v0SWZDHfPhTn7iSKc4U8OW7B6cFlfHMrmcfHhYN3Uvn6iit/f1jMnamf858P&#10;ouTDZ3OtM1tkVCY3R/M43RrLnhIfzrancb2vgJt9lZypz2RXRgCDEa5szhPHQm2p8t5IubcmTUFa&#10;FDpvJN16HQmm60iXJVnsY8tMgy4TdfoMVOkx0WzFaKUEoeRX6SxcwXCNOVNtnky3+zBS60OIjzNm&#10;kvt0TCxZaBrAn1ba8ua783n7w6VotHdU8PWdTIl+afzwMJ9vbnhK6Jfwfz2KvTU/45ubsXxyzpsv&#10;L5nz471IQTCdmxO/EufiuTsh3OrI5Zxw7nhjPHsr/DlcF8mBuijOdWRwrFqSdWU6Y/GejKf60Rpm&#10;Q32gPs1hm2iP0CPVagFpthIlN31MtosRpX62VIc6sbvbkL2DDky3mDDTasNA3mJ2DdqypdOW7f1O&#10;bO9zZWufCzsGfJho8iQ02AtdU3vmmQXzlwX6vPvRAj5aLgHl63tFEu7D+epaEF/dDBYHooR/xXx+&#10;3pO9dS9KCojh2TlXbs38kn88KeHpURf+7W4i/34vgivdmdzur+BETayojjiO1sVxsiWRU+3JjGQ5&#10;s6MijK3FoYxluDOS7kFPvDmtkbpi2pR7aVLgvok0u3VkOepT5mtNrpM+dRHO4pwJ23vM2NJmypZG&#10;A/qLP2KsfgnHp1zYN+zM9l5bTm4L5diWYLkJrkw2ehAd4cebJkG8sViHOYuW8f560ZZf38vi88ue&#10;fP+4SHKbl6QAX+FVGnd2zGd/wwt8ddWPL66GcnXwRX64n8LdHSu4Pfsa/7gbwq3hSu4OVXF/RKpw&#10;USf7SkO4NFDAcYmcnZFmbC70oT3KmJFMRyay3eiNM6E1RIsyt5UU+ZmQ5aZHuuMmSiTQ1IW5URvm&#10;QkO8PjNNWuwbcWRHpyFDhW+xpV2bYzPWXN/nwsXdrlw55M2ZWXF0QJ+7p9PYMxwky9SVV6VS+WiN&#10;KR/MX8lbmq5ofHcvW+RUtLokf3yQpaL4nSTmLwXJA40afHXOl0/Pu3FlSIMfBLEfH+VxdexF/nEr&#10;kCtS2ijR8UZPLrclOp6pjZTgIqG/JYmpdHvaIiwELXs64ySUZ3rRGbpJIuMcCj02URPpSnmIPZUh&#10;TsIzaxqjPGmIcuXQoLWgY8mhcbkhJb9kouItdvXqc+2AC4/ORnJrnwOX9lhy/0w0T69mcPdsKrv6&#10;3Di1I47KXE+WatuweK0+r+t6ofG3x1X/5FuxOJksnMoRvgVK4o4TBDR4cMiEx/veF8kVw/e3Y0VP&#10;+nF25Ff8cNVfypZ8rotAPi9C+IFUBpcaYrjRncG55iRGkhxpjnSkNd6bgeww+tP96Ii1odTHTHWs&#10;PtyR+lAbKgJt1KVYF+ZIub8lu3uNOThhz7md7gxkvMBk7XxuHHTl4ekAybVRHB/4iGeX/NUo/uhi&#10;Elu67ZlpsWffRDBNOdYsXK/D/PUmvG0UgMbuM+Y3vn+QLdGylC9uxPHZBVu+v+XL15ccONXxAp+c&#10;tOfB5hf58Y6vqJRkbk7+QiJqEt9fDeBCl6QAiYiX2vK42VvIhdo4bkgiv9Sey+WeEo425LKzIkP4&#10;F0275LaGcFcybTdRHymOxvvQKmg1i9WHukowsePIsB17+8zYI8HjxiFP+jM02NY0h/vHnQW1QOG+&#10;LMepZbKqQnh0OoIz2/0Yq97E5b0x7BsLYEdfADEhjszTtOINAz80lK9vb0YIKvGSqBN5eHA9X5zR&#10;5kSFhoT0F/jxbhI3Jl5Q89unZ925PPITSQe5/HAtnMvdJZytThUHK0ShZIqGjORadxHHa9NEBEje&#10;K4vi1nQ7Z9olmdeI7kwOptbfntogyVHuFrRFedMXFyjPHcn3Nmf/gCmHx2y5utede8e8mCr7CWen&#10;1/JY/t9vb8RzpPn3EvgiRMyHc2zKlJ0dRlzeF87Z7T7cPhEn0TOYpFA7qedceFNZlsrXVzdiRfG7&#10;ybJM4bsHxXx2dCMP9i3lVOuL3N3zDt9etuNrWYYP96zgyuRfeHB0DX8Tpy+KxDpXl8qRMpFewr9z&#10;Dakcq0piR7on5xvTZYmWC4r5nBNHz7bkSDTNpDvCicksX7pi/BhIDaMvOYrmaD+OjVhyRJbj2a1O&#10;3D7myV2JymPZGtw/4SRyL4IvLrpwc/o9vrwSxu1DvlzYYSfcc+bZtVThqA3HZr0YbnDi2GQYbxj9&#10;EzXl65tbIXx1R7gy8jHXtq2QtR0idyqUWzuWSKSUiuC6n+S/SC70v8B3N5JleebwjzuxnBR5dW2k&#10;kdP16ZxuzJAKO154mMepxmyu9JRzoSmPM01ZnG3K5WRtCqfk+d7SCKYygpjNi2JnaTI7SlPZVuHJ&#10;WUHi4l4fru335OkFXy7t0GdzmQa39q/k++uRIiDcReN6yPL05fjQWr64mcANce6LW3mc3xPMtSMR&#10;ElE9ac21xNbX43+dU76eynp+eNySb6/F8sUlN6kIrLg6/Cdub/8DnwoP7+5dx0VJ3l9f8pClIflQ&#10;cmKv51vcnFJ+ZV4r1igyK0KCSSbnBaUrvSXsLYgUSZbJ/sIwyYXpnJWbsa9UnCqMYluWD8ebcthb&#10;lcyTI3acnDHhwZlw7p5w48sbKZwdW8qulpelQjHhO1k1N0d/Kzfdj2t7zUVYxEkQTOLBqSBxMlUC&#10;Szz3zyewtWMTp7ZHElxmePifbj3/+vZeKk8l5J+ZkjV+UUL6Tk2ONmlwe0ZDUIvhwQEL7uxarCb7&#10;b64E8e1VH368EcyN0XLuzfZysaeM60PlXGzJFhFdL2gmsisviAsSTY+Ux4hSieF4dThbUzw4UJog&#10;qqaIMy1Z/CCU+OSUm1T6vjw+F8DnN8JETCRzYVqLPc0/5bNz7nx3zZtPT+hy+6gbn14VXm9fJu9J&#10;4tZhB55dieHJJQlkRyN5fCGZ3QPe/++o/evr3KyO1G9ylw56cHr4A/ZVyrKYeJGHx4y5MP4zHh9e&#10;KYolnmdnnXl8ZBVfX3AUByM5150uCqaTa1LqXOyWCCqJ/UpPKdf6yjg7XMLOan92yxI8IUvzWFMB&#10;J5uLON2cx6O9qfLh3biwVUfQipYoGCw5Np3PZRke7X2NfY0/lyXpLzfSS+gRwe3DFoJaAnePeMnn&#10;SBTHpBS7HCWIB3DlcJgszej/e8f+9XW4/xUubN7ALUmaNR4/ESJbcn37Aq5veZnvbofy4/0cvrgs&#10;S3jnb/jsYogsYXu+u+zC36/HcGUkjcsimG/IUr02Wik8i+N0UzaHKpM4ISjtygriVFcZl4az+PaK&#10;pJ1TcpPOhXFxdj3f3s+V/BqrVvifyg0+2fma3JQX+U7JuZed+fKCuzgWLnz04+L0SyLoIwSpEE6O&#10;G3F1v/DxSvz/d8f+r1/7G1/kzMDv+Fpyypc3Erizb4FEUhHYt6U6kErhBwlAj8+4yt0OFYkmAemy&#10;jywdR74S0n97wZPv5D/79mqcfLBwSS3BfC1L7suzATw6osuz46YqSp+c95Xl6M2dI04S7n3EsQQJ&#10;874SNFwkP74gzv2Eb64G8ulJI7695c/nV8O5ud9Qome8mhKuiRx7eNKLrqPGev/82P//fbXtX+B/&#10;b+8iPr/oxlfnbWR5eIl6SZX/LJnPrwTzxRVPbuxawuOTTlyfXc5Xt9N5Ko7cPGrLw1PeUmGkSsnk&#10;zfU92tzeJynmwGLuHdrI6fFlfH03n8/kQ34lof7La2F8dzddDRRfi0g4NfIbdomDX1/x4t6Od3h6&#10;ViTgbpFh2+fL/xnO9GHDi//8iP/PX53bz9K17Sz9O8/RufMMrdtP0rLluNr22zx7RLXG2cNqU6nS&#10;Blw/dYi6yf1UT+ylcfwgLZOHaZ88RvPUQWrHDqgtwI1je2ga3E5JyzglnTOUdI9T3D9Naf8Winq3&#10;UtA+S2n7ZrVTtrJnM8Ud0+Q2jVPQOkVuo9JTOUVO4xB5LUNk1vaRWTdIVu0g6ZW9ZJf3U1AzRFa5&#10;0gLcR0ZJl9oCnFrWRVJxO+kVPaQUtSotwKfV1t/ubXLdcYqOXado236C1i1H1fbf5ukj4shBWqcP&#10;0SpOtc4cpGFanJjaR/XYfhrFoU55T7O8p2V8N+2jW+kcmqG9c5C2phbaWtsYbiwWlZ9HXZIX1bU1&#10;4sw2qnu3UT+w83kLsHITlA7ZxhmKm2co75hSW3+VFuDittHnfc4No2oLcH7DCHm1A6pzuZX94kiX&#10;2hGbWtZBSmknyaVdJBa1oBEvHyRrfBfFMweo2CIfeNsR6rccplqe18/sF4T2CxKKHSSvfxfJbTuI&#10;rNlK2fBxRvbfoHr0JP5ls3Ineygvr6ehtpa22mrqS4sZbq1hsL6Akfo8xqtS6M4JUJ2rTwqmKjmE&#10;tuYm2spy1Qa0ovaZ/2kBLu0RBzsmVSQLmscpFMtv/KfVj1Gq9FRWj1BUN6K2/mZU9ZP1z4buDEEs&#10;WRzUsK9vwaKhBZPGNnQa2tlY34ZhYwcOnb24iYV2j5HcM4tb3jDacZ2siGxjYWQ3H4m9H9HFm+Gd&#10;tNTWM9xUwag4MtlWwdauSsYb85gQddImVcCIJOvB/ACpACwp8DMmz8+SwkAr6uPdKAgwozjcierK&#10;dsq7d5DbNqM2jhZ1Tqstv7nioNL2W9Q+QYlcy1omqRRUi+on1LZftfVXLKtcaf3tJ7W8T12yGlPp&#10;sUzmJjNYmktRYw1+fR041jTgWN2IfmU9xoKCb+UQ5omtLPcpYYl3Ngv88lkWUMByvzxcE8oZqstj&#10;RvLUYFkiY4LMlOjLkbIYpmsT6cr2pybKjqoIS0oDTUh23EC8zWpqYlzpyvCjNzeIgZJEtXE0OzOb&#10;8p6tFAp6BYKiYiXdm9WW38KmSYrEqfKOWXFslry6CfLqx8mtU/qZR8gpHyOzXEFvUGwAja1xfhzM&#10;jmd3RhxbStPoGWqlrL6RjoYO2gS5xtoWSsva0I5oYK57Fr6F9fgV1xBQVI1vfhkddWUM16UzWZ/G&#10;VhHJrWnedGf60pTsTqeI4cYkd9I9dMj21pVC1FRQcqIt3Zv6GGd5nx95PoakuMn3ojwIdzAkPiJa&#10;gkCP6lx+qyDTNktBy/OW3wJ5nt8kaDbJ44YpChsETbECseJG5fXnLb/Z1UNo7EuP5FihqPbiDNX2&#10;FqdRnZRKW1WT2urbWdNKe10XtkldvO6RS6DiVGEF3jmFwqsKhqvi2dmWxYSUMSPFoTTGOTJbLa81&#10;ptGZ6kFnijuZ4lSy0zqqBLkQ00Xk+xmR661NlocuEWaL8dedR4KzPqmeFiR62GJl7cV6yyj8kipJ&#10;a5blJk7mNE2pDdxKNK3t3EFd13bK2jaT3TihWk6DOPTPpm2lt1njWH4yRwtSxdI4oCCXm0RFfByN&#10;ReV0VNbSUlxJc0kdfgmN/NQ2Bc/sEnzyyvHLLaKrOovZhjS2NKaqjvVke9OV5k5/tieTJWEUBWwi&#10;y209hf76ZHkbE2q+VEUvzm4NXenuJNsvk1pNl1RXHeId9CiOcCXO3oBQG300Tdz5xUpHNjjH4Ffa&#10;TERtjzgpKaFrq9rmW9b5vM03V3iotPpmt01KWhhTkSxrnVUQi+ZwTrza5rs7XXiRGUdVXCLNxWW0&#10;llbQUVpJY0EZUWk1/N4yAYuYDNW53KJctrZmMVMZS1uiIxUhRiRYrWAo04feDBc6EuxpiLSmLcmD&#10;iZIgeY8bwUYLibFaQ0W4MZNlgTTE2JBovwFfvfn4GS0jwVGfFFcjtc033NWS3y2y4qXFprxq48y7&#10;4VEsSstmUXYhqwpKMCitxaGqEd+mLsJae4htHSS1ZUQCkETXjhk04vzSyA9Ioi48npqICLrycsiP&#10;VhAroa20hvaScuoLSsnIrOFN1yyMwjLxySljskVpr8ilL9eL8kBdYsyX0BJuy67KaEaFY/WhtjRF&#10;OdAukW+yJIKZCnm90J9MVy2K/PTUG5HlrkOmmx5pwrEKeW9NjPDR3YhA4yW4b1qKh4UJnvYuOIhZ&#10;Onth6h+CrnBwjdz49em5LMnMZZHYisJSluUVsbaojPWFZWwQIDTW+Vey3LuAZZ65LHbJZI1HDqud&#10;kzDwzsDKOxn/oFRCgpPwiy7idZc8NnjJ4+xidvWWSdSLpSfVWW6KGSW++hxpKebGZAd3tg9xpKuK&#10;Q83lbCvPoC8rlLpoR5Vv1SEmVIWZURFqRrXciGSHdVgue1VSgR3JzrIsXXTx11+Ch+5S/M11BDkn&#10;9e/bAY6u+Ds54aX0Uzo44GZjjZuDHU7Ozlh7uGPh549OSCjroxNYkpSBxsagWrWtd31AFevEVkhI&#10;X+Et5lnAUpcsVrvnsNQ+WXV4eUA5C92SickrY7w2gZ2taQxJfmpPcGYkO5BHWwb4ZMcoDzf38smW&#10;Pp5M93B3uI47E52c7JVclxNFkbcVPWleJNssVbtms4Vz4RYrGS0OJt5+PT66c3He+BFehosJs9Eh&#10;xMGKQCdXfOzs8HdwxMfWFl87e3xslI5XK7UTVvkDv6u1DW5WNmrH0CojNzT0YtrQi25FJ7IZTXFy&#10;ozip6VfOel+BVJBcKctvuXOGapoh1XzokMBAYwEztTHMVEfRLxXycFYAZ/qqVMeezrbz2e5xvj6y&#10;g0cTveJcL/cne7kzM8zNkQ72V2axvSSGSgkm2XYbyXLYSLarruQ5R1LdtAgzX4fNqncxX/kWASbr&#10;ibA1wldBycYGfxsHvCyVZlBbvK2s8RSHfK1s5TVrvOSqNIg6yWurtKzQsEjtRy+iWawJ02hxMqQB&#10;neAq1voUscGnkDVuWax1y2GVSwY6YTW8ZhFDVVESezvS6U5xoFdy1f6OXClQW7k72caz2U4eb+nh&#10;00M7ebZnhtu9ldzfPMDtbdPcGmnjZF0xewtDmUn2YCjBnRxxLs1Wkyjztfjor8ZTdwleektx0JyD&#10;v+kKwqy1CXOyx1tBSulwFQeVzldfK3FWabE3N1c7XZU+ZbXj1dwCR3Fe4+Stf2ffpR+ZPfkVQ4c+&#10;o3vfM2Lqd2EXUYGuKIt1bhmsc81gpVMKm8IqecMujm110cyU+9Ke6sC2+hR2N2XxaLaLh9OtPN3a&#10;xdNtAzwRxx7snuHWcCuXB1q4s3WLitjFpmKOVyQxGu1CvZc5JU76JBlvJNxwAwEG63FYOw8Pw1U4&#10;bJgrDi4m3FYHW31trA2McRM0vOwccLGwUHuSPUyfO+RhpTj4vE/Z3dISW2MbNB6oTaD/28Z777P/&#10;ZnzXfRormmiuaqG8sIa8nAriUyoISK7mHYc4RivjGc1zZ7LYn+ZEO7aKhLo11sTjrd08mKrn2a5h&#10;Pj28lXuC0I2ucu4Mt3N7pJ+bfS1cai3jvPKbrIJYGiUhFzkYkWq6iUiDDZKstfA3XEuYnb7ajO2s&#10;OR9voxW8/v4CfvH6cn739mpen6vJx4u0Wb5alw3rDNkkprNRH2sjcdTcTu1VNtO3RENp3332LSjt&#10;vEqn631xbHTHXZpEI3aJnOquaVZbeFsqmyguauM9x1Q8YpJFPiUwVRFKjJM2+0X03hjvUNvmn2zr&#10;4pNtPXx5bD93hpq53VMnDnZxb3acy53VXGou4kxtJrMJksyD7ajxsCTTWpdYY23iLAxV5zx1lgu3&#10;NPEzXi5LcT2/eW0+P/nzIn7y5hp+PUeXl+bo8YeFpvx6ngm/mWPEy3MN1bbeP8v17UVGvLfcDI1/&#10;te8+FtRUxwS5iV3iWFmVKI8auqtr1c1GHSKKK4ob+cgtFx3POMYq4qiItiLJ04TzI63cm+oUx/p5&#10;uH2QZwdm+PzYXu6MyhIcbBTEOiSwDHFvoovb/TVcaC9ld340fVGu5DlokW2rT5TeGgn9VoRZPA/3&#10;nnpz8ND+kACzlfzyrwt58ZVF/Oq9jfziI01xzoBfzjHhpYXm/Ga+Jb9aZM2vltnwi/lKQleaQs3/&#10;t31Xabi+8+l/cvPpfzCy/TpNojw6xTGls1Vp3VV6k2tL61giaWCOYzQtNSXs7cxnqiaJa0NN3B5t&#10;lyAxxPmeWraX5nC0uYxb491c7ivn5kAjd6e6uS58uyXvPVyexebsWKYl/DcEOZFiqUmciSaR5rq4&#10;rJ9LpNV6YuzW4bjhXQn7y3jxdx/z01cW89K7G/j1fEN+tVCcWmyhbj5SepN/odhiW7U3+efy+NUN&#10;ns9bd5W23WsPf+D87a85fe1z+of3qXKqq6qazrIK2kXsdlRUCe/qWe1bwjt2sXikZnJsuJqp8hRu&#10;DtVzob+Wax013Bzu50prC4crSzjaVsvZ9grhVIkEkGYON5QymJlAR1KUJHV/agPdqQoSqbVJlp7e&#10;amItN2E47zVsV38gSfs1WYor+PUf3uUXry7kzTnreWOuNr//eBN/XmDKb+YZ8vsl5vxaHr+8xEZt&#10;3f39cif+sMaN17W90Th/5TanL93ixLlrHDl5gYPHTtPf1ac6pXSzDtbXqi27vbV1tEudphNUwm8t&#10;wvBJzWFfXxn7mnLZJXXY+b5qRsNdqUqIRm/tGlqDA+lJCBIl0sUVcWokM4K6IBcOdNRzpLWK/VVF&#10;zOanUx3gSYjuKqIlaESZarHo1V/jq7MYpzXvYrhuPi++/Fd+8/Zy7E0lnEsSdpCrrZktZobW6OpY&#10;s07ThqWa9ny83pZ3V9vxxhoH3tP2QePEiRP/07KrtOsq1t/VIdySD9rcyERLi9qyO9HWxmhLG1bh&#10;FfzeNBS76BRODpVzub+cqawI9bo7L4YdWQl0hfjR6etKc4gX+3tqKPZ3EEEcQG9OpuS+OFbM+YCF&#10;7/9BUPMlx8GcJFtjwgSxeb97hSAzTcLN1mK16k1eefUtfvXKB7zywVpcJTcpfZBKIlZ7JG1d5OqA&#10;u7U9LlZi1s44mNujb+rKh3qCmOLUkSNHnjd9HjzI1q1bqa+robysRG3ZbaqqUlt1O2qr6WpswD62&#10;kp8bB2MVliDBokuSbi2XOvK53l/NuZp0dmaG0hIkiddaj7Zwd27NdHC2PosNb/yKaBtLNmdmUuQl&#10;5YmFAVm25hRIyM/ztKYgIZAgvbV4bVpMjPEaPpzzMb9+5Q3+8M4i3l20SeSSOPXPjlalXdfH2lHt&#10;qlPadX0cnFUHveycsLD04n1tj//tZt23b4/aqrtt2xZqa2upFIcUKxd+VQi/lHbd2tpGnONr+LlB&#10;APqBUXwyI8m3p5AdJUkSyvN5NNPOueokjuaFqL3Jh5rSeSBK5GJHGcXOVnhvXEFthD+t4X7U+rhT&#10;4CrhPsST0gAXkkzXEylOBeosIUprCX964x1e/vM7vC3cWrLGGA8FLcUxe7mKblR7kO2c1aZPpU1X&#10;6WRVmq1NLX35YJMEjyNHDqqOHTq8T23RVRxsamoSp2qorqkTh2opqaimpLyKwpJKXBPr+JVZuGhI&#10;fx6O1HNlsIT7E7U8GKnkkYje24LczYEGEcJdav/xp7uG2JkWQK6NIc4r5zMpy3VvWTLXB8tFNyYy&#10;khjMcEmK2qYbY7BcIuQGMozX8+u/vMNr7yzh/UU6rFprrnaJ+4rqUDYQKYLYTx4rzqltuoKch43S&#10;D+mItrkPy/SFYwUVjWqr4OGjhzh+8pjqWP9gHzXiVH5BEXn5hf/ToltUWoVHcg1/tE/lY/tYDL3j&#10;uNSTy4PRKp4MlvJ4uF4cGeXxTA8XqxNF4YsAHm5ha5wv2ZKEq3xs1D8pnWnO4WRtKtuywtQW3QJb&#10;Sc5GSyh2MSFilUipdWv51Zvz+etHq3ljsREbNE1UKeUrS07pOw5SOldtpJSxd8NfShovO0cVMRcr&#10;Z7TMA1i+SdS9k7dEr54+Dgly+w/uY+fuHezdv4/t27czMjZCY1MjBYUFZGVmkZaeJaojnwv7Erm4&#10;J4onlytFJuVxszubh8Nl3G3P425bEUMh1jwaaeDx7AB3R7uYiQsmUXctCRL5jtUlc7oyjiP54aIX&#10;3WkX9VEiNVic5KtqP1PCV3zMb19fxC/eXcrrS3X43UIjiX6KBrTGTxxTWnMVXimtucrjQAc3qc8c&#10;xWFHtR1+pYk/K7Sd0bB196KlrZXde/ewfec29uzby549u9ixY5vKt8nJES4dauPSgXTuXyzl2ZUc&#10;Hl0I4enFGB6eDOXaQAZ3Bwq53Z3Jnb4CBsOsqQ904mK3aMRRqcMaS+iJ8CXPVo9U85XsL4/iRFUs&#10;O0TdN3qYUCmW56BJjP4iYtYvoVCS9EtvruTNJVos2yQqQhLyWi1jTIzMsTK1wF5KE1d16TmI0he1&#10;LxHRx1bqNKnRXBw8WWDkyzptezTSJUopS3Fmdppt4szO3bvZKg7eON3KJ9fbxGrVltynlzP55Lwf&#10;X19x4pvb2Xx9W56f0OK7q2HiVJbowRIOF4XTE+/DuZ5SLgzVcKItj6EUX1KdNpAs2q/A05zWKMll&#10;5ZHszg2izt1A1L0Ohc6bSDZfQYr+croyrVm5fhMbdM1ZvcGcn723Ck0Da8wtHDE3d8DY2BJjE0t5&#10;bIe+njEWxhaYipkYmGBo6swikyDWaIoIbuvqUh2bnt3Mjp272XdgC98/rOXrGzE8Ox/Fl9ezuHPQ&#10;QP3z0WdH1/B/Pingh/tZ6p+YHuxfyz/uJHOjPZXbY+VMxLvRFOrK5d5yrogaOdNSwqG6HHrTgsl1&#10;s6TE15EKP1u133hLjuS1KFtxTIskk3nEGryP16pXcVv1Ot2ZZrRkmvPa3PW8PG8j2npW6BtZYmii&#10;dKgqjlljamqPoYEFBnpmGBqKY2Y2aJq6M0fPl1WaohVH/9mxqrTjXjg7yme3SvjkrBdfX43gS0Hm&#10;0SlXvrgWxrc34/nuuiv/+KSKHx9X8OykHf9+O5x9haYipZK42JrI/uJISq10eNDdxM6OBga8Q9mb&#10;ns6OvHjhjy1p1lqUeZnQE+vKpFTerSFmZJksotB1DYFr3yFEax5hugvozjakp9CajlwzegvtWLdR&#10;F51NBujpGmOob4Kevunz/mJ9cUwe6+nL6yZWbLD04wMdT1ZtNEFDcWpK0FJacb960Cro2PL4hB1f&#10;XIrgu0dl3D/izJ3Dlnx3L5Mnh1/nhwdpfH7WnG+vBfEfD+K5MVzM1Z4ULranc6Ihlaui3K+2F3Nv&#10;uIuzZQ2Ez1vK+p/8HoOX/4TX3IVki2zqTfZhS0EI9X561HnrUeQickp3EU4L3yTSZAVDRQb0FJnT&#10;mW9Ka6aWOGlCf5EtOjr66Ovqo6mpjbGBOWbijLGeOCYO60sNttzYkzkSETcKJzVmt2+TZTgrAWOU&#10;rx+08NW9cq7OrODbq+F896CKZxfjZDlmiEN5/HDDXm1j+vF+Ed+c1Odqkxm3Bwu53p7CqcoQLg6U&#10;cL2vlMtdxdzoreRqWwNnyks5Wl5Ai58Lefb6Etp12C2pYEdxKKPJrlS6ryfBaBHBGz4iWhRHmrMB&#10;g8VajFQZUZ+8iu4CSwZLrGjP2sh0oy/9pR6s19TExNgUU0MTTPUEQT0DtHVNWWrkzbtrLFi9VvOf&#10;LbhTk3z/qIIfn1QLajXc3mPDlxe9xbFqnl0Qnl2JQWky+9tdT3lPOZ8c0uG/HoTzcKKIC9URXGtJ&#10;4lJnGlclWV/tLeLmSClXeopEcRRzsiqN4UgvusLdaA62pzvcmaZgKzbn+DKV6Um993rh1zwpW5YR&#10;ayJi2GI909X6TNYbMN1ix0S9HZ05mow32DLZ4MhIhSUjDW7CL0MRwrIkZRnq6xqgpW/NYuNA3lpu&#10;wPLlK9EYHB7k87v1fHE7he8elqrtt19ejeVc/8f8TZ5/fSubz69EqX+u/cf9WP7tSSl3Nv+K/7ob&#10;zq3hIi41JXFbctjV/mRJ1jlc6yvkzkSdBJN6bg3WcLY1iy1p/owlerGjMIodRTHk26+XOsyQtmA9&#10;KTKXEmewmJBN84kX1RFvvY6JKtGZeRsYrTdjoEyHzQ1W8tiU2qTFjFY70V1qw3CdnzhlgIWRgpge&#10;mvq2LLEI5fUFmsybuwSNnTtk+d1O59sHJXxzNx+lsey7B4XsLnmBH+6m893dDEErmutTP+PvTyqF&#10;a2ncmP4DP5y35Ga/8Ksrm0u9WWKpHKwO4nhzkujEQu5NNnGptZBDJdGMxXqIYz4MJHgKp/TFKX1a&#10;woxINvmYYjd9ArQ+IsNejyxnY0kJlkzX6dFbps2WHntGa0U41xszUqundsRNt7uxtS+QsVpv+isC&#10;JbcJz4wlNRg68Jp+AK++v5S335uLxrcPldZ1T76RcP79vRi+f1wifMrk+tbXuX/cTMJ+NN/eipZC&#10;UoO/P5JkvHMtP94O5PEuH26JY5c6czjblsmJlgT2lQdxqD6aPbI8z7Skc6ouk1150UwJYs0hNjQE&#10;mtIRoU9fvCnFrsso8tQl3XYtmcKrfE8zqoKdyPfSYap+HTv7rGUpWjDTaMlk9UZ2Ddgx1mDC3hFv&#10;Nnc5sqXXjZl2dympAjC1sEPL2o8/6/rz6tsLeOejRWh887CC754W8P2dHH58kMSPD7N4eNSET05a&#10;cbDtPb6/HcOPgtr1qRf426Nc7sz8jmeHPuJUjb0sxWpO16VwoSOLHbmeHG+M41hzPHtrgpku8GM8&#10;x4vZgiCG01wZTBV+pNvRFKZJoctiij00pXwxJNFqlThoTo6jHtUhTmxvM2Rrhy4zbWZMN2gzWPQh&#10;2zr0OTXtxoFRB3b2O3BiawiHp/04utmfbV1uwkNvPjT25aUNjrz94RLeXSwcU5pIfniUL7kqQhJv&#10;En+/7c43t0TAHtVnb9Ov+Nt9ZTuJJZ+e0RPuBapd4N9ddGcmQZd7Yw3cH6oSRV8iXErlfGcW53uz&#10;2Vbsw8HmOPoSRV75r6UzzoTeWDMpVdZS7racYq9NUqpYCEqmZDrqUuhhQWOkBw1R7uzrt2BPnx27&#10;h2zZUreO0ZKP2DtgweW9zlzf786ZnU6c3+PBmS3u7B8y58bJFA4M+5OU7Mebuh4sWL6ROav1BLEb&#10;ITw6vIxvhEdKJ+rXF/X56kYkd2ffY1+D8EyUxd0tP+EfT/L49JyDIOkoaiOEZuePuT1aJ6ojQxJ0&#10;pvCtgCsdaVwbLBZlEUCtvzadMda0RVnRl+rBaJoztd5rKfXSptBdX+1ILfS1pDLERZByVlttcz0E&#10;qYaVHJl05uiUG5NlbzHbvppz2+24f9KfkxO67Oxayr2TIewd0uPRpVTGJZh0FenSkmvDPB0nFi7X&#10;5GNNGzR+eKDsXrLl7u5lfHcnkYe7f8rNrb/js9NuwpUXhF+RnOrQUJFTWo+uTf2Bf78j5Yb7Sq6L&#10;0L3ZXy7Rr0z4lsf5ymCJiFXsLfIXaWVJS7QrnckBDOdF0J/sLppQm9JAaxqiPakKMKdR1H2eSKpC&#10;L32aoz04NGir9g/vG7Xm6LRwqvgljo/rcm2/I4/OBHO49fdydefxGTfRromCXJTkt03sHfOhu9yJ&#10;yhxXFq7ZJOrDBY3v76fz2RlN0X0LeXbGRkSuM0/2/UwQDGBX1Qt8cdmNS0Mawr8cHhxz5mTnz/ib&#10;ONblu05tpT1fk87lDildpC67Kkvx1kCFqJAcDtekcrghn7GcWFEawXTE+1Libkapr4Og40ulvyU1&#10;gXY0RnhQ7mdDlosZB4esBAlbLu5y5dIekV0VP+PqXhsenvbk62sxbCmXG30zmsdn/cW5aHZ1WjHV&#10;YMq9sxlcOZTEoalIFq7W4kNDKTR/uJfMIwkWX98IUjvNvjxjwrfndfjumh/7ql7k/pYX+PK8Ht9J&#10;ZLw183seHzPhb4Jii+dybvSLuuit4lxTBucbE7ki9djh0nCJiPkcKfDn1kQLF3qLJWIWsbUgSZal&#10;gpox9aEuslSd6BAHGwIdKPa14sCAGXv6zTk0ZsXdY15c2G7BbPUfuHPcnk8uBPPVlRAuT6zi6Tlx&#10;6pxo0H5DjktAuXE4gMsHQtkxGECrqJSlG83UHU4aD/b+kqfHTXhyyo6HJxyFR0q/vr9YFAdrf8Lj&#10;/e/yj4d5cqfkg4+8ICVLGn8XlDvc5nND2f9Sl875jhLON2dwtj6bqXh79ucFSaKWZdpXKdEzgUtd&#10;ZRyvy2BPSSKNQeb0xHjTFe3PSFYcg2mxFPoIWgOmHJtx5Mx2G57IB5/MeYGDXW9w54g1P9yK55Pj&#10;upKWIvn0Yii72lZxcYcDjy/EcXq7j3BSImO7A1t7AgkO9uRtUSBqP9WX1+N4ctaPp6fNubXfgIvi&#10;wLnBn3J750ZZAqHiSBa3t83nTP/Peao0J1/zYW+WGVeH67jUXyuoVHOyLpHNsU6cacvnZJOyZ6ac&#10;s42S32pTudxWLCgWsLsgkrPtmaJAEthZksCu8gw2F8ZzbZc153a4qndfacB8diWakeQXODO5lC+u&#10;BEhVEcrlgRf5/Goop6f1ubTdmk8uRnN2iwPXD4VwcNKJU1tcuHkqiqluP+aFmx1QHftOyo9HZ1w5&#10;Pz6Pa1ve5tEJM4l+5nx2zpenp8z44V4qj46YC4phEkDyJORn881FD5FRgspEE3cnO9XG6JM1iaoA&#10;PiuOHS2XnFaXxpnOUg4WhnOwTKrmXD/2ikPTIn4PVcYLBzN5eDCYKztsuH8mnPunlI19/nx2OZIt&#10;+S9wdPgtuYn+fHPFm88u+nJudhO3DzuKOUg9GM+dQ96CWjind0jFvjeImWYLukolcPxfvx6fsufi&#10;Vn3Oz2xkX+kLnB37kMcH1vPs6AI+O+vB9c1/4v7BdaJOssU5KTavukuyjuDB9gFujzdxZaCS6yJ8&#10;bw5Uc7kzj6tDUmSWxoh+LOZYlaCT683+okh25ASr/cNKb//eogCp6wTlbfp8fl0isvw/X9wWQb3D&#10;mq3yGY4Mvcv3ShP2RRc+vRzOle1mopCSeHDcVkK+L59dieTcVitmmkw4OOop6sT9/74x847cjVuH&#10;3bgsd+Bg3Qv/3HAQxY3dG6SU+Z2s8WAJ/5K8L7jJNYofbobw3aVgro42CHqVXOnM58Zovaj8Ss61&#10;pLG/1FfSSBMDMXKXJ8s5IKidlnrtXGcZ58Xhby6FSUmUwk35f78WHn1+5flujidnA2SJvsCpwTfE&#10;sRDu710pK8qXH++l8/m1SKkX7flWRPudI5LIOzdyataNI1NO7LroefWfrvx/fj045cL2+p9xengB&#10;d2Z/wdWdr0vCTpCKWmoxUSbf3I6VCJrA5+dl7d/L4LvLHnwvKeKbc1KPdacL72pEP2axN8OJ081S&#10;fCobEFpz2V8ez+m2Ik6IfXclVt3f9oVw6ZNLMWpD5pfXw/lKovLXt1LkxvkzkfMiZ+QzfHvVmz0V&#10;PxV0vOQ9oTw84yzOuahdp3dO+rCtcRlPL0XScEBr1T9d+H/+2t70ouSeF3h0SKC/ncrDA5LlD87h&#10;M0kDn12w4osLrpIaElWlcmuHVNW3k0VySRI9ZM6XZx355nIo30jp85WUO18LB+7ssOPr88F8dkq4&#10;cdpWKnBZWpeCRMZFqW3qX99K49klX76/L5XEzVQJCBZM578owUtLOBbK0foXhXs+XN9tKHycJ9VG&#10;FE/kxh4aXMsnskT/+bH///u6cs72/3x1yV2UvcitW4LYrTgujmmIk358cspW0IsUAZ0syzSB23st&#10;1d9gPTzpIigLZ46acWunnURaSz6/LFXCnWy+vKy0ysbx4Kg9V3abcWpovjgYKhbEvePm8rolV3fb&#10;MZn5Ak+O6UgOdeXm9jny86Hc2LlB9KoEmaNO/7+d6dl7ms6dynDZM7RuPUHnttN0bz9D91a57jxL&#10;+/ZTtGw7oZry/datx+jYdpyW2SP/24WqDKKdPkzD5kNqy22rYjPPrWHqgGqN0wdp3Lxf3nOAumll&#10;QO0+6ieet9s2TcjPjR+geXQ/zRPyfHw/daN7aBjfS9PYHlrkvU0jO6kf2kZN3zS13ZPUdoxS1TpC&#10;VfsY5W3DVDR1UFvfQHtbM51NNTT0DFLdO0rZ8FbKh7dR0ruNsp4dVPbuVHuxlA5XpXW3rl/+zf6t&#10;VPZtUSf5Ks2f+S2TFLdtpkjpuFO66uRa3DpNSeukOvy2sGVY7Xwtkv8/v2VIfaxM+s1rHiO7YVht&#10;Ds2pGyKjeoDcmmFyKvqfmzzPqehTO2OVebEFtYPkVvWSWdFNWvlzSy9X2oA71WnASiuw0jWbVNJB&#10;clkbySUtZMr3NDp2naB953G65Nq96zSDey7Qu/20gCUAbT9O6+6TNO+Qq2Lb/q+jkAUQAUoZe6zc&#10;9Dq50Q2TR9RBu0ofdP3k8zHISo90w8R+KgWE0pE9VCoAzR5jZN8Vdpy6J3abLQev0775ODVj+ymV&#10;G1nes536nhk6uobpbG2nr6eHrq4u+voG6G5vpb2hjr7WRrrqSxlqrWWss4GOiiz6KtIYLEtiqjaD&#10;sdJ4urODqYi0pyzajZq6eqqbeqhoHVT/7dqezTQIUA0DW2ka2kHVwBaq+rcLcM+tpGMrZW1bKG2b&#10;paRF6SicpaxrmioBtkSupWrHr9K6rAA5KUCOkt80rHb6FjRN/E+3b17DCDnKJOPaIbXbt6BqmJK6&#10;cYrlsfJcGf6bqfRxC9BZ1f1kVilTjpU25x51ynGGgKj0cMcVtAhoHaQUt6Jh0NyJQVsXBl196LV1&#10;Y9Y9gE3vME5iXrJSA/snCB/aTPTQLAnDsySObCF5ZJbcye0UT+6kfGoX1dN7qRc21U0eoHxwD3md&#10;O0ms20xw+SRueaPYZIygnz7C+qQh1iYMsiq+n42JQ6yMH2Zu3CAfRPYyJ7qXtXHdBOf3UVmrTCtp&#10;pLi4lsrSKnqb6mmqKqSztoSJjmp1+HCHPO+tyqO9MJHukhT6ytMYF7A2N+dIpRbPloYUhkoiGKmI&#10;oTs/lOb0QGpjPciW2r0y0omaGBfq4typi3WlLloeJ3lRFONJeXW9ACWgdG5R26+LOjaT1/4vm6K4&#10;a0adwqw03yvdy4ViBQJcbrOA1iJAieU2jVEi7ylumaCsdYayxinKmuTaMK1aUY2wtHaMPIWFYpnV&#10;ApyYMg43vbyfrIohdchxVlkvWeV9ZFT2qVOcU8qFcaXtaNSXF1NUVEB+eRlZVVXEV1QSUFmNU2Ut&#10;5nVN6DS2sL6umfU1zWyobERXGYBc28TGqjq0q5rQktf0qluxrOrGtWoEt+IRLFJ70I3vYkNkGytD&#10;GlkV2sJSuc4PrGVuUC1z/Cv52L+Cj/0qeE8ev+dXSVhaNUW52Qw3FDPaUMREczFj9bnMSO2zRdT0&#10;0fFmNrfkyXMBRUqLbe0FjFUnMCT6bbgkmpZkFzozPGlOdKUjzYO+bD8qgs1Id16vjgjN9NAm3nad&#10;PDaj0N+c0hALKsNtqIywpyrSgfoET1I9TUj1sCTLx46isho1jJZ2b6Wwa5b8DgmdPVsFtFm1G1sZ&#10;wqwMY87rnFSvOW3Pd0YUtU9LKJ1SGacwULGars3UKy2yzZspURqblRnGwjalFV25KjONc2qed29n&#10;lym7JkZILe4npUhhWy9pElpThIFKm3piWTcaWxL8mI33Z2daJAfzktmTk8i2nARmqgoYbKmgtq+W&#10;kgn54f5Okjs6SMwtobimlaL6NnJqW0itbSauupnEmnZiSjrxTG1mY1AVH7tm8aZdLKt9MtEJzcEk&#10;rhCrxELsUktxSivBMb0Yl4wSnFOLiMmvZKi+gP6qTBWoiXphTGMGQ8VxzDZkM1GZKuEuioGiMAYK&#10;oujNDaFJmFEZ6aj28dfHOlMbbU9JkJl8P5yGBBcy3TaQ66VDjNUyiuT1HC89qqIcVasXhnWk+dGX&#10;F0qthM/yUCsB0F6A82KkPJ0sf1vi3ATwMB8K88okr0ne6hCGtQu7hHkFnQrrpskThimMVOahq53n&#10;wiplyHRxq5IPBVixIuW5CtZmylrkvcpkbbXNXhlXLPmzcVLy35gQRhhXOUSOAKZM2y6U9+TXCXvr&#10;hZFyza0dUTdQZFQOoDErxe22+EAOZMaIjo3hUH6SCt6BghSpOlLZrWy3bChhoKKY6vxCSnOK6Gnq&#10;ore5W8JWF10NnXTWtdFR105LdRtZRR2YJHfxhlcxc73zsU8tI7i0Xp3SHVBUhV9BhTrcOqiokpDC&#10;crLysmkrTZBcFC9hLVnAShNLYXtLBiMS3sZLlcnEDvTlBNKZ7kNrkjPDhWGyqOKYrk1gsjpOmCZg&#10;5gdRHGZJkvMGUpzW0priSnWUNXH2a4m2WUGpfK8gyIQsTy0BzJvmBAcSbNaSaLtW3fOQ5KIMyF5N&#10;sMlKcnytCbXQJjvAlaIoP0LcXLCx88fSMx7vuFIiclpIVAbQN05IWJxSN3tkNU+SoYw5F6CUznoF&#10;vAIRM4UKgK3CUgU4uVa1iygSsNSwKUArACtbDPLkZ7IFoOdD7yW0ymv58u8Vt8jikLyoDMLPllCa&#10;XTOExv6MKA5nJ3I0N4VjhenqVPGTpdnq9XCeAJebxB4BsT8tmZqkRMpT0mgpVxqSmmirbKBTwmaH&#10;XNsrGmmpbKOypB33pHZ+757PL5wz0I7IFsCqVKC8c4rVSeSeGbkE5ORRWFzEUFUivcVhzNYns7st&#10;i21yHS0OZ6I8QkKevdxgdwakFt9en8jOxiQ2V8XSmuDERGk4wwXBdKR60p7kSluSC21Ke3WMAzl+&#10;RsQ7rCfCaoU6UDjQaL48X0OG1yZhkzMVIWbUR9mS6bqeaIsFZLlqq2PbU5101OnKqe7GRNpok+pl&#10;Soa3JfFOxuoo2yB7CwxNvXlLy4c/b/BgrlEgZn4pBGZVkixszGyRGy/5UBnUrwCpMLJYMQmtFd07&#10;qO7aRn3fLhFBO6jo2CLsFDYKe7Ml9ynvz5afz5PQmi3AZUoeTKtWgBonq3acTMmByrT0ImGmxl4l&#10;LGbFcTRPabNJ5ERhKkdyBUR5vl9e3yvhcoeAOpSRTnlsPEVizYUVwo4q2soqaS0qUweONxeUyOtV&#10;VOVXEZhQywLvUn5mmcQqrxQcUvPULRceWcViRfhm5pKZl6lulNnamMr2pgwJgbEMFQQxJqzpSPWg&#10;JtKWQh8jmuNdGM0LpD/Li/ZEW7kKOHHW9Ka50pnoyGCOH6NFIQKcM70ZPhLqrMn21ifGdhXpnnpk&#10;ehsKg1YRK/ksy0tfwA6mJ9NN/l0FtLWUBpqT5aZNvp+psFKTSNuNBJuvIdB0NRk+VqR7mZHqakKa&#10;mzlRdroEWWkT7GTBcgM3frPcgZ8ttealVba8beMj+Tqc5cmpaGXlYSIRxaqsTrRBC141XYQ0DRIh&#10;FiOW1DJGeofksW4Jj6Jks3umyeyeIksso2NcgBcTZZorpUe+sK5CgC+X8FwuQJcKMzX6YmKYTIhi&#10;NjGS7SlR7EmPY1dqFFvFJhPDmEiLZio/Q1ZxMiXRcRTGJTzfMqIMUJdk3VZcSUthqWpNEu6q8ypI&#10;SK3EOKyGNxwzeN8hCePwdDyzS/HILMY9s4ixlmK2dRSwvTWbzXXJjBQrW0dsqQ4xoDbMXMDSJ9Np&#10;AxmuG2iItlOHrvemONMea0VzlAU1weZUh1qK6hPB4G+szhjJ8zIi2X4d1WHW9AnApQHG6pzyVAl9&#10;KQ7P81tJkPK3BHNGivxpjLWkIsxUhIgFKY7akvvWEWq6giopDwqDbOWqsNZdcqAbeX7WZHmbkeik&#10;h6vmXDx1VxHkYIadiTlL1pixSs+exYa2zDdzYLGDB8s8A1gZFseypAwWpmapg9zn5eSzRKLMMnm8&#10;Uhb4ktxCFuUVsTC/iFVyP1cXlrCxtBItuZ/GFbVYVzfhVNuGT307EQ1dRDf1EisW19iHxnr3XDa6&#10;5mLgV4yeZyYmXllY+2Vj6ZWOg1cqXoEZhIbnEBSSjodPIgFBKSTFZZGRlEt+aj4l6fmUSbiryMql&#10;KreIitwycrOrsI9p4HWnTH5vGcMmvyQ8MooJEED9s4vY1lnEzs48dnZkC7v8qQ42pjJQl4pAfbnx&#10;K8hx11ZD1+aCSA635HK4MZtT/XXsrE5jS1E0XSIY+lIDxYJpj/OgJ8VX2Oeu7hlqFhGiMHVrdQx9&#10;yvEBqW40RdtQ5CM5ym2N/PtLRVGuplqUY32so6hNd+JtVpLprke6u3JsgDH5ASbk+BhTECCs9TBW&#10;d4hFW68Ttm6UkLsRp/UL8LfSxdfSkAhXN4KdleH0jgQ5e+Bl74qnoxvujq44K7tX7MWcHLFzsMfJ&#10;3R0nDzE/P2z8A7EMCsM4JBwDIYOWRLANSSmsS81gVVoWK5XjCfKLWZVXwoq8YpbLvV2VX8JSAV1j&#10;fdA/d70EVrHKr+yfu19K1U2Ny3xLWeElb/ZRBtznssApnUUuGcxxTGW+Yxrz7BNZ5pTEWqdUtN3S&#10;0XJMRMc5BUO/fNb7lTDHu5jfWMWxwiMF1+Q8wgvK2dxXza6eYsYrhd0NIiYqw9RzGIbz/Cn1NRIG&#10;2Euoc+eISP2bUz083D7B012bebBtlKf7Z3m8dYCn24d4uLlbnf95e6SV60O1XB2s50x3NQelVBgv&#10;TBBG2asAjhVF0J3sRpeUBC0iaEoDDdV8ViuMrAyxJMpqqXotCTTBYf17+BosZrJMFGicswC1RnLi&#10;cmHgSrUn1ld3AX6GSwkwWYGbzjzCbPRI8LIj0M6CAAcHdYeOv6OjauoQfjulZ1bZ3GKt7gPxsrYR&#10;s1UfK4P5FfO0tsNd3uNi54CDjS02llbY29gI2PLczh57e0csxHRsXOQ++7LENQQNzfBmtMIa2BBc&#10;y8aQOvWxZmidyPYa1guQa6WWWid11Hqxtb7lrPUuYa0owzWeRax0y2WJc7q642epXJcIkMsEWGXA&#10;/1p/AVyA+4t1HB86xWETkSpqU6m5CpiojlYBmygPY0rA6870pj7cko4YJ0Yy/NlVkaQCpgxn/UQB&#10;aKaHJwLW46luHo408Wy2lydTXTxVdgyNt/Fwsp17463cm+zh/vQg10a6ONZSxdGGcnaX5zAlJcy2&#10;yhRGskSBilBJsVwhQLoSb7WKfC8D9YSSGmGeIkT8tBYKU/3J8DCQcLgOP/05BBgtxcdgKY7rP8J6&#10;1TsC7kf4Gq0h0k5fgNMn2NaYEGcndRaq0qangKLM3feTxwpo3jZ26lxULysBz8oGTwtLdbuVr6WA&#10;aG6Nj7W9uqFHaYb2Ujb1KJt8lO9Z2eJqZomLhQ1GRrasMXDlQy0XNHRjO1C2Y+lHPd+OpRfZoppy&#10;2oJeeBO6IfXoCBu1AirRD65GO0CAEwau9RXgBJyNXgWs98hDCbNrXLPV6wqnDHSCy9kUWskHAuh7&#10;tglYBKXR25DH1rYM9nRmsbs1hfHiYPVYF+X8msG8ALZWxrC7NoU7m4Vhs3082dYvgLTwdEsnj2fb&#10;1Ym6n+4Y4jPF9m7h6e4ZnmwZ5oGA+UgBTOzh1nGujQ9wqbeRawNN3Bhq4UR9EUeq0tlbGs3OwhDG&#10;hHmd4daUuurSGGJNoslqyYGmJEoJEG2+klRnHULNVqmbH9y1F2C54i28dFfgvmkBVgKat+Eq3PWW&#10;CHAr1UMS4t0siHKxIdDRDj9hnLJtLEDCpZ+VApoypVdpC7bFU90upmwbE/AsrNSTIZSrp7m5uvNK&#10;OUxBYZ+ySUkBTXmvm5k5HgK8jakFxoZWLFhvisbgoU9p2/OYxq33qJy6Rf7IVRI6TxFRux//os3Y&#10;JvVgFNGIlhTMG4LK0AwQ8y9hg28RGzzz0fQpYKPUY8rJEms9slntmskyYZx2QCm6EbXM9yzgLxZR&#10;8p4Etrams7NZrrVh9GXYi0y3o13qqUGpscbLo9nTnsfN6U5uCWseTLdLGOwWUJTDGlq4O1jOHXn9&#10;2aGdPNm/nU+O7OLhrmluD7dyZ6SZW6MtXJdQeW20lxvT41wf7VNBO9dRxZnGEk7VZHKsIpERKcIn&#10;E53plrqtP9aFxgBLytz0SbdYR5LZBiKFQf5ay/DVWaNO1I+wMcBTZyVeeitwUUBb8x5OWnMFsKX4&#10;GS0n2kFh2yb8zTUJdrDCR3KYMlpZYZoyUlkZju0lTFJeU0w9r0TZ+6ewTUBRTNng6Gxqpu4kU7fL&#10;CUAewi51x5m831U5GUPer+y90N1ki8btT/+bW5/+p9h/cf2T/xT7b64++U+uPPovLj/8D84//E/O&#10;3P13dlz4ls7ZOyQnlpKT1UhubhNJaVXEJJYTGlOOV1gRTsEFkmBzMfbKxDioBIOwStYJ416xjWal&#10;Sww9wqr9bcmSc9wYEOk+XuzPZEUo/Tk+DAlwO6QEuDLcwC2lpVpllwC2TYDbJqFyi4TGyVYebxvg&#10;0ZZBnhzcyoMdUxISu7gz3MzNIQW4Di72tnJjtJ/bAtr1ngYutVVxqbWcE1VpnGvMVUdnbk0PpjfI&#10;gWpnI4rt9Ch3NiPf9vmOtwRjbUJ01xJpqkWw8TrCrTZJDluHl8EaQu0MsF8/D4vlb6t7Pty050sO&#10;XIGvySqxFSxbvoYly7RYsnQjq1Zps3GtDtrrddBar4uepj6W+mZYG5hib2yGq4DiYmKhbgt0V8Kg&#10;pdKIb4uLhEsXAc1Nucr7FBDdhY3K+62EaevWWTzfbPZE7JOv4fE38Oir57vp/nV2hGqf/ycnbvwb&#10;I9tvU5xWQGt1Mz2NnfQ0tNFT20KHyFP1sIzqVlqlLmkWq69oJT23GYvIat52iOdDxzh8oxLY3JDE&#10;bE20ABbIWKGExVxPykTC90gu21Gfy0XlbInJNgGtm2e7hrimnPky0yr5rVfdLPporJnPju7iwewg&#10;t3vruNvfyP3BJu6NdfBo1yy3N49yf/s0j7ZPcm+0k8ut1VzrrOViU4HaunekMoPNyf7P++gDbGgL&#10;tFfHYucIo9LMdUizMiTWSItYE10SrI2JszEixExTwuNyKbDXEydAx7sYEGatKaZFuI0mQZZrCbPX&#10;5rX3F/OTP83j539dwk9fXcnPXhN7ey2/eHcdv3x/Hb/+SJOX3l/Pb+do8/s5Ovxpji6vLzTk7YUG&#10;vL3YgA+XGjJ3mQGLlxuweo0RmzaYsXGVvgBvhJamMavWGsl7jNB48tV/q9se/8e+UZ7/l/r48ZcC&#10;ogKgcvDH7X9nYtd9yjMLaC6tpae+jfaqBnqUE06qmuisanz+25HqFnVgQ7sAWF7ShleCsqswm79a&#10;RxGSmMVUfSa9ohQH8nypj7OiJNKSWCdNunNDOSFh7vp0n4THNp4puw0nmkVYtPNk1zBP94zxbO8k&#10;n5/czZMD23i8S0AZaxHgqsQEmNYS7vS3iKLs47Eozluj7dyQBXC7TwCrSeGqAHa1o5QjpUnsz4tk&#10;MNyRVl9LGn2kLlQa25wMybDSIcNGgBLQlANHkmzNSHa0IMxMG59NKwkx11Z3BfsJq6KltnPd+CHu&#10;Wh/ga7hExMgmfvXnj3nxV+/z4p8W8eJrq/jlexv56Xua/OKjjerBJL+Za8BfFlrw+/nm/GmpLb+W&#10;6y/nmfP7RTa8PM+KlxbaiMl1iSW/WmjJr8V+u8CC3y214Jdz9Pj1AkNeUQ4veSKgKMD9zyEmX/3T&#10;/sk0ZVfkvc/+S5j2I2O7blOakU9DiRTXNQ3qiS1t5VV0VFTTXV0nj6vVk1w6q+sFtEaqS5sITqpn&#10;rksOf7SIYY1bLC7xGYy3FzFSKBI/xIJVc9+gJsmTtnRfznbXcUVu9P2ZXnXD/JNtQ9we7+S2sOje&#10;zlFubR3mjgiPO1tHuDsjIVBevz3cJDmtifsTHdyV58oJMI/lfQ9EbT6Q671RKQmkxrs+2CD5rZyj&#10;NTlsy4lhOkPCcpwXw8K6PFttCl0MiTddR6T+KmHaBuIs9IkSCzbRxFN7ESHGq7FfJYJE72M8dOdg&#10;v+5NXDTfl8fz8BfRsuijhbz46w95QexnryxRWfbSu+v5jbDp+WkyenLjDXl5vgk/+9iIlxdb8pI6&#10;V8Ja3cGpgPUzee1nS6z4xWIrXl7qwK8WCbBL7NTnLy2z5g9rHHljgzMaDz//Dx589n949MV/qtd7&#10;Ynee/Tu3nv6DG0/+nesP/8Gle3/nwPnPGZw8Q1WWME1A66oSkCoqaCkpRzm0RT2VRjm8pbxCwKuk&#10;VYCsLasjLLmCZZ7F/NEyjg8cYjAPSyI0K4+DvWUclHpNb8V8kdjBIkwiuNZfzVW5wUrNpdzoezMC&#10;0NQAN0b65PVeLra2sq80n8M1JRzvqON8X4uE00ZOt+Rzb6qDG32NXO2pe36y1EgH59pquTLQzkkJ&#10;kTO5qQylxdEaHURzVBCtEUFU+zjTEu5DS5QPyeabiJIcFm2oACdFuI0pEabCpg0C0Kr3MZj/V8ln&#10;70udNp84hw0kOGoJaHNw1JzH+iVz+elv3+VnEhpf/KPYK4tV0H751lp+9b6WyrDfLDDm5YXG/HaR&#10;Kb9ebMovF5oIm0wFNEsVwN8tsxMQhWlLbdSTc14WsH6zzIG/rvHg5WWO/GG9O69oevDaWkc0rtz9&#10;git3Puey2KXbn3H+xjPOXX/GmatPOXnpEcfO3+fImbts33OOnu5RAS1T3Z6r7GQdqK2jr6aGnqoq&#10;AbFK2FbzfAtvZRUtZWISJpMya6TmK+WvNnH8xSoKbb8ovFOyKJabf3SkDmf9tcxUprK/u4Erh/dw&#10;ZmqQswMtnB9o5ERPs9RyuQwWZzJalMHW3Az25Um5kJ7KwdI8TojIONJQxO2ZAa5P9HBR/o3TbRWc&#10;FDveXM10QQqjUqMNZycyUZTGdEkmM0VZzBRksr0in8ncJMq9bWmJCyXHzZYAzWX4rZOiWdRiuO5q&#10;YgVI1w1zcdk4F52PX8VPbxl2K9/FVkoAZ60PcRPZ/+qrb/OHVz/iJ7//gJ+/Mp/356+VXGSMkY45&#10;etqm6OlYsmGdOcvXmLFivRVLV1syf6UFH62y4K1lZry5VGylNX9cbMGfVtjxJ4VRy23400oH/rJK&#10;wFruwO9XOat7p9/Z5Md7G1zROH3mAqfPnFPt1KkznBQ7fuIUx46f4MjR4xw6fJT9Bw+xZctW+ru7&#10;aCjKp7e2lom2FsZalMN1mp4fttOozLVqYKSpkaGGBnncTF99EwUFdZiElfOmlAF/NA9jnUekGiI9&#10;xfb0lzFUncNAWQ4X+0qZyg4W5lRwY6yRmwOyCAJtOV5dzHRakhSqJlJorpUbtQgPncWUSV00lBRK&#10;W7Sf1GVt3Ns9zTUJkcfaSmiP9CLf05WH164zXFbJTG0Zu5oqaU+NJtPLgRhHM/J8vCj2cqdL/u2a&#10;6FAynG0INdxAmJ5Ifd2VuK94lyC95cz9y1/x11+J96ZF6m9FQgyX47D6TTz1F/HKX17j5T+8zkt/&#10;foef/+lD/vDOctZv0Bd1aKFusFWLZanR/OyfHzqiSP9AJ0+87dxEMTqKUrTHycwOOxNb7OSqHJag&#10;q5x6ZGjLxk0WYpZo6dmwVNuO+fpe6k7jeZpSXCsHA/3LlF3Hih06dIgDBw6w78DzHch79uxhYmKM&#10;loZ6CXlloh6rRGxU0llXQ3etME3YNtBQy3BDnXoM1GhLCyOKSTirqGjEOUH55XEqvzIOkRouHOvI&#10;RHlN5P1olTqz8vaostukgqPVqWzOiOaGAHZXctDNngqR5+Gi8NzoCvOhyceFbFNdUnQ3km6kyWhW&#10;IoUBTjSGO0u+6+ZcTxmDAqT90g9FPJiS7GBPrZ8/Ebr6DJUWYGamx7z3/oL+6o/xN9HDfvVi6oKd&#10;yHIwItfFghQ7Y6JFdCgTPNLCgtGZ/xFuG4Rd8v5QC3lN8l66sz5LF73DH19/Qxj2Oi//+S1e+suH&#10;/Or1xergC10t5VAVqdHsHFSg1ONvxJTTYpRDVpSzJP1snx9spADqY/f8qpiyCVIxF0t73P4JqrON&#10;MzbWXmww9+NdbXfmbHD6X9CUve/K5mNl0/G/zgn61yFIyrbx/qF+qgUs5TCkCsllZQJeZWWl+rhc&#10;cllZSSmVkteqxGolRDZK6KwXcVJQXIdDbBVvOWXyc+Mg5tqHYxYSg1NcKg9Fwt9RhmxL4dwa4sLV&#10;3kLONGRysjpNHfSrTBa/Up/G2fI4BkJsmIj1YDrZm50FERyrzWAoxZPJvFAe7Rjgkz2jXGjNpz3E&#10;Hr8Ny3FasVAU3zoKXK0odbWhwc+dvtgIKaa9qPZyJctKQDUzoMTHkaYob4p9HSkUy3CzIt5Y2dW9&#10;nHCd5QRqL8Zj4wLS7QzxX/YB5svn84e/vs4fXld2er/Jb//yPq9/vIZXPl7LR8v0MdKVglgZoiOg&#10;Kab8blHZ0q78aksdiySsUzZIK0f/KKfiBDi6Pd/mLkAqW9w97JQjgBzxUs0Fd1s3zMy91ONJPtBy&#10;Z7mWCJHjxxWw/vdApwMH94rtUcFSTHl9164djI+P0iwhTxmyWFvXoO4ir6isVneSK9cqUYz/eqx8&#10;r0yESGlFrXqylYMU32+4ZPEL42D+ZBLAJq9QATKJL2akHhuv58ZwqYiQAh5O1fFgsppdIsn7or2Z&#10;zgxhR040+wtimIpzZW9uCMfrszhUk87d7QN8vn+UT3b1Sw03yEMpDQ4Xp5Bra0iZAOWyYq6EsnXU&#10;RfjSmxTMbEE8O4rT2JYnlp8sYiZFFGQQ9f4O1Pg50BDmTparCQlmG4k3XE2MziIiNi0gWGcBQRKO&#10;i5yMybXexF/ffJvf/PUtfvP6B/z+9Y95d85ayWOavDlXixVrTCTUWcvNfn64lMIsZWe7sl3fx0FY&#10;JcxXfokc5OQujHNRN4L7CVDKr7r+deKWssX/+XZ+GzwESDtLB/QsvNVjV94V5aipL0ybmtnC5PQM&#10;s7OzKjiHhGlHjx3kyLFDktuOooC6d+9u9VQuZUpmWVkFJSVlFBWXUizX51ZOkeSOYpH/pZU1lIvs&#10;V07rUnbM55TW4ZogTPMq4ZfWcbys48Eiu2A2ekbRm5/Bs52dwrRidY/N/fEaHo7V8ulUM0+HKqRW&#10;G+LZthE+2zXBZ/sm+XTPOI+k6H461cbTvaN8KvZ4cxdPtoj8l3C6Oz2CMnsT8uyMqPC0odLbRsRI&#10;DFsK42kTJtf429IQYEW1hzkVLqZUeVtSoly9rGmU75U6S4FtsZY0y9UkqudKrSbdSotkkzWELHqf&#10;eF0t/viahELlPLc3F/LWx6v5aJEO7y7U400pktdvtMDO2ApfR1d1j7c6bEyZyaWAJqawTZnN9TxE&#10;CsvsXdXQqTxXD9tS5jIoeVCAdjS1xM3aBXtLD7QkNC7Q92OJlit6urZoeEiocvEPJq+omOGRUQ4c&#10;2i+AHf6fU8b2HdjLnn272bF7B1t3bGFqZhplJ6Vy8lh9fb16MFdOXi7ZuTlkZmeRJZadI89z8sjI&#10;yRf1WIhrYgUf+RTzioTIN21T0Q3LwzO1gp3DRTybbeZSV7bUWdXcGSrm/lAp99pzuS8y/k5DDg+7&#10;q3gy2sLdvkpuKL/RyPSj2nithM9yHk128mhGiunNA1xqKmFHSghVTqZkSBEcK6q02teWQ/UZHKxK&#10;VgfLX+kqlhCaw8kaYVpZPNNJfgzHeDAQ7UmNpynFDtrE6S8lRm+xOm2gxM2cbEsdIlfOJUVnLSvn&#10;LZLcNY+X31vO7z5cwVuLN/HaQn0plvV4Y4kJ2pLPlNConICm3HhlGoF6EpoCkhIaBcQARw91MoES&#10;GgMdn7NNAUyZVKCcjqaER3Vohvw77gKqtZUHa0381aPgVut5YKIvoFk4e2IpFhknNUxHB1u2bWXv&#10;/v3Pgdq1XT1o7F9jGvbs26NelXO5tm/fKopysypQ+qWGahUVWV1TTmlJEYUF+Qz3lzIxUs5AnwBw&#10;IYvPbuTw+HwsTy4k8+CUD4/OxfPwTBynB7243p3G7d589WCym93K4WRlPBgq4XZ3DpebMjlWGEaX&#10;nwU5NpsYSY3g8Uw3j2f7uDOs/GK5X0RMC6crcxiS+qvYwZwEbWVYwCo8F73GcIofR6rjJE/Gc7pK&#10;/r/KWPak+TIV7UJ3kD1NvhY0B1irvzTOsdsgzFpLrOESchw2ScGtQ4reUtJF/ueaaPHbt1fw8rsr&#10;+O2HK0Wub+LdVYa8u9qCl+YZ8JfFBqzXNMbGwgpnS1uclV/4WtkJAKIa/zm9xM/x+UST5zntOZgh&#10;zgKig5sKpL+Ti/pLZWXAnJswztHKCRMryWdmgczd5MlqbUesjazRMFXmUgSFUlJeysDQgIA2q54G&#10;pxyetllA2b5zuzqKYueenezavZ0dwrat2zaLzXDuxBAPrzTz+EodT6/V8OxGM3dOpHP7eAZPL5Xy&#10;+Y1Kbu/9kC/OW/PdnTy+vJnNFzcy+fxWEV/fUAZ6x/DgpB9XJuO4VBjJ1aYEUY2FIkDKuD2Qz8Xm&#10;VLakulJqu5HehAAJdZGc6CxU599clVx4pCmXY41Zkqvi6I3yoCnYjvpAG/VIr0ovM1GF2pQIKPur&#10;4jlSE8uR8kiOlkayM92bXn8zGjxMKHXUodLThDJ3Q4oEpHTrVUTrLyRBOShxzXwVsHwbLX715lJ+&#10;++5KXp+3gUXrTdigZ83qTTa8ttSUn723kdcW6bJW2wxjEztMTW0xFRlvaW6HkaGZekSYqYmlepib&#10;jaUdlqbWWBibY2Nijr2pmTrZz0HCoZO5NQ5mchXglbEalhbO6Jh5scQsmEUi+ddp2cj7bdCIT0oU&#10;0VAlIW9IDX3KmWmKzW7dIkzbqdqu3bvYKfnu0Y1GPr1ewf1zJdw9U8TTq6U8vFDA0ytlfH2vlovT&#10;mnx1q5xnl5L54lqqgOUrRfIL/P1ugnq2mrKZ4W/3cvjhYSV3dm/kiwuOfH8rhL/djOFqfQx3hJU3&#10;OzK4JaCdrImgN9SOgTgP2iJcaQi2V7enXBtt4uZ0B5eH6qRkqGd/dTr763NojXMhyWEjqQ66pDsY&#10;kCyiocTfnnIpCfJcTNhXEcehqhh2FYWyryyGyUQPGnyNKXPSpsh+g4CmS67DOrENZNqspi3IhmpX&#10;XWIM5lMcsIaODAvqEnTpLnDCwMSCNVpGzFm6iZ+9vZyfSX02f50ZG0Q5GpkKUHJjlQkZxlJ7GRpK&#10;3aUnYBqZYyjAGZvZYGxsrb5uKCCaKjMYlMPtjOW5gZl6NdAzwdDYho0iOlYaeLNISqWF2m5SnMu/&#10;oWeMRk1Do8j5QXWMgTKA4l+TNWYl/G3fsVPU4wxf3avk6zsFfHNDgLjozJfXwnl00pGvrosCvBzC&#10;Zxc85XUPvrrsrm4d/fyiPfd2/ZY7m1/k2yvG/Hg3lr/dT+P7B/koMx6+lJ97etKVm1te4f/cT+Kr&#10;Y+7c6Ijjakss19qTuN6by/7SYPYXh9DkKYwx3cj5pjpyxandCTEcK8rlTHMFZ9sruaz8VWCim5Nt&#10;pWzNj6Mp2oPmaB/yXcwocLOgVARGfagjFd4mjCZ7sLMonPF0d3qjremMsKRDSol0k4VEbnyDPKeV&#10;lPlpE7zuVUp9NPFf/yGBGz8mwmAhqS6L6co0pjvHjPYcY5ozTWgvcETX2IzfL9zEB6v02KD9/NA9&#10;I7nxunJzlTktyrwWBRgFDDMBUTFj9fRBK/VYRQN9M7laCyMFOFMr9ZC+TeKnlpENa43dWWYcwEe6&#10;3nys/DZlvTGb5P/QUBimAKZMC1FOJFQGbCiPp7cKWA97+exmEZ/eyObTq2k8Ou3B5ypIQTw47MXX&#10;9wsk3KVyY7cJn16OFBCT+eZWpnogwycHF/H5mVX8m3rIXxF/f6KcK5TFJ0eNeXpEjx9vhfHvD9P4&#10;7LA51wazuDVWyI2eNK51pojISOVkfRzbc3zZUxxFlYiBuwNSGnRWcLW1jqP5NZzfs4ULIpb2z44z&#10;EpfGoHcYve6+lJsbihixoMTVVBSkFckGGyh2NBKlaE6lrymT2f6MpXvQHWUhtaGJsM2QlkAzSpxW&#10;Sw5bS7TePOKMlhGiKVJ/43widESYmK4iQGc+PTm6dObq0ZptSFeBBS3pOnTlmjNU6UBnoTkDFXbU&#10;ZVqwccMmYZchenpG6kwM5Wg6PSnwlTEuOtoG6OuYYCZMNNIX5uiaqaNc9BV2SSjVU2fVWKNtaMty&#10;Ae0jAx8+0vFk0UYryZmm8vPCtDEB7F8HEipgjU9NMTI5zpcP2vnibg1fP6jn0ZkQru0y484hM/Uk&#10;jm+vR3NH2PH9wxqenBVhcCqAL66n8blyUsYlf354VMhn5w15sPcV/i7A/Hgvge9uhvPNFR++u53C&#10;0/3v8x8P0oVhbtweLRQr48642EgR13rSudiZxhnJb2dFiBzK9Zc8VyeASp4brpVrKXf7JXf2tnOx&#10;qUmESiunSis4UVDGdHASo76x5InzxXbmpJnpShGtR66FNnm2Bszkh7O/Npk9FbFMZfoIcHZ0hErY&#10;89ER6b9CVOOHRGjPUeuzcJ0leK/6kDjLDaRI3ou2WsNgsTZDpQYMlpvQmL5BANOjT8DrzbdkosqF&#10;rjw9uvL1maxzZ6zak6FyV1wczTDQMWSTjg7a2trq/A/dTfrqdCRjI1PM5LMqZqQcjalvjK6OAK1v&#10;xUYDOxYbejBH6tqPtZyYu1KX1Wt10Nyogzq6RgmHz0Gb4eCBCb69X8SPT+r59nEDX91v4JsHIjbO&#10;BYtgeJvbWxdLKPTlyWllAkwFT8+Fq4Li2flQuYbz+bVo+fkcro78RHKVA3//pFr+rUoRIpl8eyOR&#10;+5tf4D8eRfJ/bodwptKem0Mi7ZVc1p7Oza5Mbo8Uc7FN2budwYXObMlvImaGyrkrdZsyFudSh/J3&#10;sWKOiow/XpXGjqwIjhVncrq+mF0FSUymBNMU4ECVjzWlksuaAmX1eyuzWLU41logRXaYOl1mWkAb&#10;S/WgJ9KUtsBNUlDPkzJhvtRmy4kUVsUI2xItlLFWuqQ5GxEswmSySp/RCh2Gy3XoLdzEYIUZI1UO&#10;jNc6C5B29OQb0Zq2nt4CI6YanYSBEoJzjGjL0ae/wlFCpDI0SUcEiTGmhkaYG5tgbiR5TN8UQx0D&#10;AUzYKNcN2iasN3ZlmQD2gY4P76wwZN6y9axavV6dR6QxMjaKahPjnDrZL+wp4TvlaLQH2XKzy+Sm&#10;10pOk3x2v4xHh905WPuCXG15eNJZBEUVn11J5LOr6dw7ai+hM4a/PSxS932f79WQ0JgsAiSLvz0t&#10;FYbFcH/bX/j2rDb//SiWB6OO3BOA7ohavNacIoDlcFeeX+5M5EpPMqebYrgkZcDl7jxu9Bdyb6pe&#10;mFbBTSkj7o7WqpMVTzfmcqohhZNK/39aIDPJUndFu0vIM6NfBMzu0nj6Y1wZj/diLMlHxIUV++tS&#10;6It3FJZZUemyhLZgbSmoFcDek4J6gYTFDwjXW0Cc6WrizNcRa7GeOOv1ZPqsYLRcW0BYwHCFLn1l&#10;GyUkCpCNJmzrtmek0oTO7A10561nuFKfsXoLCaE6dGRtoKfIgIEyC4ZrXBir88bOQkKhkaF6bKkC&#10;ngKivq6eCqhywucGXUuW6rmyyCSQt7XceXOpLu/NW86iRctYvmwVGp093fT1S61zXhilHI75uJJv&#10;Hxby3aM6YVIJ3z8q48uLBvI9ZfxQGvcP6LGvRIPb+yxEVEhOuxrNd3dzuSPPv7gSiXK08LPjC7i7&#10;6xV+UFTjw1wBv0hy3CZuTr7Af90P599vBXK23ltYVigFdQHna0WADBSI5QsTlcM1Y0RgCHva0zje&#10;mMTR2jgBqfj5aYfjdTycbRf2Sajsr+JySwGnatLYmxfF1vRARmM9GI3zYkt+JNuLohlO8GYqO4Jm&#10;yVs1vgZU+erRGWtNW4gOeXYLiNd/XwrqueqgqjDtuSSarSfVSot407WkO+qT5WpEhrM+wyUbGa/e&#10;RH/JWvWgzokWa9qFbSP1VozWmguQm9hcb0lj0ltMtzsyVG9GY9oy+ivNGK62p7fcloFqF7Z0hjPT&#10;HspEYyBFmX5Ympip8t/YUDk9WISGgZQTRg5Sm/nzkXEgf15tx1+kLnzt7bl89NEiPvhgMRp1zQKW&#10;SPBvhE3f3y3k69uxwrZCEQ0Z/Pi4mocHXlJnR/3taaWwL0+ACeJU7y/ZXf8CX14JFAYpe5IlPJ5W&#10;DkyKk9wVwukuDf79UTp/FwHytyclPDvlzs3Rn/L0hBn/8TCaL0+4cGeyUh0AqRwW+vw8zUTOtKZy&#10;cSBXclkKRxpCON+Typ7yYJHrYtUR6hyqy6IsL3bmcaElV8JlhTCxjFO1mezJj2BnbjhjAlJHqC1d&#10;Uc60R9hQ7qlNY6AOrREG1Adtotp7LfUBG0g0/5h0u6VSRK8n32kTgZofEmWyghwnI/LdTCj0shKz&#10;Js/DTEDTY3u7PlO1G5hpNmF7ty1bugS4JjMxSxW08TI9xooWCWAGjDYZsWPQi/EGY2a7XNne680u&#10;5VjLDhem21yYbHNlqlUWU7uf/Hwgof4eoiqtMZM6Tc/cgY2Wnsw18uMVHX/+usyaV99dwhvvzePN&#10;dz7mrTnCtAMHagSwcslbJerIms/P6vCdsOrzK5Yi0xP44X6yMC5XQJTC+JKHABPNkyOm7Gt8mZNj&#10;i/nhXpI6Suqz816St1J5dngZl4df5O8PEiRUZvPV1VjubFnI4z2r+eGGvwiQKG4NeHN7vFLUYAGX&#10;G9I5XR3PufZsjlVFcagsmKlkW441J3O4NorDNWEcrg9jX20oBxpi2FoRyg6lyTXbSyS+Amgq24Vl&#10;0+l+jCa6M5ziqYLVGm5OZ7QZPfFmDKSIWIjXl+J7o4C4mjLP9VJ4S9HsrkOOixaZUpvFmC1Th7MU&#10;eFmQ62Ioj60pC7BVj+dsSzVkV6cZW1s3sXfIhi1tSs4yZLrJmBkBaEuLOY2xvxQ2zmH3oJWESwu2&#10;C6iHJr04Mu3L9j5r9o25s3/cg/0TPuwd9WZHvzfb+jzZ0efDrv4gtvWH4OPjwiYrJ5aaevGO5LPf&#10;bPLmlTmavPneQj6Ys5iPF69hzhozNL68mycgFfPjg2IJd7nCqAqpw0JUdj07rsuP9334t08kxEmY&#10;++y8N48OGvHwiD57619kX8ufpXYLEYYqZ7258fXVEMlDGtzf8WthmYRYef3+ziV8dtqGL85a8Pkp&#10;Xf79Xhh7cgy4NVgqarGOexPNXO8q5nxzGuealLO+xVqSpBCO4ExHphTRpZwSNXmsKZrNeU6MZ7mw&#10;tzaCA03xzBYHMpzlTne8Bc0RelQHiqKLt6E30UpAE3keLSIgQpc639WUui0VSb+CMi9dSqWoLvYy&#10;psDDkAwBTBmWli0FebaTgdRnkuv87eTfcqAu1JkiT0N29xgxK4BtEbZt7TKRm+4kbDNnpnYNW+pW&#10;05n6U/rL5glQRuwfteDCDleu7nblyJQjx2c92NVnx5EJfwHQn9Pbgjkx68OxGQFQFsCBMcmHNfp0&#10;5GqxWwBsLXDgXRNv/mjgyR+0XXh3meSzBSv5eMkqPli6gQ9ESWp8ey9HHZ/36MgyKYx9JASKchTA&#10;bu9/l78pYfFJKd9fMxJFmMZ397J4et6MG9O/kVX/AgeafypA+QjbkqWg9uThzp/JTdbgh1tRksuy&#10;+PSUg8rCr66EcWvqNf523Yu/3w5gOHQVVzpzudVfqoqLB5PNPJyol/wmCrG/iAvtmZxqTBT1KAqy&#10;J4vzoipPtiZzpCmR2ULlGOMIqbekQI63pivOXECzVq03UfJGkg3NQetEFWqLIFlDjvVc8uyXUuq1&#10;kXwPbYr8rSgNsqdA2cbkqE2Wi4EwylE9+FYZCqdM5GqK9qIlzltet1BHju1VQGvSYv+IA/uG7Tg8&#10;4cpM1Ry2N2nTlfyCsG4FO7r0ODhmyfkdzlw/4s79k4Fc2m7JsQkzec2OG8f8OSfXM1sc2NtnxL0z&#10;0Vw6GMbDC9mc3hnJmZ1hNKVocm5fAgNVXvxxoyvvCWjKX62XrtRm8apNfLzGiFe13ZSTgnMk9KVL&#10;bkrgs3M2wroskfSSnyS3fX7FT/0Nxudn1vDNnUQeHDThq2sxArAVRySn7a99kc/Oeqq/nvr0tDlX&#10;Rl7kUymc/y412Hfy89/eiufbmwnc27qGcwLmP+5E8OP1IFpcl0tIlEK6q1QdnnWzv4RrHdlSo+Vz&#10;d6yGm1ICXKyN5lp7Cg8mqrkpCvNsawq78jzoDDeixk9X7fvvSfSgN9mTzgR3OuI9GMwOZiQzkP5E&#10;SfyRhpS6Sshz16Y8SGqxKCcxZ5pi3KkOsydHWJbrJQV3qBNlPubUhrtSGyHfF8Ba43xoCHdmR4M5&#10;+/okFQzIdcSSo1MuHJ9xY/+gJdPlv6Q/9UW2NK9kS+taTm624eo+ydXHvHkgdevT82Ec6V7O3uYF&#10;3DqkjNIxEqUdrU5ZOjXrwJPLIurOJXD5UDzducZs73FlqNaSwzMR1KVb0lboyAIta5ZvsmDhKi0W&#10;rDPknQ3WvKHMw7pwxf+7H+5n8/095TcZ7hIea7m19S98fslT8pEvn1205fvbkXwn+ejOjpeFWf58&#10;ecmbk+0vsKfmBe7sMeDLm2E82v4CZ3tekDCayT8U0G7F8K0shNtbF4qwUKbIGPCPu8o58yF0eK1V&#10;BcT1vioutOZxUeyGAHdroFT9u9pNERwXaiO52Z3B3eEydfTbla5s9hb7cbwlndFUH0bS/OlM9KE/&#10;K4rutBBG8mMZzo2U1zyoD7WTm+9Mvii/Ancz0uz0qQpzoy7SQ90a1SW5rybQmtYYL6pD7amPdBHA&#10;nKgMlpouQsALF8EgN/DQkNiojTBIMQdObXfmvIS9c7tcGMjQYLzi52yum8u5WWNuH/XkxiFHHp2L&#10;4NmlKKlXYzjV/VNODLwli9+fr29GcnX7JnmcwMNz0erx1AckzO7qE8GUs1HEigeHN/uxbcCLW6fT&#10;aM23E5XpxxotTRZIUT13g6moSW9eVybSd+1/55fKucBf3QwSlqXzzfUIvr4Wwbd3JBSecuXS5Ad8&#10;c8lKQPDj0wO/4+GOX0gY9eBc14vsqdTgm6vBkufe5taElAGzvxaA/fjbgxT50EHc27WCq+M/4eLk&#10;q3wtue9vUqv9TZjW6bOKMy2ZksNEhNSkqJL9pAiKi1I4n29Wxtilc7Yqlhvd+ZyqSxBgc+V1UY4d&#10;Ilx6S9VJVGeacrgx1cGl4QZRmtlsL05mUgAcTg2lO9aPtigvGgWoEk8ryn1sqQn1lPDnKqz0oS7Y&#10;mbZob1oivGmP8aUh1FXtFVEOPi/1s2ey0oE9fSaSy8zUPLZ3wJLTW5y4dsCNe8d8ubzXkZG8F5mt&#10;+Qv7u5cJs9y4e9yOT6/E8OmlCIlGEiW2rWR39S8kennx1fVQ9dd/D08Hcv9ECMcmbdjZrRTmG9jc&#10;YcrNg+Fc2RvJ7RPx3DwRw1iDLJKJCNqKHchK8mbZBiPmatrzoSjKN5XZ7crXp6cWyk2N5ZE6WDSE&#10;R6cs+eaukr/8+ULk/KdnLHiw+2d8d11Wep2wScLeqRYN9pRq8Jkw8taUBk8OL5SwKKCImlTGWz49&#10;ZsXN6Ze4Nv4LATJeFkOYgBYhlkq722JOCWBXOks4W5nBuYYsESC5nBPGXe4s5Ep7joCZxLHKRE7U&#10;JqvHDZ+oTeJwaRTn5efON8rP1Gdya6yFK73lnCyL4EJHMRe6yzkrP3+iKZttyhSEWHdalDwlOaw1&#10;3FGuYsFutIZJ3grzoNbfgXp/e9rCPUXABKt/EdgitdYBCYnK3MKj004iIKw5NmXNjQPucl+CubXP&#10;nunCF5koeIHJil9I7nJVx/59eilcwIoSYRbFk5PmnB/8i9ybECmHovnkQiiPzwQJa004OGzIgSEj&#10;Tk7b8Nn1DJ5eTODQiD2fXElhotWc+xeSGW91pqXAlM4SO8qSnZmzzpz5Jl58aBzA4mj9KRU0hW1f&#10;XPST/8xScpiEqB0LeXDUhNt7N0gpkC10j+HO3ve4v+sNnp2ReHzChJMdL3Bp9AMeHtbn2xuRfHXe&#10;XBimjO20E+BDBawXuDD0Ik+U95+RD3XGmr/fS+BHCRP9gcvkBiunByvNqaWcrE/lULksBAW4FgFM&#10;CurTtQlimVKTlXG0JpUjVUnqhL5Lrcroz3wu1KdxsTmPs41ZUr9VcKmzVA21VyTsXugql5ybK4sq&#10;kaEYB4aTnRiS3DeRGSlhNVxyXiCDKcFsL89lIjuOsexoyY0BnBm34cykBcdHzDi7zVs9PPvCDicu&#10;73Hg0WkfNezdOmD3/+LtL6DrOtNlUdRJOh3opNOdDnfIiR07ZgZZzMzMzMzMzMzMDAbJkhllWwbJ&#10;lkUGme3YSezEadhnQ936p5O99zvn3Xfuuw80xjfmXEtLsjVrVn1Vc831f/wdL2Ew8yXMjqlIy3A/&#10;ogn7norzfFYM1XbAdPdn+J6+4P4lO2kBsJtn7HG2TxNjdVtx94KYnStY54/7k6H4fi4JBztMKbs+&#10;mDkehP3NJpg87IPpIzwew6EYbfNEU44p3lNzwofqbv+P62YdumJ98f6kOx5ccMPsqAwWT/A/3rkC&#10;D84Z4dElC541Tpjds5Q0N8fs4Id4eEoBD84a8uzTlZzjUwL1M83Kk0lLTPW+iqmeV2lYDHH/ghlN&#10;TCgdZjyZ6kEz4osbex1xONkRs91lmBuqxVx/FaYaMjDVlIvp9hK6RQKVE4DxnBBp9cHp1iIJjPGS&#10;GIZoZ7IyFeP50ThTGIUjOWE4lBWC05TYk9khOJkbjP0JrtJad4czfXEkzwenSxLREWKDsYwgHMgK&#10;4nP8mfxIjFKSDxbG4WBBNB6Mu+DmcUvMHbElYBZYGPdkn3LGtXE73DnvyL/bj5LPA9m7Dn2xL2G0&#10;UuTUtVQnFfxwxZUZ1BfPrrrgh4u6+HnWnMfLmcbEAFNjujjVsQZXD+nTpDjgCRXtByrVyc7tuHzA&#10;lP3NA7fOB+HyIU9MH/On8/TDveloAuiGfY0WDOQOGGnzQUrC/wTYb18147Lrvp/zwGMeXDHE+NGU&#10;m7QK6a0TJpgZ/CPzmQYZqIubpzRxnP3s0WmycTel8TTd5Ywb40ISzjYypx1Xl978fEzW/czA/XyR&#10;Ge+iBlmqiZ+u2uEX/ht3x9xxvpxmQ6yw3VeO6wO1uN5XQ8krl0bRTNUkYrKCfa8yEfMdxZilyxSr&#10;LV5tycZxSud4dSoOZoiVFWMZC/JxqalQWun0XHk8xgnmsQxvzLVl4kR+CIbCHXAwzR9jqcx3uUF0&#10;osm4QhN0sT4D55sYZej0frjoRItugMVzLnhwJQx3LglJcyErHPHoihuNRCweTnridPNH2EuW7WdO&#10;Pdf7Ke5PGBMwT/zEv1+Mrr/c9DvJhNy74IQrI9pYOGYqrUG4eNIId85aMLtG0UUGkLn8v/cr4uFs&#10;OO5NsQXNRGHyoCvNB3topxmmDrhg7lQIhhtcUJdu+r9fme6nG+GYGFCVmu70qAHukcZzx11waXAj&#10;Dme8hKmBT3C25hXcHP0zbg68hO/ObKesJuJM8yu4O26GCbrF785q4Tndo1gR8sFZJWnQ+o9XRWZz&#10;kya8P59jnJjzw+LecIhh63NdpZjvq8ZCfz3meysw25GF6aZ0CbirZOH1/moyLg8Xa1Mw014ozSs/&#10;keuN04XBmKBcHqN84l8WMBxlhmPZQXw+BCfIthN5kThdnsrHMdI9/+fKkwhaGibKIvDghD++O2/J&#10;/7MBD6gNrbklJdCNbAjigfXEPWEi5oOpFIn47oovTYQ9Lu+VZ6hfQiv/Kk63LcWPVxylRRt/Yl59&#10;cl6fDtwLdy+5Y/YIjxul8OmNOP6+AGmiwZ2zlvjpehAeinnsMxH83ZHsab7soTI8UQJwsNkA184H&#10;Y6BCFxcPeeD2VARKDyjF/grL/7WvZ7T5e8vfw/xR2t0+FRyoXYkLfbI4Vf4q+ikRN0dfwffnV+Ph&#10;hALun9GnpV0pjdt/dEaWcuiBv92Ow9MFfwIXTPcZSTMSgjuHPpZmrt84roPvpz3wnE71F9bfZnzw&#10;ZMIZl1oY7AdoMGj/p8mquc5SXOuvkCbnTzdnErhMTDXSsHD/fHUSxmlKGh31sDvOGsfLCQYBPFuZ&#10;QKOTgNOlify/0phUZeFcdTrEAJtztcl4dpknE82BmLJ/f8KeRsEHl4dVuaVxuBbJA+9JuWd/4v/7&#10;2c1YRhpK2lwIFimVJ+v/jIGUlzBWRKa1fyn1sJ/n3fF02gYXmv+Iq7s/lhaFfXDJCmKW/F32te+u&#10;eBPsTbhxeBce83f/uBBGpxkqrbW6eMYWI9VbJSm+ccZFWlj26hFH1O1VGf8Vhv97X437duwfq/g9&#10;jtV/iJ6kJZSIP2EgcQmuDvwRC/uX0tKyqZ635h/MHlS/BA/JrF9up7AZGzDr+TFoR/OPc2aUoAxd&#10;9cG9k1qMFFE862JxY+wdaUD+zzxDxaWun6564GeG+kenbchWezwTMnXEG9cGaUKaInCJgftElidO&#10;5fuxf/nibHE4xosiMV4cRcAScCw/lEWlaIjC7YOBeMoz+eerofhR9OtxbUo2+9VhRQITKi0jfJsS&#10;eP+iF853b5ZkTSx1fGvChCbBVpph/+x6qrTi7v1JR/YkA2avTzGYSnksfBlTfRulWR8/TDviySVT&#10;HCQDny44EWAPKZfdnrDBtRMWmN63AvMHlvF3i7n5PFlY18e9MbFHH9MHTXHlgD7lMRzfL6b+72Xw&#10;/+5XXNLvrt46tZ0HwJoN2p1/pCnmDq3FFRqQH6bd6aTs6CgJ0vUIPF3MxPzwEjxZoK4fXc3ng/Gc&#10;kiHyy3c0KYKFN/j8/QtWuH5UhQcoHA8vWUuXvm4cUcPiMYZ3NvWHF4xZ1uwFNjQ7/OMvOeH7SRc8&#10;oUF6fM4WM7vp5Nh7748bMW6Y4hbD/K3jynjMf+OnBT88OKPBM98fU3vWSm8hiasTd845EjRbujtz&#10;SpmLZM9vneXrFxPYx6zw9Fo4+5qw5uzvV+gCeSIdKv8dBhJexv7sl3DrmBJPOErolA2N2TbGoNfw&#10;TAJGmBgCsn875g/L4vFlsb4t/w+TztxSKk864OoBPdw49T8ts/x/9ath/3nUDbNGLqBx+AJa9l9A&#10;M0s8X7VvHNUjZ6Wq5H7lntOo3iO2J6VFOkWVi0U4B8X+Kel5se5jpXherKTK75UOHJdm/xf1HpJW&#10;VC0dOoZi7lcOHJMW+KySVlUVc/9PoqzrGCp7xe8TK64eQVHPwRcLfnYdYR1EScd+lLUPo7h5CCXN&#10;e5BbO4jsuhfj8HOa+pHe2ItMfi+3YxjZrbuR3bYHWa37kNkyjNT6Pcis34fchmEUNI2guGUEhU17&#10;kN+4W1p4M6+ZrxMrzdUMSksASiX2q4aQXMHfW92PtIoeaSHO1KpupFR1ILG8FQmlbdx2ctuB+JJ2&#10;xBXzMSs6rx5x+c2IzW5CfHbzf66ompTfhIQc8VwjErlN4DYmk8XXRWU2ICqLlf1iZdXIzFpE/LbC&#10;alYNYtJr4VsYeXdJw5hYRfUc6kYn0HzgkrQUbhMBaxg9j0aCJ8D6L9BOSUvgVhEUsRyuAKdikAeb&#10;oJUPnZRAEt8Xy+DW8rXSqqr9L5bEFaCVDh15AdzgUWnVVbEcbmnXYQmYaoJXTqCq+gk6QS7r5T5f&#10;V9Z1AJU9Y6joHEEJQShrGURJYx9K6nuQV9mBvOoulDR0oay2HrV19agqyUN1dSUKGtqQzdeKpXDz&#10;OkaR1zJKYLnfSNBbx6SlcItb9hHAPf+5HG5O4xCyG3Yjo5bgiWX/fl0ON7NKLAXYh6zqHm47kcZ/&#10;97flcMV+YtmLpXCTyrtfLINb0ELgOpAklrst7EBqIcHMbUJKkVj+tgUpBW0ScCmFLYjPbUBsXoO0&#10;mqoAWQAWIz0nlsVtkJbCjciuRXhmJaIzCRwBXNJ8cAKNB8+hkSAJhrWOXUL9yITEtPrRc6g/MIGq&#10;UbGGMVm2jyVAI2BSkSli/eKKwdMoJ6MEQ2oJWB1ZVyPYRwCqBo8T3GPSqqslg4dQPHAYhQSskCwq&#10;6D5I4I7wZ48StKOoGyDYBLKS36/sPYia/kOo6xtDdesAalr7UN/aj4qaFjQ1daK8pAS1tQ0oL69E&#10;bWUZmspy0FWSjtbsSLQwjzUleaIowgbpoW7IIxBiqVuJYW1j3O5DUfMwWTvKEuzdj5J2Mo/PZdcP&#10;SUvhZlRwW0GwBGgE78WCYgOsPuTUE8Danv9WfUgpJzhkoGBjcqkAr0ta4jaltBPJBDKpqJVgtUhL&#10;4GYUk60EUoCWWCCWwm1BQmEzQWuUAIwmaJECPAIbTYaGkW2h6RVkogCtDktqRk+jfuwMATqLlrHz&#10;aB2lPJJ1NSPjqBs7R8DGpRLrGVcSsN9kUUheWb9gB2WQB7uY2xJKm1jPuJwAlfE5wbBKAlnKx3ld&#10;Y8juOYx8gtM6Oomh09cwev4mhs9cR8+hSUrkceTwgGaSDaVtI6hq6EVNdS3qK6rQWN+AttY2NHBb&#10;V1mO5toa1BVlobOmGG0VBeiuKkR7SSqaM8PQVxSHtvRgaQHOwkALFIdYozApAvn5RSjgQS1uHkGR&#10;tIYxJbZ1Lyq7RlHeOYpiAicYl92wl8AJ8IaRU7tXWr9YVA7Zl0cm5jUO/MrIQWTVD0iAifWLM2t6&#10;pdVUU8opodLaxT1kG5kl1i/+zzWMyc6iX0Ej21IFmIVtElCCZfGFrdJWVHQOpVWARrYJFgq2RWWL&#10;NYxrsCRQrEncsx+xvWNI5pmdSQlLp4Rl7zmO3H3sRcMnUMj90r0EiowpGjqKwsEXMldG+ZL6Vj/7&#10;TzcfE8RSglfQfRRpLWOIbxhBZM0IwspH4Fe4V6ro6gOUxwmeIFfQfmCaMnoJiQ3H4Jm/H84ZfQhM&#10;bURyVhUKC8pQXlaN6rJy5OXkoaKkGDWF2SjNSEF9cSFBy0ZnRR5aipIIWBrai1PRW5aCPVVp6KWD&#10;bE/3QWW0HeKdNJHtb4HKWB8yzx016dGoyEpEZXkZqgoyUJWXgoqcVJTWdUmrhec0it5GkLgVaxiL&#10;fVHZ7H2ZZGFmw2+giefFeo3sfaLXESxpSxkVoInFpzMIopDVtNIeZJb2IVewtpjMJBPTyLS0X9ko&#10;lrkVFSVAYm+Ly2NfLCAT89sQnyeWw21CRA4BI4BiZfElqhV1kK+skRadVmPp1rfAtLkT1pQgp6Zu&#10;eFKafNuHENK1D5Hdw4jgNqZ3GGn9+5Hb/+ui0wRa9K9C9qT05jHEVuxDUNEQXLL6YZ7QCa2YDshF&#10;tGNzSBu2hXZgV0QHZMLbsSa4DSsCWrEiqA0bQ1pgFsv/cGYV0tOLkJSUi6qKatQUFaCzrhy1Jdno&#10;rcpHV2UeGouz0C4AK0hEQ1YUwUpFX2kypTGETIvCYHEkesSC00keaEr3RlGoPQpZ6e4GyPMzQ6an&#10;IYqDrVER4YjyUBvk+pghN8QRqZRSsbC06HsS41jptbslE5NcM8DtC9AyxALU3E8Tq4RTMlOqeli9&#10;0vLuqdUCNDJPGBexrexHLvtjdil/priP234JuIwS/oxY4jb/xaLTQk6l5W5z2e/yyECx8DQNTMKv&#10;i06Hk2GRObUSK5dYsCcYllVBr6wSWiyV4nIoFldCsawW8iVVkCuvhVJ5HVTK66FdVQ/j2iZYEFiL&#10;2kbY17fCpaEdIW2DCKe0hFTvhmvuACySuqAZ2QT5kAZsDazFet8afOtVheU+dfjcqxrLfOvxuWcN&#10;PuT+xz71+KtXLfQj6tBRSZkjKG2lOeitLkRbeTa6K7nPcDxQm4N9DbnoZ0jeU5eD/soUdBZEoS07&#10;FG0ZwaiKdkRXVgA60jylxT4rQk1RFWaJbGn9YjVEWSoTNGOkuxkg19cMOT7GqIlxQYanHhIdNJDt&#10;Z4kkV2PEOhoiv2Ef+6AAbRhJNUNIqXmxWngq+1o2jYsASiw8nUp5FItOJwqDQrkUIKbWcL+WTKvs&#10;onHpRV79IAr4OwpZgmnZZYPS2sRilXCx8LRYu1hspfWLC7poVLoQk9VK09FCeWylNLLY116sFs6i&#10;+1ySK1YKz0hHUm4OnyiAd34+HIpKYFpaAeXiMmwuKIFMMcFjyReUQ6mkArJ5RS/2iwhuYSU0Cupg&#10;zrPFIb8XJgkt0A5vgoxvNXb4VmGbbyU2eZVjjWcpvvEowgrWWq9irHQtwLeeRfjGvYivLUJqUqq0&#10;bHtvVQ7aChIwWJ2D5pwI7KnOwp6adOyrTcdwXQYGK5KwuzIZ/SXRaMn0QxfZ1ZTkhvIwc9TF2aMp&#10;0Rn1MQ7SErkJtjLI89ZHjI08wk1lEWetKlWujyFKgy3QEOuKkmArCcA0LxOkuJsi1lYPacFedJ/7&#10;JInMaNwrLTKdVr9XigCZlFCx4HQyK0kYEDJPbNMITkoV+xtfkyHYVS/6YD/yCHBJ4x4U1+1FPg1N&#10;RhnltIwsZImVwsVWrBQeR3Yl55Ft2e0ErZ1s6yRobRJosYwKMQQrOpcSSuYtGYgLxEBcEAZTotCX&#10;Go2utBjU52agsCQfsbWl8GtrhHN7M5lVC5OsfBjl5MOkqBwa+WVQyyuDSk4R9HIr4EDQXHO7KHGN&#10;UA+uxA63PGx2zsQa+ySsd07Bt07J+MYuHqudkvCtYwLW8/FW5ySYhmVDzzsWXRVZaM6NJyjsS2RR&#10;T2EMWsii3eVJGCiOYUVjb0WCtDh1f2E4Wil73bmBqI13RrWY0htqifZUT2mJ9yx3TeR56SLNSQ2Z&#10;bjpIdVZHjJU8t3zOVQ8dGf5oSHBHVbgNugl8Z1YQyqNdUZfgj3QvC4RaqyM1IZo5jgeaeS6X0SCT&#10;EilAE8u9/7bEuygBYoZYQZy57kVUGEB2NZ/n40xKpZDJfBqaopphyiT7YAXBpUQmFncjncwTwCWz&#10;Esiw2Gz2shwBHGMDARPSGSVyHo9tHEsCjX1vyb4wV4xF+eJQQigOJobhQFI4RrIT0cO+UVdXgLye&#10;eqR007001iGcoMVlFyG7pBbprMTSGoQQvOD8Km5r4Z5QDXXfQqyzz8BfjUKx2jwCCl7JUA9MgW5o&#10;GkyismEWnQmzmAyYRqdKS7xbRaSiMDsTHexL/VXpaM+Lwr4amgqCtruEIBbFoDc3BL3ZAXSEHmST&#10;OLi08X7m6MwMQGuqj7T6d1GACaVPk499keGmgTDjTYi22Ak/vQ1IEeB56UvLu5eH29OkBKAqwl5i&#10;W4aLJgr9TVAcao2aOB/UJwcjxtEIwXb6iPPzQAoNgDjw6expEosIjGCekEUhh1nCtDAiZBEYseJ3&#10;llgdnIFc5LzfSsQHsbx7hhikwH0BmlhEOq2cLGVvS6Q8JovhCgXc5tHMFLCKCSYlVCzxniiyHrei&#10;58XTbS7ZG+yMkTAPHE0IkRaaPpz4AryD2XEYyo1Da30hKprKkFtWhuxc2ub8UjRUNqGhqgm17HOV&#10;BK6ipI6WuhaRSZVkTilWu+Thr2Yx2OaWAJuEQjinFsIpvRiumUXSUu/umXwuPQfu6bkIziDDCpPR&#10;VRyPvjIyiazaVxmPveXR6M4OIiPcaOF9pSXba6Jt0Sbm8oZZoSzcCjWxjqiMskNFpC2SyCaxjG2c&#10;vbLErFCjjUgRi28GmaMrwxeNyXSOfH0Ne1++DwH0NURzvBsynLUQa62IYKMdCDVTRIa3JWIc9BDn&#10;bo4kP3fEBYbAzy8KQYmVDM206VWUNmmFb27Zp9LZ71IJTJoI4DUCOPYsEcrJNrG8e0p5P+VSxAYx&#10;/oSsJGhCIjMImFiXP0VIpVgSnpUq1uIXRoUMTBfP0ZEKByqWdxf7EoCMC0v2hbhgNMILRyiRx5LC&#10;cFx88j8jFscyYnAoPQp7M6PpyNJQwYObm5SBYh5waV1+lliJrr60jlWLupJ6WvNquCXUYrlbEf5i&#10;lQR5n1Q4phTAM6MEHlnFBKtIWurdJTUHbqlZ8EhKQU1eAhrSA9GRE4KO3CDsqYil/FEWSyKktfgb&#10;412Q76eLCgJVEfECALEu/57SCAIbie4cf7LQjzLphBg7JcTZKSLTQxMlQcYoDbFApJUsJVGN1l+F&#10;oDkg31efoBkgx1MbESYyBEyB0imHIIMtiGa/89HdgTQPc7hpySHG2QzZwZ4wM7OHnoU3jF1j4BKa&#10;h9CsRsQU0t2VMY8ROLGke0LVAB/3SZVCpmWQeem1lFLuZxHM3Fqam1/X5M8l0NlVAhj2NYKTTGAT&#10;JeaxJ7LElRgxFSNdnAAES4CWypiQwkoQ6/IfivGDqBPJYThJwE4SrDPZCVIJ8A6nRWM0k7kmPgGF&#10;MQkoJkOkZQMFYCU1aCBgjZTK6vxKlObXwT+pFss8ivE2QdvhlQKHlDwJMNe0XKnsE9PhlJQOP54E&#10;WVnJzE0BlMIQDJaES/NhxmoS0Z/HPpvP53P80JzgxN5jjbpoB/QRnANV8QTNk/v+6EglqHy+gXlM&#10;DE4Is9yFAMMNiLTYjkx3bQImJ5VgYLKLOgpDzJHtpYU8H03E0Zz4aq1DlIWsNEwh2HArQkwU4K2z&#10;HbF2OvDU2YlU9rcYByM46anAydIWqnpu2KDmDg3rSJhR9v3iKxBJyUqi2UiiZCbRXQrAREmDFMhI&#10;Iad5DOqF9ftRytxa1jSKIsppLgHNEs6U4ImBDOIESCBwgslJBF6AmESJFPIppDRFnCDsfYmFXVhy&#10;ND4YJxIjcDIlGqfSY3EmKwEn02NwOjMOx8UwBdZIUiyqY+OQGRyKAro8MUhBLBNYlVdKx1eOurwK&#10;VOWWM/yy9yXWYqtXGV4xicW3LimwiM6Qhik4JWfBMTED9gmpcE5MgUdCPMqyYtGQ5o1RArW/Kg6j&#10;lZTGUrHkuxfqYm249USBnzZ6Mr2lGszzQz+ZNSDAq4xFC51iEWWuiQyqibRGWYQVgoy3EygFskYe&#10;YeYycFVbKQ1UKAg0Zh/UJyPJNh8d5HpqUj4VEWcpgxgCl+VuyP63DSGmioi01kCQqTLKYjy5VYWv&#10;gQqc9ZRhZ2qG5fIO+FjOAZ8pOWGnSSAM/eMQkluHhBqyhT1PsO63YQrpdJACtByCVtBA0P7bIIUs&#10;RgjxvWRmviT2TDFIQUzRiC+j/WcwT6CExrLHCeDi2PMSRa4jaEI6lxxnDxPTL8bJsJN0j6LE5AtR&#10;R8m+Q0kRGEmORXlkNHLCI1CQmIjavOIXlVuAqsx81OYUo4psKssqRWxCBZRo6X9nHof3rWNgGJYI&#10;l7R8MixLWpPfOiYJrklpyM5JRTeNRmduMHaXRmN/ZRyZ5YuOdA+MlIWjOdEBg/mBaE9xQX+WD12t&#10;G1oS7NCd7oY+Pi4N1keSPVnEvpXurIRMVxWaCxv2MFse+J0INNmGIJPt8DfcTAAVkUbmpbtqoCvd&#10;XRpZkutJ5vlqIdJ0C+IJcCP7W4DBDnhq08DYaCDASAHhVtwaKvJ3qcBbXxH+FoZwtTDHV4r2+MN2&#10;a7yx3QqfKNpB3S0GtkmUf/Z174IGhJS1I7KiC4mSYaFE1pFV3OZwK4YOSVda6ELTG0RwJ8AM9El1&#10;gwS9Hwl0nPFkWwxBiisUzBKyKFwoMyJ7ZDp7oQSa6Gdi4sXJlHCcpkRKzyWEEbRwmpJw7EmMRkFI&#10;CHLDwpATQ3bQjNTS+gvQarPyUJWehzL2qNLUfCTEF0DfvxTvWCbiffMoaPnFSdMvnPk9e8qiY2Ia&#10;EnKy0FgQj9H6JOyhJO6vTsZAUYi0+HRTvCMK/QyQZKuMHA89VIdRGqMsaRpoRMKMUOChLE2+qA83&#10;Q1WomTS+pJk/05HshppwWzLThKBt5wEX82MojwQswlxemoBRG2PFnsh/I85GmgFQ4m+E4gBTuCmt&#10;QEW4Hdy1N7A2w1VzE2LsdRFI1kVZa7K0EO9gCE/dXfC21IalgSE+3GmF1zea4tX1RnhP2Qpf2bhi&#10;TVAodsTEQ41tQI+935wtw6qgGs4lTfAqb0VAeQeCWeFVdIIEK1FMwWigHDaxJzaSbU0M6gzmIgPG&#10;lbN/0XiI+CAuVucLoCmjYmbNkoPR/hJoJ4QJIVhiZInYP0zQ9kX5Y3dMEHpjw5AbEIj0gABkR8eg&#10;JrsQ0hSMvEJpXElFajYq0rJRwv9samIejP0Lscw6Be+ZREHJPRoOSTlwTM6FTVw63FMyUUoJHq5L&#10;xWhDkiSL+2g62hMcpekXZf4GSLaXR5TxZuR56qONBqM1xha1ocYsIzTHWKKBoNUSsFLa/GpmrU7m&#10;s5GSYPSku6KVkpnnqcc+JQMnhWUI1N+KBDsVxNvJoSPNkYFa3B6uwxNCFbVRttJAhVgrZSQ6aNJ8&#10;bISz+gZ46GyjJMoRKD0Cxoxnp4VAIzl46W2Hi/YW+NsaQlVLH2+LxTPX6eAdGQP8ScMYn1jY4QsX&#10;DywLjsCq6ASsjk6Upl+s5wm9JSMHuzLyoE5V0sougSFbi3VJFWxLquFKU+dZ1YiA2jYE1LQhpIJM&#10;reokqASJsSK/ie5TzGxj7BBZcUl3aCCGIgIxHBWEg3EhOMQai/XHnig/DEUHYDApEq0JkcgODJJ6&#10;Wl5cAurziyTg6v/b2JLKNIKRloespHw4hBZhlW06/qAVBFmnCFhEpf7nyJIIGpCe8hQMVSTiQF0S&#10;horDKHs2EouyKXPJDvLIpGkI1lqBIj8jdCe5oD3WDs1RFqgNNkSFnyGKvPURayGDbDGpgoDkeRmz&#10;L8khy00b3WmeqCcYqQ4vRpZEm8tS/hSQaL+LjlGNEmpKaVRFNbdlPBHqY+2RxtDtqbmRvVAVGZ4m&#10;zHRmyPO3Rj4ri/sJjrrsjyovxpYorIYL+5ubiY40smSLgiHWqxhgnY45vjWwwDpzO2x09cbm4Chs&#10;jk3G2vhkrIhNwsqEZGzjyb2BPX1jaiY2E8SNGdlYx/0dVKvtPPnlmIPVqWKaPK4CVNviGniXN8C3&#10;rBH+ZZTdcjG2pBVL/J2jEekSjUT3KGR5hiLfKxj5nn4o8vFHWXAQe1kEqukcM4LDkOgXhGwakjrm&#10;teqsAtQROAGYGBAkBgWVMnfl0i16RZbiW8cMvK7jj/W2oTBlgLZLoBGJz0JZUTqGKIf7qhKwj9LY&#10;k+FBCaTseakixXYXe5Mq4qx2It5sByr8jTGaF4BhGo8uMrGZrKoLskSRhwGKvQ2R466DOkpid7In&#10;wfLGME+AIfbBvmxvOksnnggWkszGW8kjxUGB8mmBYn/GhxAjeGusRnOqC+XUGIF0jvF2anSYWsih&#10;vFZGOaEpiSHdwwjx9ux7lipw11wHb+3t0gLUDhoysNZQgoWWJmyNTGFragkTQ1MYm1rBgKDpWjEi&#10;uHhC28MXGv6BkPXzh0xoBHZGxWBHJPMr+/p6ArqeAK6NT8G6hBRs5XHcJGbQsN9vSknHVoK5JSVD&#10;YueujFwok6EKPOaKrCU7rZOh6JAOBdsEaDklQ8c+Drr2MTByjIWdezxcPeIREJgKB8cw2NgHw98v&#10;BnGRKUiOTEUm5S4/IR258UmSqyxk/sqkFPpGlvBsy6M8RmClVRgMghPYy7LhlpyN1pocHGzOwn7R&#10;z0rC0M4DV0xTkGy1DRFGGyTQxAEu9zPFkbI4HC2Jw8nqTJxpyMdgmi/6EjzREulC5rnR6nugiiDW&#10;htqgN92fYFiiN8sPnWkeaE92QW2YORoZygs9NZBovQWpTrJk5i6CSLfooSNd/grUX8t/T02S0Awv&#10;PSmk5/ma0mlaIIUM9NZYDx+tDQg1VZAynJ+hEkHbCWu1HXDQVYeXpRV8be3gKtbBsrCBEyXShuBZ&#10;m1vAztIS5qYmsLa2grmVFSztHWDh6ABjR2cYuHtC39sfWv5BUA2NhGxEJGQiY7GDsrqdsWhLfCo2&#10;EdStbCcbCeTG5HRp3sxGKtoSMZZkq0MWtjpnYZtzOjbYJWGjbZI0U2aDdQK22iRCxj4FO6xiscsm&#10;BqqO8dAgoIau8bDyiIMzy9UtGu7ukfDyioC7XwIs/TIh51WED8xi8KlJCAz8E+BC9+jNnjfUmIPd&#10;VTHYS3u/pzSYOcuCjDBGdZAR0p2UkGQtxwNti325UZhoLMT8QCPmBxsxt6cJU321ONWYj5GiVBwq&#10;zcTxylwcLk3H7owINMd5UWa9URPh8GLwT6gF2pNcUUo5LaXFb42zY94zR4GvLkqDTKRl5cUsmhhm&#10;uyD9LfDQ3ACznUvpWp1QEWqFKCsVxNioIdhIBt5aW8iyrXBX34QAUyXYq2yCq548Ai0NEexgA28C&#10;4mZuCQ9LG4InhgVZwpWgOYpZM+Yvlg60NTaCPSODjbEhy4jxgQw1M4eFmSnMLSxhbGMLQzt76Du6&#10;QNfDAxpe3lD2I0sDQrGFKrc+LAbrotgj41KwZLuYH0PgtrmxXHKxnQwRg4LW2FJ7ycDNrC2Uuk32&#10;qVhvk4C1rG8tYrHGMgZrTCOwwSQMO80jIWcZBXmzcCjbxtB8ZGOnZx4+Mo/Hx3yNjm8cpTETgaT8&#10;ka4iHGhKw1BZKNppDLoz3dCRaI9WGo58L10k2iigLc4Vl7uqsLi3A/cP7cE9UQcGcG+0Fw/2d70Y&#10;abKnGQt8zUJXBaaa8jDTVY4TVVkYLUkmeD7I5e9qjndFZ4oXGpjfhMnJdlGjSdGSxnuV+JswAmgi&#10;yUGJ5seYoVsfmqs+QD6zXBQdZ6anAc0HjYfKSua37QRPHu4am2lGthK0NTQk2xBpZwp/K2N4mouV&#10;U82lAUFiiUA3Cwtp6ypWojMxlebKOElrQIrV5Yyk+m0pQbHqnKWhCUzpSMVAIGNDA5jzeWNDI+mx&#10;EYHWNLOAvIUjNlq6Y529L5bsci+CnDQcqBjyXiXY5V6Ina75EoBbHLOx2TFLqvU2aVhHR/gCwDRs&#10;tiOgZORGy1hptsw6SuF61jrjcDI2Dds98vC5VQLeJ6gqgoWJ4j2wZPSWxWC4Jh7DVdEYKgpGN3ta&#10;e7Ir+5kCDYYeWmOdcLwiBYt72glOK+7sbsXd/d14SNAeEKgHBOzhcBvuDjbgDll4s6daGswvPkEz&#10;31ePiZYyHC7PRXdKIBooo+Jz03kepmiMdZYYnO2ijAICl+mqRllURhqBrI+2RbqLBhwUVkprFcey&#10;v4nJvP4Gm+GotBxOjARiEJ6d0mqYyiyFEyOBmw6l0kQdAVYG8DB7MVtGLP8npjmJsjc0/E/Afts6&#10;EghbXT1pK0aVSONLxEyZX5fCteRzAkSxhKC1viGs9AxgrKkLXS09yKiZYa2mPb5StcUSBWmKU6lU&#10;YqqTmO4kRwAFkGJE1zanXFYOttiLSU6ZlNIMbCNgW20JoE0yttqzoVrEYD2Zt94sGutNo/j6VOzy&#10;yMdKhzS8ZxgMWYdQuMSkoZ1hel91PHaTZf0FfhgsCJD6T2eKO9piHVHla4JuhtwrnZW4R6AEo+7v&#10;Yw23E7xm3Busx4OhBjwgYA8I6O3+RtyiZF7vKsOdoWYs7m4jeE04U1eE8cp8jFfkYX9WHLri/LGX&#10;Ib49zgmF7pqoCDBmj1NACf+9TIIlRnFVsh8GiHVDDOWQ7KyDbG8TaSSlg8I3cFJdzyiwEWa7lkF/&#10;y+ewUVoHZ/Y1P2NVeBkow5dsE9ObxGKbv43hevFYTGkSg4GM/otxvwImgHPS5/d0XgwDEotz2uga&#10;wJb7Yit+l51YhlBHH3qaetilbIK1KnZYrmaPJcpBNRJgygFVUPAtl/blvQmkZwkUuS9K1q0QCmSk&#10;PGX0tzFcO8i4zVbx2Ea2beF2M/vfWpNICbid7IGy7rlY55iGv2j5YJd9ODxjUjDanILB0giMVEVh&#10;T3EAKwgDuf7ozwlAZbAZOhPdMVYYhpmeWtwmUPdGOwlMBRlVg3t72/DkQB++PzyE74/uxf3dXbjb&#10;34LbfQ24OyAmOjVicbANNwbacbmlhpJZhunWSoKXiUPi0zH5EdjNE6TYRRdNYTYopMkodNFGrosO&#10;ct11kWKvAn9msGQHukULxgQHFQQZbYMD2SXGcBlv/Qq6G/4KzfUfw3D713BU3QZ/ghZgpoEAGyP4&#10;2LKv0Xj8BpgzQRDL3DobsbfRYYqJToJZdr8OBhLTnJz0DOGsx+cJkoOuvgSwDUESC1YLIMVEJzMN&#10;bRiwFJT0sWKXIT6RMcQS1eA6CTCVwGqppJFcfpVQ9qmAMgFTIeNUvEug7FEIOZdsyLnmYLtTFmSc&#10;CB4BE+O3ttGsSFvKoShZ5wwoeVNi3XLwmXEotttEwic6GXtqE3GsLQOHauOwvzxEsvuNMXa0+7pk&#10;myd607xwoSUXc2SPGG53b3cjHuyuI4tqJMbd29uC70bZ0yiJj08fwd09XWRgC2711uP2YDNuDbXz&#10;Z9sx3dWEmfYKzHdW42JdMU4WJOJobhiO5YdglDluIM4RWVaKqAugQ7RQRKKFEnOdqjSGK9x0FwIM&#10;tsNNg9ZeaS1s5NfClszy0ZejUfkalvLfwlF9M/PaGsmUBJgSXEtdBNiKhTfFaqoEiqA5SSCRSXrs&#10;XYwDNmSbHSVTyKMz90W5SGXI11IW9fSkKU6ClQI4MdlJvNZSRwcWBFlXXQ87FfSwbIculpjEd0I9&#10;tA5KvhVQ8a+EWmAV1PwroEUAtQJqCFaJBJocDYosQdvlTJPhIgbfpWMXmbTLMZUBOk0axbVTAi8e&#10;2+lAVX2LIMO+9rVZJFaZhyMlPQW7a2IwVhuNsYpgNMeYoS7KBC2UrOoIG7IuHMfq0nCdQN2kDIpJ&#10;hI9G27DYLdYyrpeWr3h0ZBAPj+2XSsyauT/Wh5sdFbjeXIRbBO0GQZzf04sr3c242ipAE7PTsnGB&#10;LvNscRwOkmnHs33REmCC5gBz6YOGica7UET2hQuzwb7lq0mnqLUDlttXwVVs5VZJoNkprWdG2whT&#10;SqSD+gbY0Yy40VH6mxA4EzU4ayvBndIoepkwGS40IWL+mZORCewIjBhqZy8G2pFBgmWCWYJxDgIo&#10;MYJLzE0TW35fAoyMtNbVlYA209aBFYHX0TTCuu1aWNJ09AGqDtxB2d6byO6bQ3zbFEIqTsEzbz9s&#10;krqhH1xNxhVDyYPBjn1KiSXnloVdLgx+BGyXA+MAAZNhbxOgiX0xDE/ZpwgKXgVYahaFZSZBaCyI&#10;wbGmeBypi0J/hiMZZiqF3K4MH+ymJI6y153vLKE0VuJabyVBq8fdvXXSRKfF7mJca8vDg8N7CNgo&#10;7p0YwyPWHbrL613VuNFdxZ+pxc2hNlzuaGI1Y6ajDtMNRbhUW4hTlEcxiutYpj/GElxR466BjhAr&#10;VHkYokCsJ2KugFB1AqCyGX5qO+EktwU2MhvILhWYbFvJfrYD5rLfwmjbVzCTXUHA1sJFaxM89XZK&#10;89N8jVXgoqsIF1P2JgL2QiJpLgiUAM9BuEY+b0NgBKiin/0GmmClA92iAEwwTQy8E2VNlgkg7eg0&#10;xfw0K7JWU1kPa7YQtHPX/4nTM//AsSu/YPTST9g/8SOGzv2I3tPfo/34d2g5/Ai1Bx4irWMaDpE1&#10;0PfKhq5XFtQ9M6DokgI5h2SptjPHydlTLrndSQAVPXPJ3iJ8bRWDLwja7iJ/DDOXjZX7oyWebi7e&#10;AsVBemiId0APA/FIaRTOtuXixiCNRW85Ho624h4Zdnewkja/A9dasgjYPjw4eQD3Cdj946O41tdM&#10;51gpTSO8yu2V9lrMdLfi5r7dBJHANZdgqjobF0uTcZagHc0Mwr4Yd3T6W6LcXhsVDvrItdJAqokK&#10;orR2IUJbAb6qMnCV3wpXxe0IMdeBs9o26Q1RewJnQWdpTck02vml5CRd6CLFlCdvQ0U46ivBUE2N&#10;bk8bZnR8lnR8lmIOGk2HrRF7mQBGAMatA7eiv4lJhQ40IzYEUAAkpNGOPU70NBsCJZgmQLbU1oa5&#10;riE0FA1ejOJaeCgG3v0b5h+KoXf/Lg28u3r3P3D57r9h6s6/4dLiv+LY1b+j9/hj5FceQkRYNpIS&#10;yxGXUIrw6CL4huTAMygP9n65MPVIga5zItQc46DtVyDdL7LcJh6fGAXQKfqhP88DhyqDmcvM0Zft&#10;itYkO2ngnbhSL65kHCiJw3x3JW4NVLGn0dKTabd304QQvPsjzQSyi6yrxr0je3H38D5cp/GYbymR&#10;ht4tkHFX22ow29WCmwNdBLIOsy3lmK4vwpXqLEyJj/wWxmA02Q9Dka6osNNDrqkqMs3UkUJDkWKi&#10;hXgDDYRoKUoTMHwIUqSNHjx1ZOChI0eXqAIb1Y3sZetgsJUOUuFbyaCIOWpehrJwZ61ZL4v1mxWw&#10;YcMubNsiB9kdClCUVYGmijbUFTWgz62phg7MCaYVXaOY92mjK5hkTLvP0E02WZOdQiLF0Dsngioc&#10;pDVBNeFJoCKvj6XryTRp3Nb3rCf/gcXHYvTWf+AGt6LECK7Fx5CmFo5NPEVt4zFkJWSitrgW1QU1&#10;KM0tR0FWKXLTi5GeWoDUlCJExxUiMDwXIfElsA4vxmqG8U/INO+wCOyriSU47mhPsMBgjgfl0QCV&#10;oYaojbFBZ7ovDlenSaBd7ynDg7EO3NpdjVv9ZVJfezBCI0Iz8uDwAB6eGMX17jrMt5ZiobEAi+2l&#10;uNlZIwG10MXeRpbd6GzATGMZLlczeNfnE7Q0nCqKxSjz28HUIHT426LQhu7RShuJBkqI1JRHjK4q&#10;olheKjsQQpAC9JSY1ZQlefQyUCSjlNnj1sBMZiWsaEhcNLfRPSoxt22BreZ2/O79NdLAu9c/3Ig/&#10;frYV7329C+8tl8Vn38ph+RpFrFwvj3UEdfNWJewQy+fuUIWKrBbU5HSgqqAFdWVNaKtoStMMrbQJ&#10;olQM29r6MNYRoyX18Ok6Mk1MJ5SmFP7wH7jzlPXrpMLfZqeJrWDgGGWzuv4w8lNyXtxiIKYUltZI&#10;72A3FFdLtx7UFFShgkBW5FcjK6MCvnGVTPBJeFvHG2oudIulkZTJYPRne2IozxtdaU5oiLVBSZA5&#10;Q3Ywg3ExLreX4UZ/NVlWjzt76ghGLu4N1+PRcJPkIu/t68C9QwPsYzW4LsZuNRRgvrEUiwM0LWJS&#10;4VA3ru/pwU3GgUsVuZgV06Kqc3G5Kh2nC9lT00OlSYUt3uaoFauK2+hITIsjQNJ4ScE0SmS4gSZi&#10;LQwQaKgmOUh3bRkEWWgwm8nDncHag5kuzFoLHno74Ka7DTpK26Uphb/7C4H7ZJM0huv3n26XBt+9&#10;SgBf+3w7XvtyK94kkG9/o4g/LVfER6vU8flqdXy6RhVLxaTC9apYtUkNmzarYcsmZezaogZ5MaVw&#10;lxjUoCEtPP3hKhUseSBAI1gPn73Yirr7owBPMO/fJPbN3f93HDz/A+qajiEvPoOg1aCxpFoaLSlK&#10;TCmslaoSdUU1qC4keGRiSHwlNjtl4APDQGa1YPRQ/sZq4jFaEYWBfB+0JdvDQe0bVIXZojLcAVN9&#10;TZil3V/c00hwmiR23R9uYP6qwr09NfhurB0/nBjBA/Y2MQv0Gll2g/K4SJYtdtQyaLcScJoTbq/z&#10;uenafCywr83W5eBCSQLG86IwGueJvkAbaSXyBk8TVDgbIdFQACaLaAIXThcYpCYrTSqUQNNXhavq&#10;Vva27dKboA4M2t4GO+kstzCrrYObzhY6x00wVNqAV//8LYFbg1c+2iiB9dqXsnj9Kzm8JvbF4LsV&#10;ynhrhRreWa2Fd9bo4Y+rdfHOt9r4wzeqeP0bFbzG+uMaTT6ngfdWaeGjler462o1fLaGtV6dpY13&#10;Vij9r+MlBWhiK+aE3qVkCtYtkGmHLj5FdfNR6ap+A4FqLHkBlngXuyG/nPtlEnBivGQdmVdOACMI&#10;mgyz2nv6/lhlGYzkhHiM1CZhb0kIWpMdUBFuhlhndcQ5qfO5BMzv7cJVMujWEPvZUD0WaUju0oTc&#10;HmmnLNLii9Elp8Zw7/Beafb19bZiyiOBIdsWaURuUh5v7yXLyLp59jgB2ExVGmZr0nCZ8ni+NAlH&#10;09hfIxxR72aIGldD5FiqoJCGREy7CNOSlwCL0BOLcxojzERbGi/pIL8RlrvWEjR55rQV0mhJK9mv&#10;4MuYYLL9C55467FxzSq89KflePnPq/HKBwTw85149St5/H6ZIksOr38tTzA08cdvWN/q4g8rtfHW&#10;GgNudfHWKn28tdYEr6/Sw7tbLfC6GC25zgDvrDXEHwjwG9+q4fcrCChB+3CzGOQq5PDHf5fkUQLr&#10;tzmgv0qk2M7f+3ccJmh1bcdRkCg+tUJwikqkUZINYpxkfhFq8wpRk1v0ArzCcmnYa1xSFVR9CvG+&#10;XhCWGfvD1CsMXeLDEdmUxgwXRNjKQnblJ8gOsMQI5etqdy2utFVIoN0baaM8tuHuaA/lsB+3mcke&#10;MKc9On2APW1Mmgd6q68O19rL6SyLcKOrhk6SBoZZ7e7eTswyv4lp8/NNhZhrKcBUbTYmKtJxLJu9&#10;Nd4bPeEuzGvWyLFVQ7qVKlnGUK2ynbUDAepyCCXTQgmaP3ubq8Y2mGz9FJY7P4OfiSwlcgfsFZfB&#10;WXUV+916uGjvwJ8+Xo2X/7BUYpqYCfr6ZzJ4bZk8fvcV5VFI4koVvE0G/WGlFl5foYU/kGmvrdLF&#10;26sN8Of1ptIYyd+t1sHrGwxZJtJ80Hc2mBM8I7yxRhdvrtfFX7YZ4xMZkxdM+20m6ItZoP/zPFC6&#10;STrKgxOUx+ZDyI5JJGhl7GUlqCNYAjRx24GYDSqAq80rQnV+MaoKK5CQXAFNOsiPDcOx1CgEOh5h&#10;KM5NRnGgPlroGltTvOBiIIfcYCuMFCXSwtdjjk7wzt7WF2G5p/7FQFYhmQf6scBcdnN/D67tZv8a&#10;bKFhqcUNArdAxl0Xc0Mpr3f2dODucDclllLJ33eTzJ1jn5xuKcNpWv+jOTRD4W7oifZAb6wnKr3M&#10;kGgkhxQzFfgqbUSQxk4EaysjRF8dXloKzGrycFHdAF+6SFf1tbBSWEoTshSmO/8qlZ3qWpgqbsJr&#10;f/4GL7/5NV5+51uCRjNCpr2xdJcki38QTFmmhDdXa+ONVdp4XYCzlqCt1sPbBEXUG2TW79brv5gL&#10;ulofb28ww1sbTPH6egGiId7aZCzdl7JU1pxG5NcBrmImqDQX9D/B+ldce8h69K+YWvwXjJ55hJr6&#10;MeTGJEksaygseXFjD6s+v4DA5UsgCuDq8ktQRalMSi6Bnm8ePjeLwV/0Q6DiGgJngr6/NgMDheFo&#10;SvVGSawzUr0McZYO7zoD8mWyRsyQudnXyLDcgTmCdqI8GweL0jGQFMX9LFxsKsVsZz0zXQvme2pw&#10;taOIrrFSumwlhrve2k3bP9iEW3vbMNdWhinK5+miZBzKiMH+tAgC5oP+OH90x/igJ94ficxpETQa&#10;fgzXvsqbEKanhmgzPbixlzkpb4DFjm/gqLROeo8tzEwWPnqb4a27hdL4V0ka165ah9/9aQVefovy&#10;+KdVlEeCJuaBsqe9yT71CiXy1ZVqeJ3y+CZBe42giVmgbwlAKIVvrzfG25tN8btVOnhtg5EE1p+2&#10;WBIwY7y1mWxj/WmrFf4qa4dlYuidGOR6+wnr14GuNx79D1x78C+UxL9j9s4/MX3rnzg79xP2HbmF&#10;2urdKEhIRU0+gRFzQMU2j8Dl5EmDXMWs0OqcF+BVF5QgPaUEJsEF+Nw8Fm/pBGCXUxBsI+Kxu5YH&#10;fqCcsmiHwcIoVEd5YLq5EJeb8ymPxZjrqsJ0E9lD0GbaG2gsujBZW0MzUYaDWUk4UpCGCy3VuNRa&#10;iUt0nNd62b86KnG1sZi9rIbANeBKSyWmmsox2VSBQ3lp6IwJRVtUEGpDfFHh64ZqP3eUudmgIdQd&#10;uU6mCBNZjIC5sXcF0UGGGqjBU2Mr7OS+he76L2j1V8OJcuhvuAURVorwYLC2klsJU9r/dz74Bi/9&#10;8Rv87j0CRml89eNNEsv+SHaJIa6//0YZr3P71mpN9i4tSp4ei5JHtv1hPeVxiymZRYA2GuMPm0wJ&#10;KEEkcEIy39poxufM8Jdd9vhUwQHLZS2x5MaDv+PaveesX1h/w+ztnzG9+BMu3/gJl64/xYW573H6&#10;8kMMjUyhqrQZhYnJ0sDW5uISNBE0UQ254na6PIlxogTbqvKKkcbsZh1ahC8tEvGmli+22gbBIiwe&#10;PvF0cp3FCLDWw0hJIsbK0nCuKkeaujvVWYY5yt5sa5k0VPxmVxtudXfhSiUBKi3BhbJijJflY6Kx&#10;gsBV4lRZKuWS9r6aWawmj0CV4HJrBS4yBgylxWAwPQ71kf6ojfBHS1woKoI8URXojaaIIGTb6qPE&#10;2x45zlYEbBs8KXOe8hvgr7YDQTQdLsrr4a6xBTobPsf6D9+GwrJ3oL36fQK4HPaqBFF9IzZ9+y1e&#10;fetzvPrucrzxyRq8t3QLvlgpi89XKeHjb5XwHuvdb1XxZzrBt+kS3/lWHX9aRxe4TgfvbiTL1tKI&#10;SADq448E7O2NlEuy7Z2NpgTTUmLcuzJ2+FDeAV8oOmLpTmMsuSqm77LE9N2pa49wae47XLj6ABNX&#10;7uHM5C1p+u7RM/Po7T+EysJSFCcnS5N323nWt5UQODKuuaiIQBZKzwuZbCKoYg52VnoR7EIL8ZVV&#10;Iv6g44s1ln4wCYyCS3QSrjCHmSptRV2UF041FeDMAJ3jiUM4TZm80FmFc7UlOFVTgt78ZAyUZWIo&#10;OQGHM9NwOD6GDjAJJ4ozcKIih+BRGne34zLd4wUG6fGKLFwiYIfyMwiMF3pSotAaF4zB7Hh0JUVg&#10;ODsFI7lplNtMFDmboibUCwVejrT4avAmaF4KGxGsuQvBOgzT6tthvetbrHz3j7DYvoxGZDl01nzE&#10;XvYFnLQ2QV92DT74eDl+/86XtPvf4INvtmDjRjmoyjMsy2tDUU4b8nK62LJdG5t36GLDdj2s226A&#10;5Zu0sHyHIf66QRufb9LDR5uEGTHEe79O331rgx7+stX817LEBwTtM0VnfClnh9WyZmJl1eu4ePka&#10;zk/NY+LyAs5cvIrxi9M4eW4SJ89M4dj4BRw+cQa9vUM0F/ko54HrrKxCV4WoCrSXFrNKJQAF+/6T&#10;hcUEOKsU7lHFWGqVgDcJ2rfmPjDyj4BdZAIu0M6b6esg390MxypScbQ4DqerUnBVLGjWUYozuZHI&#10;tdCBn5oiYj1doK+uhFWffEJDoIJcO0vk2puhPykQk5TIeTJtgcblYn0hRrKj0Z8chsZQD1SSRX0Z&#10;CTjTUoPxhlKcri7CidJcHCBwe9PjUeBgjgwrIxS62SPaSANO21fCQ349AtUE6zbDX0cByt98Ls0E&#10;tZFhX1NYTXOyBXZKq2CluAYffvoV3nr/c7z27hf43Z+X4bPVuyAvqwpbA2PYiav7hmK6rhGMtQ2h&#10;q6YDAy1D6KkZQE1ZF+qqhlBSMIScvCG2yBhgk7wZ1sqb4FtZU3yzywwfilHKW43w6XZTfLTTAl8r&#10;ueIbJSesk6MRmbgwiQsXLuLcxItxyWfOTkjjkk/9OjL52PGTOHT4CEHrRWNZKSqz0tFTVSmNTBbj&#10;kcW45B5uu/i9TjE2uZyPq6rQWVaByoIKBMSWYqVdKv6k64ulBl7Q9giGdVgCzvUxLuTE4MxYD9oS&#10;/HGEve2EWHhzgMaikxJXnYFaF2McyUxEV3g4zLR2wYpOTbx7HE7pqvd1JWti0BTpg2vDzGX7OjHd&#10;XYn9BC3OTBuTRw9irLMb3TnZGK0swkBeMirCvBAipuzamCDdyQGlPp6ojQlHoa8HfGjz3cgyX5oP&#10;H7pIb9VNcCDzjLethgdBtGdvc6NcRpmrkmlfwkZtA/784V/Jso/JsqXsZyuxcqMCtFS0pHehxUA7&#10;JyMzOBqaSWMjxZuaYtidi5ktwbSQylrfAqZaxjDXM4eRrhl0tE2hpm4CZTVjyCnqQVHFGNuUjbFR&#10;zQ7LlR3wlaw1tilKg1zHIep/GZ18+hSOnTgu1cHDh9DV2Y6mijKCloW2srIXYFWVSXOueysrJOCk&#10;Eo+rq7mtRn1plXQNcrVdmhSwvzD0haZnCKwjEpGaloCjNQk4WBqB1khPTNSkoDfGm4AV4UxxDEbi&#10;vLA3xhf7YgIxnBiJ7ogQNHm7oMzOGNWOlmgJ8kJdgAv25FMqW8sxXJmNVAcDVAa4oopAJLm4UBLT&#10;sS8rDbFOVtBU3oXN3y7FppUfYfuqj+GsxqjhaIYUCz0kW+gjVFcZocYaCFCTIdO2Y9P7H0Dhm2XQ&#10;28g8prZZ+kRNiL4sAVwPR/UNUNi4En/56DMy7Uu8/t43ePvzTVi7SRkGqgzjJmYSaOLtGfFGqBgh&#10;KR5Ld2mZiDmg5gTQAo6mlnythTRt197EChYGprAytISFvhlMtMXsazE4zwryOo5Yp+2GlcqO0rRC&#10;aWTyiRMnfh2ZfFLa/23OtdgePnwYIyMjaG5qQBn7VwWNRjW3dUWs4nz2MSGL7GfFRZJUdhHM3poa&#10;9LAayLawxFKCloo/6wbgU30/qLoKpsXCOzqerq+UgboI3bH+mCiLxhDt9/maNCy0l2C+MQ+Tlamo&#10;dTVHX5S/NOc6hzY8VU8DkQoySLcwQkss3WCYK+b2NmCmqwwny5Po/BQQJ25r09VFd1Ic7FdtRLKr&#10;Aw+MHiwsDKG6fQUUNyyFvYIcyn3tke9igmRLXcRZ6MJXXQaJjubwVJXBzqWf0oTIwEZuPUHbSquv&#10;jGB9GdirrcPnX32BtwnqH//yV7xJ0N74aDXeWroNazeqwkjDkNIoQDGVwPqtxOhk8ZwTJdOJoDn/&#10;OiJZjEq2J1g2+i9GUdrzsZhzba1HAPXMYG5oCyUtW6zWECOTbbBZlkbkzJkzErsE236bcS1KgHbk&#10;yBFp/ufAwADq6qqQm5OFvNxsbjNRWJCHovw8lOXno/LXqqcZqSWYDXR5TWXlknEJji3COpdMvGMY&#10;hL/oeUHewQ8W4TGwDgzD/cEqLA5VYSQ1GPMtWcxRYTjLAz/XWoTJskRMss8dSfLGvlhvdIS4S9N0&#10;00w1kWSoik7GhEpfa2Tba+HOSCvmOkoYB0LYm9Tgb6DJUKyFZFsr7Eti/0qOR7OfD3y1lWAjvwV5&#10;9tYsS4RqKqI61IWv00WGsxnCjFRQlxyOWA9rKK75Gk6y6+AgLhbTkMQTWO9dqyC3bgXe/eRT/PGj&#10;T8gyMu3Dr/Hu11vw4bdy2LRdA0Za4o1Qyp8ASNwjQsBeDHG1ktjm8uvUXTEbVMy4FpL524xrR1Nz&#10;CTjxVo00qNzYClYmDlDXd8a3as5YoWCD7QoE7b9k8STZdkKadf3bYHIBngCuv78fVexhWZRGaRh5&#10;bq60zc7OJoi50nDyPFYRneNvw8kr6CSLCkoRklCCLe5ZeN8kAn/U8oCsgy/MAiNgHRyOR7urcHuo&#10;Glebsmjx83GxIh4TJXGYrk/HXYK5UJ+KK2UxOJ3mg4FgG3SzDmUE4lB2CNpDbLE7zQ8PD/fj7lgX&#10;ZlvycSwrENnWurDayt63aRViTHURT4NRaGeOBj8P1Hi7oZCAZVuZIpaMTaIslvo5ocjbFqmOpkhy&#10;MEGelw2CCJKPAu2+3Bq4q7K/sadF6Soi3UQTX371Nf700V/x1nuf4O0PPscHX6zDB8t34NM1Cti2&#10;Q52SZsiDbyUZEWkcMgET9zmKd7MF09zMbAiemGktRiTze+x5AjgBlgBN3NAqZNOWwAm2WRrZQVHL&#10;EWvUXbFK3pq9zhRLBFBiOLlgmQDrt6HkAjRRhw8fxJ49Q6htqEV+QT4KyaY8ymMumSUqn/v5zGqi&#10;MjOzpTnYucxtuXli3nU5AhOLIeOeg49Mo/Cmhhu2WnvBIiQKNsEReDhQijuDFbjeU4AbrM5YZ+at&#10;BEzXJmKxIx+3dtdgriETx5LdcCTeCSdTPHG+LALX+pjDmtNwoDAUd0fb8ejoICW1CGNJPsgwp0tb&#10;vgzW2zcgxdYUCVb6lFA/NEcEoMLdAcVONkgx1UeSmQHijLRR5G6LUl8n5NNpJtgawk9hA6J1dsFH&#10;dhU8CZqL3CrEmaggmkYohNL7l79+jndEL/vwS/z5ryvw16+24PPV8vhitQLkafWtDcS45BeskeTQ&#10;WIDBrbjphwCKu7OENLoSWGFSBPME66T51r+OTBY90VrXkEBawMjAlj3NFctoRL6WMYWiktEL0H4D&#10;7MVE+YPSVPnfwBMlRiM3NDegmLJXRDtfRDtfUFgs1YvJ8sVS5RCsrGwyj4BlszLzSuBPpu30yMUf&#10;DELxe1UXbLLwhlFAJJxCI3G/pwy3+kox256Om715uD1YhPPl4egOcUZPuCsOZofhQHIg+oOsMBbn&#10;zr4Xx2CdhGMl8RgriMWTYz24J96+OdKHBfbARk8LJBooI8PGANZbVyPd1Qq5btbYmxGO/VlRGE6P&#10;wVBcOI7lR2E0PQjNwQ4odDZBOdmV4aBPthkiRG0Twmg8gpTX0UWuhaPMcqRZaiGAAOpsWUuwPmKx&#10;p1EWP1m6EV+tksUXq+Tx1VolKDObiQm6QhYFYMKESAPJxQ0/Ji/YJu5nFKA5Eyzxfek2O5ar2YtB&#10;5WKavLhRVYxYtuIJYKhvix3azvjrLmuslrOAFp3lkv/exyTgjh/6zxIMFM/v3z+MppbGXwESI/9/&#10;BYz7uXkFEmAF7F95RaUvpsrnsHILkZaVT8ORj12eeXjdNBpvqPKMoT6rufrB0jsA3++tw61+5jKy&#10;5lp3ARbaMnCrO09i2d3+atwXt4Dv7cCl8njMUD6vdVWSkdXSO9o/nN6Dhwc6cHtPk3SB+UpFCkrZ&#10;m6K05Nj7jBHEfuWushP1oW4Yy4nA0YIEnC5JwGRdOqabs3C2MpnA+aGT328JckFjuDfiDeQRpr6J&#10;TNuJMI0tZNYOhOnsQKz+LoTT/q/9ejlZ9gVBW4o/fvgNPlu2Fd+sU8KXa5XxzQZ1qCvpwVb0KNG7&#10;yCoBnpBGewIn3cRKtrlS/gRIYra1CxnpTOcoHguQJWaSZeJ2O1v2NOEkdfUdsEPXHcvk7bBZgY/V&#10;yLS+wSEMDQ3RIQ5LrDp1+hjzGYvb8TMvet3+0RG0tbdSGskgMiktPVMa/58ubXNfgJRPZhGw9GzK&#10;o2BeQQnSsovgF1cERZ9CvGaegN8r2ONzUn2ThReUnQJxtzsfi4OlmOvMwXxbJha78nCvrwyLDam4&#10;016GB/u68N3BATw6PITF3fV4cKgHd/prcYvB/Ltjfbi7pxF3hlj72jFRnIhiSmOMljySjNSRY6uH&#10;ejJpb3oIBhJ8UcYQX+bFnmWjgQJbbWRaqaPCwwKpFhooZh4sdtBDiqE8IrQ2IUZ3O8I1NyNBjJY0&#10;kEOo/DpEqWzH+3/9Gn/4eCnrG7z35QYsWyOPpWsU8eEKRazcpAkNJV0yypJOUciiMBhiujz7mgDr&#10;1zuPBWhigrwrLb4ATThLwT4hj7+BJvqhkFkrQxto6zlhs5YblpNp2xi89dUMsSQ5hwwpqUBbR7s0&#10;Qf7kafY41vhZAnbmFI6fOCpNlO/p60ZjcxMqq6skhmWwf6WmZUgAJqekISk5FSmp6VKJx6lpWUhO&#10;z6M8FkHFpwjvWqfiHZ1AfGkShg22kdhkS/dIaXy0txbTTcmYa6FEkmmLzRm425yNuy15uN9bg0dk&#10;2+NDfXg4QlZ1l2OmJh4nYtxxrbMMNztKcburCjP1RTiVEYpmOsB4bTnE6yujxM0cPbE+OJIbgRmG&#10;9Un2xnPliZgojcO54igcSg1Eb4QrKl2MUOFiiCxTZaSbKiFMcyPcZb5EjJ4Msqx0kGqqDp8Ny5Ci&#10;qyY5xdc/+Bpvf7URH3yzFUvXKuKzdWp4Z7k8vt2qCW1VLfYukbtMyaoX2Uy6eZVgiQ9nSC6SMijc&#10;owQagRUASkzjz7yw/C96mh17n7mBFTQI2gaakDVK9pBRMIWRJplm7e4NF78AusMaiIHkAjAB1qnx&#10;kwzWR3H46CEcODSG4dFh7BneQ/B60NLWgmoG6OLiYslRJiYnIT4xAXEJ8QQvGYm02YnJaYhLTINv&#10;XA5UvIvwvmUqPjCJwUaHZMi6JaGpMRMX2uKw2JuP6ZZUgpBDELKw2ELGVafgelEcblVl4n53DYGp&#10;xEJzDiZzo7DPn/0t0p0/V407vXW4u7sds00VOJMViWYClainiHD1XUi11sJofjQOF0TifGUSJTEH&#10;FyoScKEsHhfKY3EwxR8Dka5oC7BBqZO+9A52AnNYqNpGhGttQZKpIsO3Ebw2LIfPphVI1tfEW5+s&#10;whufsr7eSOA24JPVinh/jSreXq6IVZvVoa+pJzk/AZY48II5wupLTBPsImDuFvaS1Zc+z8bXCaZ5&#10;mNtK5kU4RztjcfnLmBJpAmMdGg8NW6xVc8VqBTvIKzF0a7GnmTt5wNnHH7lFRdK8awHSMfa5I8cO&#10;S2CNifH/rMNHj0glJszv2bMHvf19aKVk1tTWkHn5yMjIQHISAYuPR1xcLCseMbFJ8IxIgVNYBiZP&#10;ZuHSoWBMHfbH/Nlg3JpMxf1LaZjvSiNT4jHfnIrZ6lgCRMlsycC1ygTcbiCIDTkYzwrAwRgHZJIN&#10;Q3FelEj2wt5a3NvdiscnDmCyIhtHE0PRSReYpKcExw0rYbbiYzSEOeIUQ/uZonBMEqiLxRG4UBSG&#10;kUhnDATZo9nLDFXitgNPU7JKmUDJ0oCsR7DaBsQa7EQwjYjPxmUI3rEGURpqePPTtXh76Wb8ccVW&#10;/GnVNnyyQRUfbNTBWyvVsGmHNvQ0dMkQMuVXQyGYJYEjbQmYZPfJNIImmCdYJgAT5WxOY0JwnSij&#10;4udFQDfVt4KqHq2+ijPW0T0qKpnATJtM0+YvsiFwqVnZ6O7tIUAHCNhRCSghl8P790lAHqb9P3hY&#10;AHkQYwRuH1k3ONiPdgLXUF+PstJiWv1s9rk0lJemYqinCO1tyTh/Mg33pmPweD4Fdy6F4d6lENw5&#10;744HV5KxeM4fC4MxuN6ahJnqaNxoTce1hgQssO705DGnJeEyHeNIhA1SDRRR6mpCRlbiHo2HuL1g&#10;obNaurXgSlUehsK8KXV2SGSeEv0nTGEjAlXW4kh+IA5neuFcQSgmCsNwOtMPQwGW6PA2Q72HiQRa&#10;gYMWUs3kkWgigxB1gqa5CSnmCkg3U0CShgziVXfg66834O0vtuCNzzbi3ZXb8eVmZXy5TQcfbtHD&#10;O6vVsUZGCxrKWjCje7TQM4QNpc5Cx4CMMeW+kRQBhEF5wTabFx9A/JVlLpRKyXFSRsUHEYVzFL3R&#10;2MAGCvqURk13bFC0gQpBs9QjaFoEzd7FAxkMyh1dnRgZ3U+w9ktgiRKPxbVHiXV8fpSmZHh4L43L&#10;fkaBIQwO9WBwoBXH99fj+nnmqvF0VgpuXsrC/auFuDcVjbsXvPF4Lgrfzcbi7nk7PJnPInABrCDc&#10;Hg8gw6KxUBONa02JuNYYj9s9ObjRnoGp8ijsjTJHLllQ6WOJ9lh/zHQVYyjGl2G6SLrdYLqlBGcK&#10;U2j37VDmYoUMC20aCiWkGinAbdeXGM7ww4n8UJwieOM5ATjGrLc72BK1TnrINVNCtoUyCh11kWVN&#10;eTSma2RPE/IYKr8BUYpbkaQugyRtWbz+ySa8+dkm/OnrbVgjq431igZYp2iCd9fr4PVvFLByu5gg&#10;rw1tTX3oaRtIH08y1tGHKQ+yoZYeTHWNYEnJsxKhWVh6UQRXMiDMa1LIFr3MkM9TIm0ImgEzmoI+&#10;TQhZtk3NDppqNCj6DNcmdg4ICQ1DRXUFBob6sW9kL/aSRb+VYN7ogRes+w20kf17ceRQLxYm63F7&#10;uhR354vxYLYMdyYzMXM8DDcm0nF/Ogs/XCvA/VMKeDxpimfXUwhgMJ7MJuKH69l4cMkfs0ds8PCy&#10;P+aqozBfFY35hjgJtMXuHMxyfzzbHzUuuqgPsEVblDvO00xMd5VguqccZ2pTpakWx0tj0R/jweBs&#10;ikICUe5pTIu+E+lWKsgWj33McLIoBKcLg3C6IAhHkt0xFGqFOmc9lDlos5cpI9tajaVK0LYjQpfu&#10;0UAGEapbESqzDskaDNq6Cnjjix0ETAbfbFbBVkU97FI1wrfb9fAHcQ8j+9pmBX2oa5tAW8cMurqm&#10;0NAQE+N1oUZzoikmxqvqEEwjGOgYsffpS2WsrQsrAmeuayCVFUE10dKFOZmmr2UALX07bNN0wko1&#10;mhF5MzJZH+ZCHn38A2jVc9DS3o7dZM6L2s3aI7Fs9MCY5B6HD+7D6aMDmD7XgMVLVXgww5qrwN3p&#10;AjyaLcHDGcrZcSc8mErAvStiNksYHs/44drY63h+PQY/38zA3xZZt8Tw8kA8mlDHgzNbpXk0s5Uh&#10;WKiNxlw9pbItjU4yBVNlkRiKdKLk6aA90gODqUG42JiFSRqK6f5KTDRk4ER5AtojHNEe7YJ8D22E&#10;kinhhjKINpRDqp2ONO640MsSBwj+qaJQHMv1w+F0LwzHOaPZk7IowLJUQrq5IjLJtBwHdUQbbCPo&#10;2xHNnBalvAklnlooCdeBsZ4qvlqniK27NKBMMyCrYoAvGKhf/WIr3lwmg43yelAjaDr6DMBaRtDW&#10;FsDxwGsbQp2gaZF9Glr60mMNDX2okZUaalrQIqhaBFeLzNQjM3UJmj6BVVc3gJKOPTZoumGFshM2&#10;KphDVVEXZjq0/InJKaipq0UPjcXQnt3/WS9kkgw7wB5Gph05tg/fz5fh0QxD8NlM3L0sKp1g5VPu&#10;KIMX2avOeeMh+9cP1zLw8KwJ7h1ZgYenZQhaFJ4vhOHnhQA8v52NH2bDceOoPO6dUsT3F3Rxu98X&#10;cxWhuNmajHnK4gxB2x9vj2I7DWloXY2/DY6WREujuq7Q6l/tqcLZqhScq8nAhdZCHKugAbJVQizZ&#10;JQaKJ1tqEDR9JNvpIcfFlHnNHodz/HEo2xdH84MxmuKNziALlDpoIFZzA0GTR7qlAjKsFBBntA2J&#10;httoemTZ0+ThKfcZKqPUCJwKqhMMEe5pBVlVDWzYqYIPv92FV/66Dn/6Vg4bd+lKTNPRN4OmjjHz&#10;lSk0NQ2lUlfTIQMNoE7QdHT5GrpCNTU96XktdW5VKatklgbBE8+pq+rSKepDRtMem7S88I2iI9bs&#10;MoaiIvumkhqWFJWVorWzA32DA5THQfRzu2eYvUwAJkniKO7M1+LnO2V4tpjGg56GBxdd8fhKML67&#10;HIEfFsRU+Vh8N+2Hn67H4/nNFDybDcLjs3q42rEE/3IvCX+/kyn93C93kvH8TirunjPh6/1xfehj&#10;/ONmJB4cDsBcbSRNSAyma8Jwvb8YfUHmqHLSZSg2QkOIK8aZsa51lUmZa4EBW9zzfyQrAseLEwhe&#10;NoaZx4r8bRFjpokwylmqvQly3a2QJabqUjr3JXvhYI4f9pNp+1I80Btlj0o3beRZKSJBVwC3C+nW&#10;u5Boug1BKl8jXHs5XJjXPJVXI9xoFRoTdNBE0OoTDVEcqYmtMnJ465vt+P3X2/HBBhXsUNAji8gu&#10;ypcATWzVtcgqdbKLUqipSVD4nA7lU4tMFWxUF8CpEDgyUlubQJNFGmScGoGWUzeBjJazZPeXK9pi&#10;vYIR5BS1oaqihSV1DMxdPd3oI2Ci+ndTHgna3v0j2Ds2jLtzdfj+VhFZFoMfZ7zxbC4E388G4s6E&#10;Nb6/GoofrgZJg8kfT1nhhykzfD9tir8tRGNx+FU8OP4pfplzwN9ux+OX26kELJs9LZI/F04WyuCn&#10;KQP8y41gWnIrXK0MYHCOwMUSf0zVxGCyMQ31bgYI2LWaxiMER9JTsS8wDIdjo3GpPF/60OBsRzXO&#10;VabhQn0BmZgo9b1iMiHDzgCxxqpII9OKPM0occboinbC7kQ37El2QXuICRr8DdASSGAt5QjaWsTr&#10;rUGKDXuazjp47voIybYysN30Kdzll8NNdhlqolTQmKSN+gRNVMSroyXHGiF+Znh3jQI+3aqKDbs0&#10;JfaokjWaBEkcfE0yS0OwSYBGYNRYQjLFvjZB06RMqihrSuySwCLTVDV1IcfHMuqm2KLhgNVqLgTN&#10;muZHHztlNaGqrIslLW2tUj4TYIkaYsAeGtmH3SNDuD9fhcc0Ez/eyMWTuWjcPKmHn24k4u4xI/as&#10;AMpgIu6cEWMUnfFkJhBP50Lx42wwmaSDuT2v4dlVA/zjbgp+XozC3+7m4PliJkEOx61DK/HDpDn+&#10;dTEOT07bYbImBMfTrDDXEI3LlMnzZeHsQWE4VRiOalttZqxMxoIyHA2JwYUDQzjV2YBmV0/sDYrE&#10;wehoHE2KwYnsONr7GHRGe6HKn9bfTBWxRvLIdtRGuZcJKr1NMJDgjsEkN/TG2KDOVw8ljmq0/LpI&#10;0F6FLJudyCRQwRprEa23Ga4yX8NbbiV8ldfCTe5rFIfIojZeGVWxymhK15e2jakmaEozRlWqJbbL&#10;KEJeQR2KCmpQUlSXSlVFAEJ2sG+JEqCqUfrUVfWgrUHpVGNvI8gSqHSY6tosslNF0xhyOjbYoOWI&#10;5SpOWK5ghXUyOlBQ0IaCnCaWiGwmGNZLWRTsEqAJEzJ3tRVPFqvpAmPxhBL4kHJ445gW5S8J8wd0&#10;CWQqfrqVi0UC+INgIQF8NOnJfhWIx9MeuHnwXTyb1sHfbwt5TMHf7+bi+yveuHdUkYy0wr/ejsH/&#10;oDQezpTHXE8WpuvCMdsYi0uV4bjCnDaa4krjEIxmB33MNRVgti6XJqUEx+IZthubML5/COdPH8dA&#10;ejrqrNzR5eyLclMT5JtoId+Kdt5OF8lGaoik+8ux0UaBkw6q/U3RE+uIVjKtLcQIpc7qdI+7kG21&#10;E8kmG5BsTsfIHuersAo+Suvhr7IBfqrrEUo3meevSGlURGWsPBrT9VCZoIaKGAX0FFihLdcU7Xmm&#10;qElVgyn/TQU5FSgrqTBXqdFwEDxVAaAG5GSVoKqkCWWCq0k3qSSvDjVl4Sz1pH4m2Cb6lpqGKWR1&#10;CZq2E75UcsAqRQus36kJRXmaICXKYzcNiABskECJEmzr2z2AZ3eq8eROHe5d8MGt05a4M26C++cs&#10;8PxGPK4ft8SP7F8/3c7DtYP67G8ReLoQS8DC8OC8OX6+nYPFfa/gH7dCybBk/P1eDp7N++PRuAZ+&#10;mvXBj1O2+B+36S6POrBPpWK2PQ03utMwUxeF2SZa/eJgnC4OwYVaAmKqRPufi2st+cxxeZgTnzkr&#10;q8Llkjr02PsjdrsSbP/8DdRfex9Kr70H1Tffg9qb78L0k6Xw2LQeYcxa8Zq7UOVjQwfqiwMFIexn&#10;tqj31UVbqBny2MeKHBSQbLoWXrJfMFyvg4fMCvgorqcJWQ1/jU0INdqFVFdZtGWqozZRHtWJKqhK&#10;UEVHnjGq4xRREy+PmkRZ9JXYoJMg1iUZwsmSuU1JmWARQGUVyMsrSqApKagSKE0CpS19Hk2L4KkT&#10;SBUlDYl1qiq6UKC136lthbXaLvhayZ7SaIQtwrXydapK2lgiWDZAtygAE+D1MqsNj/bhxztV+PE2&#10;5XEhGXOH9DFzgBadjvBvtO93ztlKPe7Z9TQsHDKmGUkksKZ4ei0BT8gmMYV+unMJLb4v/n4rQepn&#10;P7LfPV9MoSza4adJffz7rUicKzbDtT4yiGF6oYOgNQrQEsi0eAIXjrPlEbhQGIar1SlY7CrFZW7n&#10;W4sZunmyNDViproWF4vKcDGvEEejUtDnGo42R19U2NkhxUQbSTzrY3XkEKshg4FkPxwsisBAnAMG&#10;Yu3RHWmHYicVlItlcu1lKY/b4Ke4DL7yK+CruBY+yhvgzQrSk5EGMSQ5y6IjRw11yXKoT1NFVZw8&#10;yqN2ojPbFB25FujINiagCmjNNkBPkTW6+FxurDmBUGPoFqDJU94UIEfwNCiZuowAwu7rMs9pixzH&#10;PqZM4JQUNSGrpMd8ZoU1OgRN2R4rtmpg8w4V7NpF0BXpHgVYQhIHmM36BimTBO3e9Xo8u0um3Sgh&#10;42pwj7J3ZVgG04Pr8LdrcbhN5j29nkpZjKVkWtBcJEnT/sSg0x/Y1366FSdNLHw+b03AMpnR2Nf4&#10;2udk5529r+Lfbkfi75fMKYeBmG2hzW9KwmxNFG51Z+ByXSTOV0XhXJkoZreWXCy0EaQW5sCuYlwV&#10;1yILY3Cjq44/U0XQCnA+h9a/NB+HU+MxFB6EFENaf115ZFppModpI15LBu1hjtib5o196e7oCLPg&#10;Y0s00ozUeGigwG4norTXIEp3M0LV1yNQZT0CVMkwfTlEsjeGmSmRafJoz5ZDc6YcWnM0UJPEfQJU&#10;l6yNrjxLNKRooavADK0Zmux1KgTSGP0lrugrdkGQiwHkZWUhJycrAaitqQ0dlp5YjUddlDArOvye&#10;GhQJ3A7msa2adlil6YLPZc2xbLMq1m2RJWjyZKsClginKIG2h/K4ew8e3iyhvc/D8wdk2q0yPL1d&#10;yRyWghuHTHGhbQmeMjDfPmkk2f+nCzG4Pe6MR1MBtP1hjACe+GmROe2qCxb2/hm/LPpTKtPx/G42&#10;e2Eq7h/eggdHtuLf2c8e7tPBIkG62ZWN+dp4XKuj7Hamk2XRmGyIw0RFJC7VJlI6MwlqOmZas3C9&#10;uwQzzGqTlSlkXTZO5tGYVGThVGYczpSk4WhODBp9bZBjLd5SUUWRowGK7HVR62GKBh9zaQGYI4Wh&#10;6Iq0ZP5TQXOQPkodd6HUSZGyuAoRWuxfGhsQqEbgNAignlgvUh2RFqpopCz25CmiPUeO4KijLmUn&#10;ugrZI4st0JZjxOfM0ZCkiLo4OXTm6vF5M9QnadC8qJKZ7KlJFmSavCSZejoESlMEa03oEDQNZQ2a&#10;Ew32M2UoEDQZZSNsVHXEt+pu+FreEiu2KGHd5h3YuWMngSNoIpuJEtI4c7kJz24xU93Nwy/38vHL&#10;/UI8ucZ+tFiI+2c9cLX7Czw8Z4PFk4bMXbkELQEPL/nSSQbj4ZQvvp8JpruMZKBeju8m1uOfd9PY&#10;0zLxt/t5dJYhuNH/Kv65YI3/uC1cIplGgObrojFTEYHZ6hjMtyRiuikWV5rjcYnMu9KcwbCdg2ud&#10;ZFpXPm72sK+15WCuOQfnxPtiFUk4mBGMQVr9oxlhaKTdb6JzbGCVuhiixot230GLbDJER6gjDpfE&#10;YDjTH7uT3aV+Vuuthhp3WURqrkCs3gaE0Tn6KqxEiPYWRBrsQoD6FpoQOUSYq6AnVwH9+coERIbm&#10;Qx1dReoYrDQhcLroLTEku1RRl7CDzDLkYwMMVpmhJU0LLekafI0JuottEOhuzJ6kTKA0KImaEtPU&#10;aVY01ISVp4wqqUJWTg07VAyxRtUeq7Q88ZmMCZauFx/C34ad23dg+7ZdL9yjqPauLjy/X4RnlLOn&#10;1yPx0x2G4Xu5eH6Plv9mFgGJw8zAGpyufg33zlrRhKTzdUl4dDmUDAti4HYnMOH4cYGW/sBbeDqt&#10;iX+5E4d/3EuVzMiPU8a4sefP+A+y718XHHC5ygW3GaKvVkZgriqaEijud0whGO6YrI/ERGUYJuvi&#10;MFWXgAWCdr2boPUVcltIiczCte4yXKpOliT0VEEUeoLtsS/WEx3BNqj3s6D0WaInypn23pVAmjNI&#10;66DIiVJG99gQZIxmfz00+Wkiw2w9GbYSXrs+pjSuI8vWIkyHec1QDlHGCgg13AV/vS0ETQ69rL5i&#10;dUrjJrTmyqIhawf2N5piT40hOnO0URO3hUxUQkeBGrpKdFERvR31KfLsc9popWnpKXVCXrQ91NXV&#10;oUEp1GC/0yKAaiqqjAZq7Gmq2LlLBZuVjLCOwfobMu2zncb4bM0OrFi9EVs2bcWWLQStvbMDHV3t&#10;6OltwVPK4k93BLPSCEouQct7wRKRr9jD7tJsHMpcwj6mTRNCm78Qh+/nosg2H9ybcKIRicWzayGY&#10;7XsFP8454ufrNCL3kpjTYnF7bDXuHVqNf73lg18uONBwhFMOMzFdTba10D32kk09ebhYzXDdGIkz&#10;zGtT9QkEkP2uLQMLPYVkaikZVyjdpSU+SDhVm4EzeUE4U0CQS+JxIMUHnUG26Ayn2Yhj7wqxQ2+k&#10;M4YSvVHlrodMCx74BBc0BhuiLcIEBfY7EEWWhWt+Q6Zthr/yKgSqb0SY7g72s12IJGhxlmrw1lyH&#10;/gIVtGXJSLJYn66IVgLTW64nAdRTooXRWrIpVwtNKdvRX2OOplxx2WsnugvN6CjNUZeui5Zcc7QV&#10;2qOr3BX62rrQJGC6ZJzYKikxDhBEOWVtbFO3xFotJyxVccT76zXwwdfr8eXSb7Fm1Qas2ySPJc2t&#10;LejsbsIPi+xltwsJWDoBy2cV00DQRLBHPbuVze/lM0D740jB73Cu+XN8f9Wf2YzAzcfh/oQjHlxw&#10;Zj9LZLh2xcUWOsdbsfjnA0osTclP8yG4PvQS7h/ZTtCCcLPfEdc60tnPsnClMgrTDUlY6M6Wrjle&#10;bg7DeLkfzpQF40J1LE6XhuIqn58j2xa6i3CjrwzXe8uk+xynG3NxhcCdL47BAbrDfTEe6AiktY91&#10;x7HiBAwSuAYyrs7XBKVumih0VkMTZbHOX4sZbSfi9Vci2XgTIrXWIVJ7EzzkliNCh33MQB5RhvKI&#10;pQlJddCVFvHcW6aMjqxtBEgN/dVG6CjUQn22CvrKTGg6VDBSY4S+PFW0ZSugr5o9NINhPJX9r9iU&#10;YBmhmTmuj+qyt94XA5WeBNwbBuxtQiINtMWlLkYAsXCZhgG2adhitaYrPpK3xftrlPHRV2vx+Rcr&#10;sezrtVi+lkyrrKPhoPz9SJb8JPoZJVHkrx+Yx365m4G7R37PbQnZlohnN2Ix1fsem/mruDtuLgXp&#10;n8jAe2dt8N0lNwKUisfnDV+AdpeBWvTFu1m4f0IJlztewi+z1jQhAbhQZsZcRhBa03G+NAiTZNv5&#10;6khMtyXjUkMEQfNlRgvHWKYDDuZ6YDTTA5cbkzHbmkl5LGKfK8DV+lycK4zC5do0jOeG4nCyLwbD&#10;nNDIPtYRaken6MMAbce+ZYAqL23UBeqjyu/FtsxNDqlmG5FsthWp5rKI0tkML+WV7GPyiDZSQALB&#10;SqABSbHVky48J9nLY2+FGp3hFnTkK6ExSx6DtXrY02DKXqVPV6mE1tRNaE78Gnv5fHPONoKqir5y&#10;Y/RW0EVW22JvszuGW934nCPaC+zIPkeC6QlN2n9N4SB1DKRrj7vUDbBe3Q7LNd3xFwUnvL9cBu99&#10;ugKffvENPl+6Cl9uVMKSsdEqsisHP94QuSuIGSuVRiQHP1yLJMuiyRwj/CQuQbF+vhWDW8fUGVBf&#10;wqXduyQG/XwjkaHbDt9NuuGnm2TdkbW4fWgpfrkTi7+LC8S3U3Br73os9L5Jqx+If7vpg+O5hgSN&#10;gZkgTNclSqCdKwvBJWa002V+mKgl2yoCcLIsAONVYThUwJ8h4640JxO8FMw0Z+NieQKZloOrDNxn&#10;yxJxKN0fw/HeqPMyJli2aAmzQ76DEirc1VDsTFkL0kONvwYyLNaixF2ObFqDOONtSLdWQqTuNvjS&#10;hCRaqCFZLLtkp4tMJ2OWoVQNtPe7K8mqEkUMVOtguMEA+xqNMFClj4FyMqjUAO3Jy9BXuBUDddoY&#10;qjfG3iYr9FfqY7jZnmA5YbTdFf1VFuirtEBvJdWglv2WMtla5g0NDR3o6RpBWUMfcjpm0uWrz1Rc&#10;8Z6sIz5avgMff7kan375Db78Zi2+2Mxw/fhGEQFjD1tMxk9z3gTJi/ux7Gdk2bF38bd7OXycRpYR&#10;REreE4bjkZwlOFz9DjOZMyU0CQ/Zo76bdKdzjMJk+8t4OrUd/7yXzowWi++veOJa/x9x9/AuSmMI&#10;/nndA2NJujQdWZhrTMPlGoJG4M7R4o8XEaTyAJypicahXFdKI/crQ3Gk2A+jeZ44UR6Gs5UEuDyW&#10;hiUe58uTcCw7CidyI9EdbI3diV5oCbalDGog31Edpe4aaAjQQnOIDtoieWAj9FFOwFItNiKRLIs3&#10;20mgKIeGOxCssxVJNppIY0TIdjFGvoc5clwJnLMe9lapYLhGGQea9LC/xQAjTfo0FRo0IASuQh+7&#10;yw1QH/UXjLYaYH+zIcbaLQiYLsEzwqFuexzotMfuenMMt1hjpI2GSQDZ4ojBanu0F9mjqcT7xVs3&#10;usaQ0bbAOm0XLNX0xrvbrfD+0i346PMV+HLZany+YhOWbjfGkmfsVaKP/TBtQXlMopEIp+SFEYxg&#10;/I0H/W93UiiN6Xg0acb+5YMn0+44VPYqRgpfofkwx/PFeHw35UoX6cbvB/KAL8GTC1/in/ez8A/+&#10;7J2jWpjrew3Pr3kRMD/8fNUWx9Np91szMNeQwnAcTnufiDNFwXSBPsxb/jhZEsgKYvnjWKE3TlcE&#10;YTjLCcerI7C/wA/7c7ywJ8UFJ4ticSArBD3ijdAQa7SGWqIllLY/xAwVXhrsXzqoCVBDrb8iKjxl&#10;UOCwHUWusogzWo8Ua3kkWsohzkwGwdrrkWyriURrDWQ56r/Yuhih2NcSOe66GK3XwWidCg4062Cs&#10;WVh8ZQxWaGKwXB39pYwB2RvRlv4lesu24UAbgWsxxL56Q5za7YYDHZYY67TEkT4H6fGRPieMdThI&#10;DNzX7MjXu/H1nuiuCIayvjF2GNhgla473lV2xdsb9fDBF2uxdNlaLFu1ESs2KeJzAdpPd2g+2MOe&#10;LYTiyRV9hupyPLpogL8tRtDC21PeovD0RhJ+mAnCowkjWntrXGp/A6NFL+PGUU1KYiQBdaMx8cGP&#10;066YqHuZAPnQ6meQtSF0jdvJso34YUKTTPPD00uWOJBogOviptQehmVx20BRKIN0As4Wh0gyOZpq&#10;jxPFgZggSEeLfLE/2wkjmXY4WR2KPbleOFAUiO4EOwymumIg2QW98XboS7BHT4IDOmMIXqQxGoK1&#10;UO2ngvpgNZR57USe0xakWW5AnqMCJVEeGXbirRsVxJrKIEJ/B3KcDZFBluU6G1A6Zbg1Qr6nKY2I&#10;EsYatMk2OYwStIFyZYw0GmOogsCVyWO4Ug8NiW+iPX81+iq2YV+dEs4N2eJohwlO9FnjYIc59lAy&#10;jw844/Qed255snF7ZpiS32eH4UZLMtYGvaX8G4pcsUHXER+rO+KPKg54b4chvlqzE8sJ2PJ1m7Fs&#10;izKWKtkRtNtZBC0FP9/JxqNLOvj5bi6eXHUj00Ipl7Z4ft0Rf39AeVxMwI2DO/DwohWudL2OseKX&#10;cXmfPH65GUVAfVn+eHBqNabaX8Lfmcue307CdxcscHPfMvyD+zf3vYZ/Z0b74bwFRqLVcXOwGjd7&#10;y2lGchmy0ymNQbhIiZyqjcaJfB+yKBCXO7NwqSUVR0t8cCDfFSfro9AcZY6DZOKhsiB0xFmjM84S&#10;Fb7KKPNWQLW/JupD9VEboI7GEG0UuexAfaA6il220nSsQZatAIN9jYCl2qoSKD1Emcgi3c5Aerc7&#10;j3KY726CXCeyzMsSBR6m6M3TpSxqY3+DOoaqlHGoyxz720ywp1wWI3xcHvISXeVXZJYmWaOLs7tN&#10;cXHYApMjljjez/9rmymOdtljfI8nzux1x8SwG86PuOBIlymO9Zpjbw2jQBazXa4e+6U9IgKd8Im6&#10;J95VccJH2w3x+ertWL5mC75esxXLd2hjqaoT5ZH96vtZH0ohDcjtZAZmmhGG7MWDsvj77TD87WEG&#10;DUUEpTMWjy8Z4+ahLXSCr/KgvYQruxXJyDi6SB98P+WGG7tfwUznEv5comT1bx1RwLM5P/x42Rlz&#10;A2/gX29448kpa5zK82beKpIy10ITrX9HLo1JAWYbkzBDMzJO03GCoF1sSMRUayrZG8m+5ouzDbEY&#10;pjQeLg3EUYK2N8uZAKmi0GU7aoPU0ZdkQ7ZZo8pbEUXOO1DkuIVZbDOd4hpE6y9HnoeYMaOPFEcN&#10;pDvqItpEBoVe1og1UUC2owH3LVDqZ4vyQHuWLV+jikMtBK1Ri31LhawxxZEeKxxoN0F/9krsLt6O&#10;ptg30Z2/AaNNmjg9aIyLo2a4fMAU147b4lCzFq6esMPUYRvMnHTF5AF7nNtthbMDZhis3Ib50yGY&#10;P8vIcyKcec8Gc6ci0VfjgA/VHPGBMs3ITkOs3q6Kb9ZuxYr1u/DVNj18pu6KJc/v5tM42NApJuDZ&#10;zWj2s2h8d9EMz29E8MDHcBtAxvHxnVT2LD/MD3+Bme7f4UgZmTYoQ0bSYdLAPDqrgtmOJZgfeJns&#10;i8CPM154cMaUMpmNxbFdWBj6lD3NC/eOmuF0vi+uVCUyq+Xj9kClVMJJ3ujKxxVae2FKThYEMGQn&#10;4nIrH5N9J8sJZGU4RhgBdqc7oTnUEJ3RzECRJmhhUG6JMCZgtuiINkGhwzpUe8igyIHu0GwdTYki&#10;exXl0EkTxcxxWe7GSLASbNNAtqsJ8twtketmijIfO5QH2KMq2IkAGyPdWRlHyZ7dpTI4TGYc77XE&#10;oQ5jssQMQ3mr0Zv9OTozPsWeajkJ3Il9Jrh81ArXTjti7qg1rh6iKh20wKUxM0xxf5rgDdcq4sJ+&#10;OyxeDMXtqVhcm4hhLzTFiSF3GhYntBdaQN3MAZ8p22OloiU2yGhg7UZZfLNBDl9QLj9UdcGSX+7m&#10;4cHZb+kKDaR3mH+hGfnhihv7GcG6Ka56eOG7M58yYCfi6UI4+5oVZttekkC72LWcr4kiqIG4e+j3&#10;uNK2BM8umOAft6LxlL9D9LSfr8dgpucN3DogT9D8sUjpOJHri9mmbCyQadeY1eaaknGFQXquKUXK&#10;YvMdDN3VYZhvS8dVfn+KDDxJB9kTQSkJ0qLsKaIhyBCNoQyxwexfIcZojrSlVDqgPcoS7WHaqHKX&#10;QZLhaund6GTzHchwUEGGizYqQp1Q6G+FZHttpDrpo9DHhgBZIINMK/G1QZm/HSqDHZHvZYTRWi2y&#10;RRP7aUJO9JvhZJ8lTg1Y8Tl17K/YiMboJTQjGzDSsIvfM8YUwZk/aY2bZ1ywKK7VjurgcLMMLo+Z&#10;YnxQC3cuh+DsXlNcP+uHO1PRWLwUicmDEWjP0Me186Goz1LDSIsbGpLNsUrZGmsULLB+uxrWbJLD&#10;6p3a+EyBblLdjUxbzGAPc8e90zK0+cWUOSv8fC2Idp1h+noorX4o2fE5HlxwxPxhTbpHf8z2fIxj&#10;BG28+R3mtBg8vuyOO6NvYqJhCf7Jn/vH7Tg8ucxeeCcXD8/YYab/HZ4YVvjnDV/c3meD8fwIXGEo&#10;nmvJxnUCN9eUipt9pbhJibwuLlm1EDxxD2R7hgTclaYknK+MRE+4Nqo9aeU9NNAYbidVfagtGiJo&#10;QJJ80JHgTiNih+5oC5S7bkaiyUbkOWsTGGOUBFigOtSBjtCCzlAP2R5GKKA7zHLUk/pYeZADSv1t&#10;UBPqTNDske2khaO08MO1SmSWIUGzwNEeI4wPkS1ly9GX+RZ6ct+nMdmC410auHLYGpcPmRIsV9y7&#10;6C+9eXzzuDXG23fh6gFz3GP7eDDtJ/W7B5djcHsyEjOnIshgdzSlaODGxWiUJarhcK8PSmP1UJVC&#10;Fymrh3U7VbFqizy+ldPFZ6r2eF+V8vjTrTTa9mQySIOZrJRsCqEhsWLmosQxLD+6oI7HEypYPLIG&#10;987q02WG4cb+9WTaSzhR9xdKagS+u2yPmwOvSL3u75TUv7P/PWUve34jAfNDS3G++SWeDC74B13l&#10;NToq8THd2aYczDRkY5o1nuuHq/WJmKfpuN1P9knvr0XjSnmgdCH5Wod4ny0OPZGmqPQicP48yP4W&#10;PLi2qA1zQlOcJ1oTfdAW74ZOVm2gIR2jJnJ44DOctFEaZPeiCEqBuz5qgmgyPI2l3pVlr44CN32U&#10;BlijxMcESdbKKPKxxHCpIY606tFEGOJQJ0EbsCRgFuxZthirXoXGqJcwUPQ19lVuxdkhDcwes8bC&#10;CWvcmnDH/Ut+uHveDQsH9XBxcAsezfhgvG8VwfImE51w93IEbl6MoNRaY6DSBJXxspg9GYKSBAU6&#10;Sz/kR2qjNt0Ca+VUCZoiNilo4xs5AyxVd8Fn2l6CaamUxDS6Pyf8tOAvMeTxpBUendfC03lK5Iwd&#10;vr+oiVuHV+D28W18TRgWhr/C8YqXcaLm95KEPhxXxkzXy7T2KyU3+TcC+VzcGnfOAXP9f8HF1tfw&#10;95sM1jeCcLXTAReqkzFVn/niA/GVZFUTMxtdpFhceqFFfCAjjhkuDpdKfHGTseBaWxYuVkbhYn0S&#10;hjO80RHpgEayqynWC81xvmhN8EdPaghaY91RHWiJUl9T1DO7ZTsY0GQoIY9mo9jfXgKjwt8URTQj&#10;ZWRZJYEsF2D5WaDAywRFZKE05sTdjL1MH4daKY9tOuxl5jjWY4pLB6xw9ZgjDjftQFfKS+jK/QPG&#10;uxUxf9ScgJnj7kUf3L7ghe9nQjC3fzPGG9/A9Jg8iRCM+2TevQk33J9iDLoYQla6oTlDBp35qmhI&#10;Y0wY88BAnSW3ftjd5IThNmfU5Xpi0w5ZrNulhuUKpviCMWCZrcnTJfePy1DGUqWrGT/dCCOrDCRg&#10;fmCfun+KwF21xrNpS/x4URt3D/xeutfj5tjXOFJCplW/ykwWjrtjf8DldhGqFfhY3GKQSEfpi+t7&#10;/4pJRoBr+2Xwt+vB+BdK7Uy3My43ZhCseFxtzMVUVRomy4VrzMKMdIUkDlcohQuNCbhaFUGWFUjA&#10;XayIxRTBPV4YhVPF8ThWkoCjpSnoTQ5Fb0oYWqK80BbjjTrKW4m3JQrdTZFmpfnCyrvbsm/ZUvpc&#10;2fucUeVvi2oajnwXY1QEOKCSgIp7IwVYWa5mZJA+WaaDo+0GOMQSxuPCCOXvoCWuj7vye7vQnf4S&#10;Bkv+hAv9mrhxhiw7roP7k37MukHSLYZjJW9irPR3ZJwlQaQvmBbv7AfhzoVgzBz3Rk+hIroL5dGR&#10;p0gWumD2NFvG8TC0F2ng6skw1KSbYG+rD9ZulcFaWS0slTfHV2puWOmlc3XJ44uGNBve+JlA/Z0h&#10;++E5Q9w6qYUfr0VKYfnhuBJNhRF+nnPAtYGX8OyqPeVxKY6XvoKTdW/g6Ywbbu59CbPddI2zxuxn&#10;6eyJwbhz2hiz/a/gHKXxO1r+v18Pxz+uBzLjOeFiTSJdYhrO5wdhprkQFwpjCRZNB/PaFA3JZEUE&#10;LpdHEUjKYi0dZA17WnkCfyYLkwzj40URDONZmBtqxPm6LBwpjMNwZiS6YnxQRxCq/R0Yqp1p4w2R&#10;42iMNBs9ssmJxsGDOc2QuY6yGujC17ih1J39z8capT5WyGKgFubkWDtBazNkUFbHaKMuZdGUgNGS&#10;H7PBjVOODNQrMJj/BkYqvsTVw/q4OW6GB5POLG+65iC6b2cMJr+Ei51fMtc6Sxce7l305PcDcf2k&#10;G3ugAQ2MMnZXazCzOdNNuuNkvz3uTEZjf6sDpo6GoKPEBi0FVli2dgvWyuthpboTPlNywPoEhT8R&#10;NCPpUtT9c1o0FRF4TPs/O7qVvSoDl3rfkgB4eOozPF9ww609r+DhyY24e1QGRwtfxmT3JzQwG6W3&#10;XRb3v0wJ9ME/7tB9XvXE4tGduNr7Cq6IS1hk2M9k4D8om9eGnDFRRafYXoQLJdE4XxiDK80FuFST&#10;iktk09WGZBqVQJzKCSTzMpnpuJ8n3qZJwzQd50RxBE5n+eBCZRIWBmtxpVUsOZgtgXeiLA0HcmPR&#10;Hx9I8OxQ7GaCHDt95NgbosDFDFV+dih0MuW+OcE0Qo2/E0pc2SfpIMsIWqazAVlmRFnUxcEWTZoE&#10;Q5zsNaTzMyaTHLF4xgnzxy3QSWkcyPkd9pV8QeNhjRvjxng8HUCTxkw6G8TeT3ktfZltxoUmzRt3&#10;LzixnwVRRl1wul8De6rksb9WEwungwiYI76bicTeWm26yVAcZ09rLzZDTyWNVrYpVm2Ww0o6R3G/&#10;iOhpS8TX4AWd9ueUs1snlfHdpCUBTMTNU9r45U42LvX9gT0rBXcO/AU/XTHHo3OKmO39GI/OaDH8&#10;vow7p1RwY/j3BOIlPLmkjr8vhuPprDcllU1438eY6XsFCwe24W+3UvHdOQP881oIbo054nSRL5mS&#10;jGk6yHM5EbhQIT5Wm4DL7HNX61MxWRWD07mhmKhIwJmScBzPDcDpwjAcz/ShnCZhIj8Y0/U5mO+u&#10;woWyaJwlY+d7a9nzMnGhLgOHc8KlVVObQ+xRRuCyrHUYEaxQ4mzK4E07z21dkDNqmMuKnYxR7evA&#10;XucgBe4T7GVCGo/1mrCXGeP0gBEm95vh+ikH3DnrgonuHehPfxlD2a/gRPNKAmZB4Kzw3RV/Rp8Q&#10;qpM7bo6spkR6E0hvSqYbHk7549pJD5zfa47Ryg3YXy+DuZMueDQXRdl1wPRBFgGdOuqBIwNu2N/u&#10;jOZ8GpQkQ2xRUMMyJXN8reH6X6CJr2e07T/MU472fsCzwx73hQ7PBWP+4Fbp/bJbR1bT9n/NnqWD&#10;6c7X8N1ZE4yXv8yzyhsLlMYfLqnwP2xPA5Ig3Tr+w1VnxoKXcaWHrpFn3/fTwXgyZYvnc164td8e&#10;Y8l2uNqcj6t0kOcKI6Wr9acLyDg6yQuUxSt0kmcLIjBVk4nRJAccSHTESKw9zuaFYqoyEbPNebha&#10;mym5z4vlcbhYGoVpwbiGLOmjuqeK4zCaFYoBGpV6XzN0xzowAuihjsA0h3igJsAZrVG+6IgPRldc&#10;KBrEBxLZ4w7W6eE4WXa8ixJJ0EQfO7fXkBJoQVco5C8Q4y3L0J/Efpb5Em6PmxNMYz7vwL/RAz/P&#10;B+LxeTOMJL4kXYh4TAAfXfaQpPFEhzIONcjgeJMCbp8jsOc8pZuArxCos3ucsEijcqjTChcOeqKr&#10;0gx7GlxwoMcTw42e+Avz2edaLvhCkxntt69nNCDi9gEJsAtmdIq7eJDpIPmf+Y5nyb3z9rhO1ghX&#10;eWPsC9w4qoDLnR+zVzngGQ3HT1ft2PN8GKSjKIVxWDzwhfSm52THG4wINCpn2evI5p/nfXHrkBV6&#10;g9hs2wow3Z6Pc5TE8aJojNNcTFQk4WxRCC5VRtOoJGCyhiBUpWAsxQ2nyLQpSuiFEoJaxT5HcISM&#10;TtZnYKaznO4ygXKai/PV6ZhszMfp8hT0RTmjPcgUYzn+dJyuBM8XPXH+aI/kgYkPwGBqJPpTQqX9&#10;6mA7TO0xwtlubZwbssLF/U6YPsz+O2KEa6csaeO98Ygm42DFHwnayxgpfguL4yaUPFUaDQ/pAsNP&#10;PGGfXDTFmZq36MKdyTBnGhAfXCTwZ3rUcX5IGz8s8OQ8YIqJ3SZ4NB2LB1diceWIPwarNXG02wIn&#10;em1xdtgLl48FS9ciTwyIVdZd8AHlUepnv30NXlAZ+J757IdrMfjuagDunrPFRNeH+HnWCVODmyUn&#10;eeuIOu6Pq9PGG9OI7MTM4Ao2WG+WlySHIpB/f8UFP7Km+3+Pqc6Xcf+sAa4fV8SPBPSXxST8ssCz&#10;6zy12vpb6dMvYonA6Y4SnKcJOU+JvFBPplVEMrtRFrODcSozhCCkYoIAXazPwkR5mnSz6pWqdOnG&#10;1XNlMThbGo9zpfzD63IINF9XmczflYJTRXEYiLbH7iQ3ljdZ50n2iUVgwjCSGYY9aeHYmx6OwZRA&#10;NDNMLxw2wZX9Rri03wKXD9jT4bli9rgbrh6xwe0JOx5cP4LAMz//9+hLWoKDle/gxvFdPLEt+De7&#10;8lj50mW707jJ46dpGzy85EiWeWJyTBsTA+o41b6TJ78rfrweiXN71HDvUgBun/fBo9kE9jgNHO01&#10;w/kx/ptnAnDnSjjNjwMO9bljX6cLOvIt8K6q43+x7LcvcQnr3nlHuiO6yevROEBLv3hKHYsnNXD/&#10;ogntqhWmul/nf8QQx0uWYLr3bQZya0qpOXXc5cW9JHO+WDy0A1OUxkvdb+Kna4Fszvb4+U4ybp2R&#10;J2hk44wr6ky+wVRrPmZ6KjA7UEnwCilv+ZiiIRHrGF+m4Tie7o1TBG6WoE5QPi/XZeJkfgB7Xywr&#10;keYkHCfy2OfyI3G2LEF6fDTDj9tQHE73JTMZXjM9cao0GIfY43YzdAvZPJAVQPBCcIT7+wjeMdFL&#10;+2icmLMu7dXFzCF7TI3Z4tq4G/sQHd2EEw+wGx5fDcMdHp/hnFcxXPASDtUtxfyR9fjhirME2M/z&#10;PIEv82QvZ3/niXvvIl3gsBYu7FNllpMhKx3Z3zxp8GJwi71x9og5Hs9H0IRE4GiHMeZOBOLGpQic&#10;ZY+7MGyN88OemGbgrkk2QG2GOZZ76Vz8Far/+tp/yfzgk1kP6vcOPCMrTtX9gczxwN1TaixmkAlq&#10;+96VNCZBGElevYf32gAA//RJREFUQnl8A3ePKeMB2Sc50JtJ+PlWAi62EOwjSpjf9xUl01u6wecX&#10;Osqns174heH6l3k3ZjUjsiOCMaEU8wNVuNZfSfmtlj5zJuoyXeNEMUHJDZIs/iTDuFR1adKiZYcz&#10;AwhgJEbTfSivZCKZeqYwnIDRWTLHHSNwR3MCcKEmBgfTKWkZwegLt8ZYqhcGIpi5eAKcJiuPkaUH&#10;aHK+P0+zMGFP2TLHDJl1h3nrFllw46wdAzNbxIwfe340rh03x3DWK9hf8jL2V75LUL6l2xatwQvP&#10;Zpzw42U7LPR9Kl3WuzHOfti/DbPHDCiRAZRCP5oVTzylQ380HcjYsBK3LnowaHvi4VW2kCuhlGJb&#10;nBywxL3LlNDDjtjDsF2XboTGHIv/lWW/fYn30X6kzInmunDSBE/nI3H3jA1uHtHB9eFPeTZq8/t+&#10;OFf9Ci7ULsHi6J9x6+DHuHN8DVnG3nfahFZfmdL5ezy+oIf7J2Sp954SoM9mndn7eFaKKy+sfRGK&#10;WOjO5R9ZzvxXh3kxN62/BldaxOLRmThPVzhJ9zhNs3KNMjrL5642MIYQvFM82Gcpm6PJLpTNXEzU&#10;5bGPFeJMWRxO5ATjHLPd4Ww29gwfjMR5YF+UKw5nBBHsQL4miidFLiabc3GWvfEZrfjDcUssHDLC&#10;+X16uHXBC/cmA3hAvSQ7/4gt4IeFKDyZC8XsmB4GEpdgRDCt9s8EbSNzK1Vm1h3PZ115En/FduGJ&#10;x1e8MDmihal9mmSoL54wbD+9Fk7jYiD9nmsn7dgn7fGQBu27mXCC5IfTQzaYOeHJvkYnSvaJ8F2b&#10;rEPbb4Lgqs2yv0L0//zrHhn18LIr5o4YY2q/KmXgTdyYcMGF9ndxuftdXN29BRfZ78ayluD22Bu4&#10;te9V/DBtQpal4GwzY8BpU5xrWsJ4oEdjEkZmJuDRBS08mNBhcGeUmHfF8xlnPLvihNP5jAZk2Y3d&#10;jRLT5jrYrwjadHsec1weLtEZincDZmhaZlrF7XIJuNSQisstcYwBwTjL70/x4B/PI5vSvDHB3Hcg&#10;xQkjCXaUqRAcSCKzQi1xJJOvpRyOl8RJPfJiDf+vxSHMkaFkhxcenLXA3GE9LJ6zx6OZYMoYgbvk&#10;TvCcCFgQfqS5enTZFxd3q2EgdQn72ks40fg+ZvbL0BG7EThXPJ12xM2hd/DkaiDdoQsWjhrh+jEL&#10;6X6b7676YfG4Om6fMcH3NGaLZxxx56Irn2cEOueMu1M+PFkYvM/6oSFlF+5MhaIpSxEDFWYYqrP/&#10;P2fZb1+NxzbGzhw0YCD0ZBO2wMIxJ0l7J/exWeaLex6XMFS/jsH4Jbgz9hJuDC3B81tJlAkX3Dys&#10;hum+DxgdPsWNQ5TSeXfprZlnc0GMAT64O858sud1AudFxrnzLOfJUBcn3XwqTMlsbw3lsh5XO/LI&#10;vGJcKI2WAvZCVynmWNMM0WLlnemWXBxJcyZozHNlEZJJeXisluF+EH3BBowTCZTWQBxI9cU5mpaJ&#10;yrQX7rQ2HRdrMzDVkIkTBb54vsCecs5UkrOpUW3cHLchs/zoEt1YHngwRcnjSSfuTLt1lgf6nBv6&#10;2RrE/TFH6/9AF82oQ9V4PudB4BxxpfNNKWAvnrWnN2CvXwgjSJFkTiBONr3BGODL38uwfdGFOS6M&#10;DAzH9dNO7Hv6uD8dxBBvi5F6E0yf8MGxHmvsbzH+3wP221dTz5q52YP8RZcY+o6Y4vq4E89Ee0zS&#10;uh7IWIKJeuaUuCW4TsB+mlZhHrHDZN/7uH5QjtnsVTw+o4ZfbjJoU+sfnN3KDOPG0J7JDOePW6Pv&#10;4xc+/5x/wE+znvhllmfZWBgmWzIx21/NQF6Jhd4yXOspwaWaJCz0lFNGxdiRXMyK5SiaM6VLYJeq&#10;onAw2wmHslxxqT0DRyr90O5HiatPwpnyaBzJCsKR3DBcbCiQrpZcqM3BBOPAOcaGyZYcyhmN10kt&#10;nkiGPMDssYNbeUDZcxhbxDvxP1DuRRR6zj79ZJb9iDI5f8yezpF2P/8VHK54laqiz14mnKMrlcOO&#10;/+6b0qUsKbtN8aS8FsoWE0rn6YMrg1sYkcjceQZw2v4nMwSU0jh7xB5HWngM52PpItVwrIsR42ww&#10;TvT8v+hj/2dfnQfXH53aJ8M/RhkX9+hhrG4FTrZvx4XuHdiT8DL2pvwOD47yzDq7hSF8Ge29IZ2k&#10;Lm6OfY6fFxikF/kHL0Yy/4VRHi0pj9p0VcwuF5n1jirSjbrhKfvdL7MBeM4e8Jy9YGFPIibb2ef6&#10;6So788mQWPa5asy2FzBwp+MaAb3SJD6EmMcQTdNDY3IkOwAVJjulJeJPVbDn8XUX6tJxLCeUYOUS&#10;JGY9AibYOF6RjIWhCJ40UTRXBpg7pIqHVwKoJiaYPaQnyZh4B/+HGa9fQYtgL4qkREbgAR3kzKi+&#10;xLThnJdxtOr3+I7O+RkB+3Halv3aBiOUzrsXbekyzeicQ/k7/CTQbrJlzO7fRRduJBmR72aCcP+y&#10;N6bZI6+MGeNUrw4eXA7H4TZVzJ/w4M9F/b8P2G9f2UNL180f0yXdbTBW9jYOV3+C2RH2iMKX0Rvz&#10;Eu6d+jONx0r+J7wwPbIMPy1EY7rnd3h4QR7Pb8fyP06Lz1D9I6VRvLcmmvTT67TYAx9TKkLpKjNx&#10;6/jXlElr/HzFHr+IvDfjg/vHfZnjGLRLQzHXU4qZLkaCjlxGgWScLQnGyXRHnCsJk4K5COQH0vxw&#10;oigGUy3ZuEg5PVkQieNk2sWWQqkEcPeOBTEAR+D7i064e9qAoViFbPDDYzLuxikbAmeMnymFj2dC&#10;aR5oPpgtRT9+diORjAjka10w0bkFPWwLw7kv4SBZ9fiSBTMq2XPZAk94Uo5X/47q4o1n4moI/9bv&#10;pj14UtC6j6zD9ZPi1gw/si8Qj9ku7rBnikgxtdcIF/cZ4+4lvxdOkv+fXw///2dfx5pWYbT8DezO&#10;ewm1wS/TlPweY8wr35FB1w6vwN3zVmQUbevxLfjhkimziyNBiuAZaEng4tnvjKUPFz48p0mwIvGA&#10;Dfm7KTd+L5yhnLnl8DY8PKuCp1dsyDjKzVUPMtieZy//+HEvXN8TRnkUn6IJx7nyMBxNccDpgkDa&#10;fy9uafUJ0gnxwfpSgsX9s1U0ML08o8944zkd2rMrQQz15rh9QsQXPTy57EOpCpb61OOZKMqeMc2D&#10;A0FKxJ0LNjQhdmSdM/MqWTcfTnkMoezZ42L/FnRGv0R5fJk59k2GaieCRqaxbox9hNndH5FZXmwX&#10;bgTMk2F9J/OZHab3fkj2etKkeODHuQCyygdXjzrhSJssjrbuwsK4vXTytBxU2P/rIf//zld636db&#10;hwteRmfiSxhveAMLw2/hJmOBuEx1jyH7R1pZcQ//9wzTT28EEwBD6Z4ScSPsjeFX2HhDmIU0CFoE&#10;waKjojws7BfvfCfg9tFNzDA8AEKWxJJMZN3jM3ReDKnfX7TmicCTgmftMzbrp1cCaWoIBLPOD9z/&#10;kc7rKRlzY9ScZzt/xyWy5IIzIwdD8Wm61nFN/g4L3D+pRqaFUcbJCtrw77k/T1m8d8kJl/bJS1fp&#10;n12Pw43TRvjpOl3ldf4NPBHvTznyNQ48qP64vH8LuuJeZih/CUfJtKfTztLVoCcXzXC5/XU8mdKB&#10;+ACKuLvt3qQHJnevxI2TjBEnFaSLxw8uOZK1QdINP1OjhpK5u3/Bhc7xv10I/v/V1/muzzC/dwn/&#10;eC+6JV88pN5fH/2WZ9o7uHPiG+nDF48nllFiqOuTttKnRx/ThMyPfEggxSdGXXHnpAb7Rzy3WyRw&#10;r5FtYjmLZ5TRJ3Rul8Xls0vO/IN5IOjIHkwY4NFFR0ov//BLPDCsx5OOeHLJBYvMWLP7KHfjFjQ+&#10;pnhw2gK3CZK4hV2UeENW9NOnBGpmvxyuHxWfE4/Bub4dzEreDM36/D5l+TxPuHla/BlhnJJwmznt&#10;RyrGwgkdMs8DEwNrmNNewp60l3Cy8nUyzZGu0Q2Pz+vhUPorjD427NVk6qQDmWuFyaEvaPuV8Px6&#10;IB5NefHE5Ak1G4qzg0q4etAQo2cN5349pP///do/oT91/7whru0nWDei2Ji9afV9qevB+HExEXP7&#10;/sxAHs0Dos+D/n9w9pdhcl15li/sqeoyMzOKGVKplJKZmZmZmSGSgjI4KTIjmVFSSilmsmWWbRlk&#10;y5JsmaqrpvvOnZmentvd6659UnJVz3s/vfU869n77AMRcp3fWeu/z4mTvvhvN5px5/04Kbj8hf9x&#10;/vt3lRwnVdz+n3g2i/+Tbr8XgRsXwtkmSD/I/+mjBP4HjGB6dWQsFz5gx0tWJY8Tge/PcrvLLFZP&#10;eJKeevzMs/aXq4msNZPx2wek5nojU+02/PZVFT5f5uWRl7/vLvHyzOT20QF7XvbSGUi8+RlR/D+O&#10;lzomxX/mv+OfvmVY+SCaxXAhbnOdqF2vLntgn+w+7Jf9F1zq/weeTLFUMn6+5IHDjfexn8UrTS5r&#10;sBR8dmg7ru5/lSEshEmxmJ+bik/fjfy37pM70u7+p/v//3+Dx97H0LEPMXD0A1iEjnyA/mWOHf2I&#10;+hhDyx9g7NjHGD7yIYYPf4BRafxDjJz4BMMnPoblGLc/+j56l9+F+fB76Dl0Wer3HryM/sNXpLaP&#10;Y32HLqF36QLMbLv2n0PPgfPopjr3nUfP0iX2L/7eSjq4sq3YRrTmgxclSfv9p/3Z536mxXNcviAd&#10;r3PfWeoM9Asn0HngHEz7z0oyLpyW9jWx7Zw7hZ7Fs+heOIuehfPomltpO2dOo0fSGWnZvHgB3WId&#10;t+2aPw3D3EnqFDoXzvx+nG72xTrTzAnoJw6ja/oYOqeOonNiGfrRA+icPMT+QRiG98EwuAD9wAI6&#10;zPNQ9y1A3jsLlWUBqoF56Eb3o2NwDvL+CagGp9ExMgfl8AzU4/ugGt8PNY+hnjwg9eVjB6CcPAjV&#10;1CGoJpeh4ucqxpapI1COHoVq5CiUQ4d5HGrgIL/HUWiHD8PA9X/TMgyjh2Bkqxk+wM8/yM9cgoat&#10;cnA/dQByCz/LcgDt/fslib7CvETtQ3vvfij6ltgeQFvPPva5PccVvQtcvwBl3yKU/fw39s2ivW+a&#10;mkGbeRptvVNo6Z5Aa88kZN3s90yjuXMCTV3TaOmd4ZjQNBqlsSlpXGacRBPVaBiX2nrdGBr142jU&#10;8hg6btMxDplmAi06Sj+BZrZtBo5rR9GsH2M7hnrlEJq145JkHRznuhbdKJo0w6jvGJFUrRjkMSdQ&#10;oxyWVKceRaV8ANWqQdSoh6RWqLaD68Uyt6/pGEK5vA+Vyj5Ud/RznQVVSjNqFf2oU7DfYsZ946c/&#10;gtDICcJFDR69guHjH2H42IqGCJ6Aa+QuaBJsxwkgAR0+/gEBvUJA38fA8Q/Re+QKYROgXULfsgBN&#10;AHdRgmyAsFkOXkL/0kUJuN4DlwgL4dlHeMQJLdr9l9G9j4BxGwGjBBn3F/v0EaJ7urcsoBHbCZn3&#10;E1huL05+aewAQThwEsZ9pySZ9hOSRWr+FAyzhGWe6wU83LZzkfvNEzpC1btwDn3UAL+PheP9Ypnr&#10;zATZzO3NiwSQ+5oJc9fcCS7z8+aOoXfuKMwzR9A9cQA9YwdhJlxmgtE7fgDdIwvon9iP7qEZ9BKg&#10;LvMoTL1jMJnH0Nk3jk7LBHRd/ejqMcOg06DPpMOASYmxbjXGTC2Y0NZjVFmKoZZ8jCsrMaoog7k5&#10;F71tldBaLOgYnYVm+gg0k8egHlmGdvw4tGNHCc1hQnNEgszIMT37xnFxAThGwA7DNH5Ygkyoa5Lb&#10;iD6BFRcJ3dgh6Cnt8DLhX+LFYAnKgWWCc5AXB/aFejjeS9gpxV3YlOb9UBHIjoF9UFsW2S6y5UWF&#10;UvXzwkHoxEVFaZlDO6FT9M9KkhNCed88x8TyPFrZtkstoTNNSWoU4BgJINvmzlm0dc+i2TiF1q4Z&#10;tHB9K9e1iu30hIcAtRkJs35Sgk+mGUMr279flhE0sZ1QnWZIUr1WADSAJgLdwHEBU712ZGW9bhi1&#10;mhFUETShaq6rVA6wP4AKAlUu70eV2rICnNJCUC2oUxJKgnrfyCnCc/J9jJ/9CKOnhVN9SJA+xATd&#10;auLkxxhjf/zER1J/mO4lQBw48t4KYKI9/j76jxOwY+9ikKBajtHF7oJ2D7Z7TtRDwMSJLcATQPXu&#10;J3Q8uQVovVTXIgGTRLfiehPdRgDYS9eSAL3b3gPNzOP18Hi9hGwFvBW3E59hIhB6Oo2OTiOkpfPo&#10;BVw8pnHujARXF4/XRWDMhL5X+pwV8Lvn6ZJUH92xe44uKDRL55o5jp7p4+idPoH+6aMYJFh9dJuh&#10;qf0YHpvF8MgkRkcnMDg8jiFJYxgaGsVA/xAG+iwY7LdgoLsTfYYOjPf3YHKwD8O9Jgx06THUY4TF&#10;oMZErw7D2mYMqSowIi+BuTENk6pyzGhrMK0qw1hLAYY4NlCbgY6CcGgLY1AZ7QGNeHCwnyeueQ6a&#10;IToYHUs7TBe9514EawWqvwHWNXGUF4ajbI9I/y7RmiaPoIugGQmtgFIcSzt8iKDQxSx0OoKm7iNw&#10;ZvYplVAfXbVPtASPoGkGD1L7oRtekoDTDi5CS2dX080FZGou/010P4ImxlWEUt4nABTgzdH56IBC&#10;PXNo6ZqTIBMSkK1I9Dl2F8RmqoXLrZ2Ek67Wzm2Fq4lWLvqETPQFbKJtpis2EygZHU/AKSATbYNu&#10;hKDRAbksABNjdXQ9AZcAq5JQNdD1aul2Kw439Ld1lACuhmOV7f10vAHUsn+ffN9JKA+cgnL/KWiX&#10;z0G7dB5GgtF1NwL2USJeSsAceRc9RzjOtpdt37H30HdciOuOXeY6nqgEziy2IWwCrJ5DjHOMb0ZG&#10;t+67oIlYKNYJALt5snfzhBZwCVcREIi2k+AZ5+g2AkBGNzHeRSj1POmNdBcNT3w1nUk1vSL5+DE0&#10;8+orY2SqGzyC2qGjqB0+jqaxU+iY5Wftu4LJY1exePYalt/9Fkfe/w5HPviO/W9w4Pw1TB/7BBbG&#10;ZNPMRajGzqNp8ATqzEdQ13MItaY5tHYzCnVOQmsSr0Xvh6VvEAO9vejSEoyeXvZ7MGwZ4Hg/ejtN&#10;mBwZJESd6DdoMKDXsNVhetACk6odgyY1Js167BvpxWR3B0aNCox30sEMbZjsasd0txwzna2YM8kw&#10;TTebUldjXrcC2mR7IUZkWRioT0NvVSJU+WFQ5YVBVxqHntpMGGpz0V2fj66mMuhri6BvqkQvP9+o&#10;VqKrdwCGnkEYB2YI2BJF96L7dk0wPhKyTi7rGUmNBLFDgEpHE66oGlpplQRIRfCkdpBxlZITPAUh&#10;FJFSOUAYKbmFbkbIVEN0t7tSM5oqBxmB/64vlyLzClzCxe5BJuCSM3q20rHauvnfnlG0rYcRVIqr&#10;ixyfl0CT4LoLm4CsrWuWjkagjHRDSmHk8fQzaNVOQcH/D9sFdJSK0Cq4v9hWACnUQOiEgwmXqqPT&#10;NTCWinhaRwer57KQAKteM85oSAipRvbrGCFFjLwXJ8X+tQS0ki5XRejqOga5LUELHJxAyMgUwkam&#10;ETo0jeiRWSRPLCJ9ch9yGHdypg4gd2YJubxq51FFs0som1tG+exBVM4dQsPiEcgWj6OFwLayJmqd&#10;PwnFvtNQs0ZSLBDgRQLB2KZbOosORjgtoe48RCfhspBUT9F9hBuJSCkcSYDXycjWSbC0rJd006cZ&#10;i06jneA0WA6jvu8IyroPUodQ3HkIRZ2HkaleQrLiAOLkBxDStIDAhnmEyfYjqvUgkpSHkGc8jCrL&#10;ObSPX2Zd8y50c1egnL6ElvELqBs9j3zzaSRolhEkX4J3/Rx8aifhWz2C1KZRVMhHUNnci+Z2Mxpb&#10;jWhpM0JnMEMm64BKqUNfZzf02g4Y9TooFe3o1HVgyKTFbL8Jfdp2DBm16FTKJdg61XKYOTbepcaw&#10;phljerqXuh79bRUY1zZS9RiUl2NMVY0pbR1mDXVY7mvFgr4KU8oi7DOUE7gCjLdlY7Q1BzPqYnTX&#10;JKO3Lg368ngYyhPZJkJTFIvu6jQYSjlWlgBzQyZ66zNhrk1DZ1k8usoT0FeZhO7SWPRyPzP7xuJY&#10;dFWmQFueCqW+i3FxhjUiXYl1nGqIEfIudAI0NS9qot8uajYui7bFTAgGDkhqH96PNkKkIFgKtqL2&#10;uweaYoC1Hp1OwRqwnXVce/8i2livtgrRvdp6ZtHEOq2VdWwLHVr2d7AJ0BR0TXnPIqMoj8Gxtk7W&#10;tV2sexlnVV0Eu5Ofc1dqLqu7uK1pfgU8A+E18NhCJsJK8AREAqyVGpDQSZAJ0bUIVK2aYx2sETXT&#10;aGC/ScO6kG2ziKN0xwbNCogSZARTgCokRUwRIRlF7wvkldm31wI/8yA8uvvg2mWm+uBhHoAzl116&#10;LHBl345XcZe+Edj3cJzy6B2CZ/cA/DgW2DeKEMs4wgYnETEwidjhaSQR2PTReUlpIzPIHJtB9vgc&#10;CqdmUTK1gFKqano/aqaXUEc1ziyjlXWOnPWOYpYt41kb6wrZ0DHUmw+jRE/gOxaR1r6A2LZZBNaP&#10;w69uHL7103Cq4PcqHYFNyQi2Fg5iW+k4NuYPYUPhKFYVjeDtnEGsLxzDm3kDeCOnH2/lDeHN/GG8&#10;wvaVojG8mD+CF3IH8HL+IF7MHsBbXPatsvBKaIGl04iDE33YN9yJQ+NmzFr0HNND3tJOl9AQHBUO&#10;jHRjuleNuT4tZsyMhaZW7B/SYb+lA0sWDZYGtFgepct1tmGEMM2Y6GqqGox21GJG10CYZKy9Ktiv&#10;xZiynLVYIeb0NZjXV2OmowwLunLMqjmmyseMnIA1pmBcloa+6jh0lkdDVxQGDZ1NnRsCfUkszPVZ&#10;6K5IhjxD/CzBF7JEb7RnBEJfFCltI7bVMnZ2VyRCkRUEZXYQ1DmhHIuEKjcCqsJYdBTHQZ4Xjdbc&#10;GChbWhgFl6ETNR+BE1IPHaYjHURb/xJa6Giyvv1oIXANBKC5n/Ua67pmgtDOVs4Y+fdq7SccoiV0&#10;LYSvmSBKosPJWKcJSdtwrIX9ZsImXLKdNZ+C4woCqCKcQko6n4irWn6+xsx4KoG1D3oRZzu53kTI&#10;u1k7CtAIY4thmpphbKQbst+kZ+wkfDJCV8+xRo4Jib6M28l0M6gXcGk5xrZRw20InZh4aWJ8bNSO&#10;MyaO0NGGCegkauhqQgJW0dYxhlZ3ELRCvR7ZGi0ytXqk6wxI0RuRqKOMnYgymhDBNrSzB0GdvfA2&#10;dMO7kyCaeuBs6IKdvhNOhl7sMfbCxtADa10X9pj6YKPvwR7KRtsFJ65z4r7OlEsXxdaNx/DqtsCj&#10;sw++bH27LAjuHkZE7zji+qYRz6tZvGkGScZ5xKtn6UrTCG6YgF/1GFzLh+BUOoS9Rf3YlcvPKLCw&#10;NWN7jhk78i3YxuWthYQstx8bCd0qgvV6ehdWZfXizYxOtmapL9o3c/rwfFonnk/vxMsZPVjD48TV&#10;9KPbaIRepYKeLqRrbUKXqhWjJiWG9S2YYqw7OGLCFKEZ0tRj3qzEQq8cR0Z1WB7U4MiwFoeHOnB4&#10;uAP7elsx3y3Dgb52qo3QybHQWY8ZutMEARpVFGOoNZ+xsBpHzYyMykJ0VURiuCkZ/XXx6KuJx1BD&#10;EnorI9FTHo6p1kwCloqhmjg0xdlBke4JTY4/W29Uhu9Ga6onaqLt0VOVTJjCocwKRWtaIOTpgewH&#10;oz0zQILKVBpN4IL5OVkwlMSgOdkLzSleaEh0RUOSF9SF0WjLDkNLRhjqEoPQlBaCpswYGBjltIOH&#10;oCNouuGjjIp0NwInQUbYWgcOSpCtaB9BWSJQdC26l5xQtd8DjXDJCJWArHWYMA2xTwnwpHEC9juQ&#10;BEwunIutso8uZdkvzWSKGlBMtohWqgPpkkaCbuD36BTfz7wkOZlSuFoPwe/k8el8LYyUUiu5GYHj&#10;cgshFGqm4zXqBHyzUnvPxVp1rA81M4RsGrXKCdQoGClVjJBUXccE4yWdT0RKOlxNByOmduR3Z6tk&#10;bKxi/77Jxkr+H1jL/wN5NZXVY7ilEQNyGfrlzehRtvCK3Qadqg1KtQKtBLLOYEApT8RC1iTpfWZE&#10;m80I7huAt9kCH7qjd+8g3Ambq7YT7h0GeBE+V40RnoZOuOkIps4EZ445sHXRdcOhwwR7ykXTAx+t&#10;Gd6qPkTwCyYzWyeoCZxiGuGyCfjXjMKrbBBOBMwh34y92T3YlW2ijJQB1lkGbMvQEjg91qfIsTZF&#10;gTVpSqxhf3VSG8fasSFZjnWJ7VifpMBGakuaCmu5blVCO7amtiC0qAP17QbolErs79dgfx8dqZ9O&#10;ZWjCjLEJ+81yLA+osL+nFZOaaowqS7BkbsP+LhkOmlsZ8dpx1KLAcj+h6hVjzTg1xmN0N2Guo4LO&#10;VIVlcxNOjvI4PQSOsU/Ev2lVEXroTubKOFhqEjDckMIYF4KuMrpOeQSMhUFoT3PHSGMyxptT0V8Z&#10;DW2OHyqDrVASsB2yBFfUxzqiKnIPqiNtURfjiNoYZ8hT/VEb7YL2VD+osgKhzQ+GvjgC+sIwDNQm&#10;Y7g+FaNN6XTINH5mOsFO5vdIRmdVKtqyIqHIi0JrVjhq4v1RHeeHutQwtNVWQ24cJWyH6XBHoRs9&#10;whh5GGq63d/HSDkhk1ouC3drY5QUgLUJFxNORUnLBE3OWNnOuq1N3EoQcPZzG8bQe7cTRG2mJLxC&#10;il7CRifrYDxVic9j9BSzotqhJei4bKDLmiz8Xr0H0UHAlAIyAtdKN2vuFLUd3ZL1djMv5AK4Zgm6&#10;FdDEdmJ9A92roYORUj3JeMhtKFkH4yzPxwaO1SrpVgrGRYIoQKvpGGdsHEUNI2S1uI1g4LhwOgEd&#10;4atj1LzvYFUuDlXn4khtIQ7VFGC5rhjHZRU40VyJ49SxlmosNZXjoLwB+9StmDYoWH+oYWYxrx00&#10;subphWyWReDkIOPgCHLHB5AzPoScnl5kEbSUFiWyFBqU0NlK6GAFhLCADpbO5WS6Xixhi9CYEK7p&#10;Qpy2DymaQaQy66bJB7jfOOIbBhFYboZjng42GR3YRWA2x9RjY1Qt1kdVY1t8HXYmNWBnWhOs02XY&#10;ld4Em5xm2Oa2wj63DXY5MjgXtsG1sBXuxW1wY+tW0AyX7HoEVSgRWNQMr9waBOY3oqSBLqVtQ09r&#10;FeZ7VFikU41paghaAw4Qpv0EZonwLBhqMKYowoSqBEfoUkct7ThibsGCpoIRr4RQrWiGAE0pCjHO&#10;bYebsyWgJuUFmGjLw7y2DOOEbFiWif7aFDoYT/DiSGjzgtBVGgl9QQiGG1MZ76IJRSK6ShjpMr3R&#10;SCeriaR7JbuiLcUDNVF2KPDfgqLAbcjyXI+WZHdGRTfIktwxQIAGGzMw2pzDz8qDuToJk/zsibYC&#10;fkYcJvjZnUUC5HB+fqL0XcZaCzElZjzb+F2VdF5FFYzlacgLskdFvB+qU8PRUJiJivRoNNY2oENM&#10;4Ys6bljcg1up34QEJAIYCRwB2l3A2gmVAOwedHJxr47biJpPaVmmcx2SJlja+7hdL/fpES7G43JM&#10;2cfxHuFo9yBb6a9MkrD24zpVNyNk7yGouxlZGSOFWhkh2zneSjWb6JhcbhVQ0cFaCKBMmuxalNom&#10;upwATbiXJBWjppYQ6vkZBjqxdobRk9tJ0fJe9FxpG3Ws8YxTEmRCIkoK1bN/376iBBwoTsLBsjQc&#10;rc7ByboinG4ow+nGMpxtrsC5liqcImjHuXy0sQJHFPVY0jZjnnXIJGuNgT4leqZ60bUwDN3sEFpG&#10;+mn/fZDR6VrUOjQ0yaFQ6dFl7ENvzxC6Oi3oYW3XSdiMrPt0hE/HsQ6ThQX4ANoIW4t2gFeMfhTK&#10;+pFQ3Q3fYsbUHAM2JyvxZlQDXg2rxtvhldgSXwPHrAYEVcoR2aBBRL2arRoxzRoktukR36JBQmsH&#10;ktt1SG7pQGq7HkmtXNeqRmKzGkkyFVJbVCji96ttU2KyV4uxjgbMdTMqdvAk09VIkW8fAdvXVU/Y&#10;6nGITnSQ7cGuWuw31mDJWCvNBE4TpvmOUjpEGiYZ8YQrDdUnSw41wH4fYTESIG1hqFRX9VTFYZAu&#10;MtmeL6mvNgkmuo2B65VZfhJA2oJgyAiTLNkTtbE80cOt0RBri2bxNx8SnehkTugsieK+KZhVFWNJ&#10;Xyk5lKksWqrHlDlBkGf6Q5MXSrCi0FsRiwF+J3N1PLrLYrnMaFqfRqjD0Sbe2pHqi6oIWzQxPrak&#10;+6Od0VNfloSeumyoi+LRkBaK2tRgVKYEoyDGF00FGWgsr0FTfTsa+d+9Tm6WTjpxArfTNdoFAIRN&#10;qJVgiDgpowO10LmaGQNbKbk0YykmSgjSwD3QDqGN9ZZQOyOgUiwTuHYur8xy/m19GwGT1tG5FL1L&#10;0v086d6emcchZIpuHoPrBGgthExyN8ZIsV07azcZv+s9p5NAY5QU37+NMLaxvmsz0v0YHdvZKjgm&#10;pwRozUYCaJyRZkVFDFX0cpztikQEZR0nADRMSfXafUvFiThQlIgj5Rk4WpGFU3Q2oTONpTjTVIrT&#10;1LmWCpyhy52mThK+k21VOCGvxnHqsLIa+1ivzA6ZMGExoN+kk/6cq65DAw2drF0mh1FtwlD3IEZ6&#10;hjHaOyJJ9IWGugYx2Dlwtx3EQOcQzIZBdOr60UrYSmVmpDT0w62sH6tSdXg1vh3PRtQzBrbAka4V&#10;XKlCmqITGULtRmSru5CpNHJZyPC70uX6FdjaOpDSrEJ2ewdy2tXIa1fCZNRgRNeCfbxoTGtrMEvA&#10;5gxVmGQdNW+oxmKn+DdW4mA3/729dVju5vqOIjpWAeuqfLoBISmL5MkbIUUyU0koBjmmL/CFoSAA&#10;Y83psNQn0S0yYWbdJSTcaor7HuquxQFTBY8n7o8xMhaFoZm1VnOaFxrpTtUxDqihWpLdoMj0gjzD&#10;k30XaHP9pW0LA62QH7ADlVG2aGPNZigJZ50XI0Hakc96rDgcfYRagDZQnUCQdqMu0g4NrOXqohyg&#10;JoiqLH/WcT4S3BWMnuURe5HtvR1FIXtRFGyPmlhP1m9+6OB5kuXnhKIwL7TlJKIiMQQdlUWQlxci&#10;KzEdSckFiEkvRwITQ0aVDtm1RhS39KFKTArwit/UxROUJ2Qz45+shy4jJlHoKNKECt2pkeuaCGcj&#10;wWkmQEIywtBKKO5JgktsbybAYjKmb2VMrFP20fko6Yb63ft8Aj7RyoUT8thqbi8mTxT8fCUhFk4o&#10;40VBRgDFdxERU4wJeFvEbGbPSm0nLhwCUiFxLOGSAlgxLp6CkffS9VjDtvfQHfnvFMAJlxP3/4Sr&#10;3XekPF0CbAWyfJypL8b5pjKcF24mK5cgu9BWs6L2WpynLtLVLijqcKatGqfaq3FSUYMjynoc0bRg&#10;TtGCvpZWGBpl0DW0QtvYDqNcg0FTP0YI2yhdbax3GMNdA9KYaIWG6Gpiecg0AIvRQg2jWz+INuUA&#10;chst8CRoqzM78WRMG+4naK8ntWBPVjOCK+RIatERJAOyCFga3UsohUAlt6q4Tkn3Ukj9FFk7Mulc&#10;ma0K5LItlbEO1dTBoixHf2s+xjUl2GesktzqiLkR+wyirirFsX4ZQWC07qrCAgE7ZKzAogBNnosF&#10;dSFrpzT0sm7qLA1jXRXF5VSuL0Y/665ZJVNCnwxHuqqxbKqi65RhVpEn7TfVlsk2X2qnKTHRYWZU&#10;VOUGoCmVkMURslgHupIXGuId0J7uwTorgPWaB0YaUtGSxiiZ4I7WNF+UhtkQRF8JODGp0cJtlNn+&#10;dK1oQuSKbrqpcDtFujsjqCequH2m63oU+G5Fof92ArgXZaHWKAvfgzyfbSgM2IXSUDtkeu1Eto81&#10;GpMC0EDl+Dsgxc2asLlBmZ8IdWES2rLjUJUUhfiQQHh7hcDdNxpuIdmw8UmFf0otfJNqEZzZiJgS&#10;FZJreDFs6kGZYgS1dIT6zlk08GRuous19i1QYhZyCU082QVwQq3ixL4LmoiUbeKxL0ImH6Czice+&#10;6HLSUylsOxg/hXQDR6DpX4Zh4DD0dEott9dyeyEN+x13o6ecnyPiabNwNxEjCWAT4WnqosPRre7d&#10;txPAyAXQjJhCInIKib7YRtx6uHcjXWwvYw0o3WC/GyvvW4GLDkbAztHFLhKwi4yLl9vrcFlejyuq&#10;Jryvbsa7CvGD9RW9q2zAZQEboTvbStjodEeowy11mJXVobemFvqqWnRU1UDNvrZFjt6OTsIkwLKw&#10;7SNUZgywThswsNX1wsJ6bUDbg0GxbOiHRbhaRz/a28wolw0grKwPG7M68WyCHPeH1uHpOBm2pbey&#10;9pIhqradrqaXAEtt00pwCcXTTRNbFEhobEN6mwrp/B5ZrXLkyFqQ3lAHs7YJwx0V6OFJO2cspZMx&#10;fhGmpU7WqJYmScK9DncSMIIxq8zFvDpPgmehI5dOlcqYmMaTPgH9IgqKt94RvqnWLCyo8nBQX4zT&#10;/fU4ZanHfnUBhrl+ui2NcS8QJ3oaMdmSiaG6BPSVR6GrKFRqxYxiT3kYo18g45srSsJ2IC9gE11r&#10;C+oT7AmUNerjnSUXE0CVhtogy3szAbFBccguFAbthDovEJoCullpBN2Tx+NFQNR08jR3OlwQ6zx7&#10;KXbWx9ghz3sdSoN2oDpiD8qCdrHu80NttDNKAm1QELAbRUF7kePLyJrkR7dzRXm0GypjPQiaI1oy&#10;w6AqpLPF+iIv0BmF4R6Idt6BBF83ZMYlIC0xH2vs4/CKbRJes0/Gapc0bPXNxt6wfLjHlyA6rwkZ&#10;5R3IbTKhirV5XTdjFms+2RCdjuAJ+GQEQsxqCreTZjPpRsLR2jguajvp5vkQa7LBQ+gYPAzd4BHq&#10;KDpHjqN79Dj6Jk+jZ+wETMNifBkaMVPKY6jExAr3FxLu2MJl4aZCAvx6glUvImCXuKc3JwEonFiM&#10;NYgJE+M8avXTaDDwQsG4KSRFT7Ge4yKCtouLBLdtY2S972xD0QpgdK/LLdW4JNRWK+ldgvYugRJQ&#10;SeKyGL/AbS60VjFOluEMoTzdzChJHW9twHR9DbqrqqEpq4CmugaqqiroZDJ0q7To0xjRrzNRnQRP&#10;D4vWhEH2LWojBgiihRGzj+pVd6KHEbBH3QdFaxeqm/qRXN7HOq0TT8W14g+htfiH0Bq8lSiDI//P&#10;Cq5olmKhUAprMOFeCc1yJBC0BDpqPJ01pakdqbJW5NHNqttbIGtthKm1HFPacowr8glXJWNcnQTa&#10;AWMZTg404bi5BjOKTOzXFWGkKQkTrekSZEvGYoy3pMBcFQFLbQwBi8NYUzIBy8Ay9z2gLcA+gjiv&#10;yqTrpcJUFIz9mgIsqnOxxGMN1fHkLwtFb3k4hutTMMA6rrMwBHoRBxk1e8oj6YbxbFlDNWVBXxxD&#10;qOhwBCDLawsdZisBtEGa5wake65HkvM7SHFaxRi5E7WEsC3LB+2Z3nQ1d+6fLN0uGKyNhbEwELpc&#10;X8oHjbF7oEx3gyye0AnRPRuiGSWzAhkzY1kLuiPffzc/xxYFhK4q2pMgOxBwO5RFuKExLRjG8lTk&#10;i7+ZFOODwhAXFAQT/EgfpPnYI9HHGZkRgciKiYaPfxzetI/HI7uj8bBVNB6wisBjtvF40i4Br7sn&#10;wToyF8F5DYiv7kCavBclhglUd86gljGsrocnNV2uwbwouZ2QgEJIgNdC6JQETEjOvlrAJh6eHjkK&#10;48gxmEaPsT0qLQvI1AN0QkKqvHuzXQArbrC3DK6oQdwkH9zPzyU4oqak6gmaAF1IPCVUR3jqDfOE&#10;imN6tvpZRkpR7wnn+5vjiWgqZ20oZj7vO11XwKjIiEjYLjRV0tGqcJEQidh4oaUSl9i/TF1i/yLd&#10;6zwhO89tznIfUcOdYsw80UBxm2VZLaYIWldlNbRl5VCXVkBRWg59YxN6WK9ZCNqK9DCrOtCn0hAw&#10;PfoUHehXEERGzG5Gvh65Fl3tWnTSpTpa9KitNyGjshveuSa8maDEwxEN+ENAGZ6PqsaeNEaTonrE&#10;N8olyBJlqt8V36hAYhNdjZClNLUhp6UNNfI2DBqbMN/dgBnWYUs9ddhPxzpuaWX9VY9jlhZGxBrM&#10;awox0ZIuAbVPW0gnY7RktBurT8ZoA+EgXJNcP1yfKN1AnmjiusZEDBOiCRkdriKEY4mYak7BdHMS&#10;+kpDYC4JhiHfGzWROxnhnHnC+0Ge4oGOTB+2jHSssToIiCbHV3IfeboXdPkh0BWEQ0EAOvJCpbYq&#10;1pGOYo0SxrwK1lk1cS50OXfUxrqwfvNGOSEsCd7NiOmNJW0xXTSD3z0ZluoomAr90RS3h/XZTn4X&#10;f14EQtCS5CI5XpHfdunNzl3lccj13ckaTfz9/N1Icd2MklBHxDtsoLvtQUGQgzTtXx7lgeJwV9TF&#10;+6Iqyht1cf78bn6ScoOckRfqidL4EBTGhyE0MAjrHUPxyI4IPLA9DA/ujMD9bB+xjqZi8KpDPLaE&#10;ZmFncilcSurgWSODD5NIAGvpUFUnInjhjdOYkWoYQBqV0zmKXNM4SntnUUZVEJBaQlHLeklm4UlP&#10;SbOdhEi0YjKmqZ8A3AVKMXpQuqUg7t2JmdCWYdaEw3Q0qnGYAA3SWQmcbEAci30eT+wvI9w1jIUN&#10;4p4bwWoWtwUYO1dqwCVG0iUJaFEDSvWgiLlcT9CKfo+NZxtKcIGAifh4gW4lwcW+qNkEbKIV25ys&#10;K8E5gnaK+xyrL8GxxjIcbq7E/oYqDFdVQldSio7iUiiKWCiXlkFH0LrpMha1AUM6uppaC7OScLG1&#10;KDUETE3QCJ4AjfGup11NadDJGGho16NZpkNulQEh+UbYpOvwLKPj/f5lbCuxPaEGnnmNCKGrJTV3&#10;IEmmlloBWhzhi29oo6u1oqStHUqNAp2aJhweluNQXwMOM9YdtzSuREQ62bG+RtZP4smLhBVoGLuE&#10;W/WVR0Cf5yfdu9Jk+VMBFN0hJxQ9JeJlyNGYa80kTKEYr09AT3EABipDMFIXScgSMN+eImlJnYP9&#10;SrqcgI/QDlRHY5Tgiqi5zLpv2VCGfXS9ebroPm47256GeWUWukrCoSdwjfEuyPHZhFSPtSgM3oUs&#10;ny1IclmLdPdNyKTyfHegJGQPodgNeYY7wQrnMVIw05aCBX7uYE0U+isjoMpwJdTuvFgkwFAgXugc&#10;jupwe+Rz/9YUbxiKo5HqvhnxLutQFuWCeOeNSCRsKR7bWaPZoZj1mVA1I2NDgj9rwWho8hOgyoml&#10;i4ZAlhIkQVhECDN8bZAf4Yn8GH/kxYUgOMAfG1yj8OCWYEl/2uiHP270IXj+eGRPAJ5yDcGzAVF4&#10;PjIOL8an4JW0TLyZm4e1vGhvrqzFLqYTK8q2RQW7NjXseWF2URrg1WGCh8qIQL0ZAdpehOj7EEbF&#10;dg4hRj+ABNMQUrvGkMo2u2cMheZxFPaOoogq7ZtAaf8EKgenUT00i6qBadQOzqFmgDFwaBENgwuS&#10;GgfYWqg+ulg/azKC10aHVRJwrfTw9UHoxa8n2F+5z0eYxf1ARt/7DlcX4HhNCU5UF+F0XTHO1pex&#10;XQHpNKESYJ0VIDYIEItxoqYQy9xnubYIS2wXqX11pdgvq8ZMYyWLeUJWWARFfgEUhSVoKy4haDJ0&#10;EbQhLeNhhw5m4V5KtrxaDajobmwFaL1tSvQw2om+2N7U2gFjmw7tTVqU1RkRV2qEc4Yaq6Ja8GxI&#10;NZ70L8GG2FrsTayAf1Ej4urlSJYJyNSIZT+ugeJVMaWuFVNd7RjWN2KhuxHHBuU4SPc62FWNEwMt&#10;WO6pxkFjCU/4NLpQPPrLgqDPdIMuwwPaTC9oMjx5cnqgmTVSY6wtZNG2qGVt1MITv4uRb7yOtZeI&#10;Z4x8I9URvNgwElK9Rf7oYz1mZnTsygtAB4+hSvNCR5YvwQlEezKXM33RWxaLvopEjgew1ovGSH0c&#10;a710ApdBQNMIbyIGK+MwUM74lxsMuXgCJNIWlXS0ynBbZHtuQjm/T1nIbtTF2kHB795dFkyQomDk&#10;d+hnxO2tCCVkoegu4b8tz4fLEdDSUcWNcVNJGGrC6VKETJHhj2TnDYyjGxkZ90p1WStjojKHF5vi&#10;RBjE6+4L46HIjkBbRgiaUwNZO/pIrSwlALVxXlyms0W7I8ltCy8K2xBhuwqZdLjsiADkxQQhNsAL&#10;66wD8OyWADy50QsvWQXihd0BeMkuCM85svUJp8LwSkAk3o5IwNtxqXgrJRur8/j/d1EV1pfVYHNV&#10;AzbVNmJNTT22MK2sa2jGehnbplZs5MV6PWHcztJhNy/a1qzPd7JWt+Y5Jfq2TFe2vNC7dhjgclde&#10;LGl8aAJhxm6EGroQwpImqtNMUPsRpe9FYtcgUo0WZBLcTNMwAZ1Aee8k6vpZl1EtlllGULobgRRP&#10;tDTSZWV9rO36WL+xf19bVgXkmSXQ55TBlFOK3txSDOSXYrKkAtOlpZgrL8FsSSFmSwswV5bPMRb7&#10;5XlUAWYJ6Ex9BSYaKjDb2sKIImNN0ISO8krIS8rQTjdTsK9rakavQo0BRsZ+gjXQIWoyRkjCJiRA&#10;6+Z/CHO7SnI0AVw3r1YmXq0MdDUlwamp1yG1XA/XLA3WsU57IbQaTwSU4s3wSuxNroZXbh2iq4V7&#10;KZHSrJGcLUFERzpbo6IVC+Z27DO30smacWygFWdH1XSzFuzXl+KgqYTfPZW1UzTdKRCmfC+0JjBe&#10;he+grNEc58i4ZY/6aBvC4YK2BEd05oVgoCoWU7I0HFDkYF97FmYbkjDHGDlLNxypCKMiYMryhpFg&#10;iReSazJ8ocmkM2YHshYibLmEjdA0xjmjJsIODTHOUHKbbrrkuEw8sZGMkYZEKaIeYHwVdd6yoRRD&#10;NdFQpLqjNHAHcj03Ist1HQq8t6CQtVtNxC7GQmsea48EVH9lOOu9CGkCpo9x1kyJGrEocAtrzhTo&#10;eBEwFIUSXMbRgF3I89mOmmgn1oNOUIvnJ/PDYWDNJtRbncbtY9GaHgR1bgRjLKNsdiiaknwZW3kh&#10;ImgibhYE7UaevzXyAnYj1mkDYhw2ItndGsledoj3dERakC9i/P3g4+IJHzd/+PmEwN8/HH6BkfBg&#10;6xkSBdegSDixdYqIhX1oDJxikuGalAWnlCw4ZBXAvrgCewvLsZutVVkVdlTUYksFARTg1cuwubYJ&#10;2xtbsLOhBdsI4S6eV1Y8x7azFWBuojZw/SZe2De1ybGmvhHb2xTYzPJia0s7tnG7TazprXnRtyas&#10;u1qV2MXzcg+XHZRaODONuan18NZ0wl+SEcG6LoRS0QYCauxHhKYHsXTYJJMF9/kltSIosQWhCc0I&#10;j29CXHIzEpMakZbSiKyUemQn1yA/VagaOUkVyE+uQGFqCcoyy1GeXYXynErUFtWgsbwRDczWdUV1&#10;HC9HaXYpynLKUVlQwXW10DC+mVoIEL90Z4twLDV6KbNcREY1wSJgcgV620V0VLBGU6GLzmdg3aVp&#10;1aKhQYesSiNCCrukG9fPh9fgiaBSPEttjq2Aa2YNAkubCFmH5GrJIkLS0bL4WaN9GhwdUeHUmIpx&#10;UYajAzIs99VjUVfCaJaDCUa5cVkio18gFMm2aIqxolsRqkQHNMXb8cS1gYywNSc4oCrMCtoMH0xU&#10;J2OyLhXL6hKcYq13tIOO312P0510TF0lDsjFe1pzMVOXhsHiGAzwRB0oZQxlv7sgApayOLphBAYr&#10;4uhSQeguFH8OIgyzLdmYbctlpBSRLxPj/G4TrBPFzGZfZeQKOFVhjHt+vMAx4tJNNRm8MIjp/0Re&#10;EKL3UDZ0Ry90FgVAkeYCWYIt1NkerMPoKoydoiYbamDNxug4xM9pS3FDbaQ9oWd9mBuC+lhnOpI9&#10;ikOsURXjKN34VuUFQ8vvba5OodIktaSwHouwR3mwLd3UDqVUYSCjK9sMOll5hAths0OS605E7N2A&#10;FG87JHjbI97bGUkBnkjw90Z6WARyYmKRHhmNTCotgrE1MgZp0XFIiopDVGgEIsOiERUZi7CIKISL&#10;sbhERMQlICI2AZEJSQhhPygxESHpGfBPpTKz4M2+d1YO/PLzeBHOh2dhIdyKSuBUUg778irYVdXC&#10;urQKNlV12FvXBJv6JlhROwmlANOqWY4dhNGarZWsHTvollaEbxvbXTw3d7K/nePCKYVrbm8Wfbkk&#10;KwK5m0DuEH2CvJPb37eHJ+3uuHbsSeAO8bTaRDl2xbfAmvBtj6rnukbYSGqCfWIz7Nh3SGiCU3wD&#10;vFKa4Z/WgqD0FkRktiM4RYbA5Eb4J9bBJ74GfgnVXK5BVFotknMakFEoQ0ZeAzLzCDCVl1eLogKC&#10;WdRAIGtRU1yP+rJG1JfWo6GiAXUVdWiqbUFddQvKKxXILGNhXGiAdYYWr8W14angSjwSUIK3wsrg&#10;yAtBUBEvFIyMqYQshc6WQTfLalZhYUSPw0OMi6zLDvbW4uRIK45aGqSZxhlGs+G6GGmiwlwUhM5c&#10;HynqqdPcoUp1gz7bH4Ycf7qYM5c9MVqbxJiYiROGBnw0apD0wbAeX8z04vOZHlxb7MfV2R68O6rB&#10;me5mgij+lGINphvyMN9ShIW2Mkw15NMBy7GkrMJ8q/jLD0wGXDfdXMC6kGBS+1RlrPOS6W5R0qyk&#10;uA/Wwe/SyZg305aOwWoCmh8kQdLF+DdYGYWRqigMiZlQuqk2x4vu64SGuD2ojbbmBcMRDbECJk+6&#10;qR8VwM9JoeuxpkrgdrEOqAizQZz9W0h2Xc8acDfqExlBK2OlGVB5pnDHOOmhZOFg9fFeaEz0QkWE&#10;Ix3ZAxms4bI9tiLf3wZ5fruR6bmdNaMNHc4JuUGOCLdZj0S6WpKXLVL9nZHo60Rn80ZuZATy42IY&#10;KWOQGRFB2KKQSrgyWKOl081SQqOQHB4tKY2QpVKJ4ZFUBBKo+NAQxIUGIz48FLFsY8NCEB0ahOiw&#10;MERRsTxeNLeLjohEXGwcIqOjEBMXj4joWETGE1iCGkpIg1NSEJiaCr/0dPhkZcErJxdu2bnwLC6H&#10;O11TAGpXWo695RWwqSSgNXWwrm2gZNhB9xS141YBKOPqVpqKFWOqcM9tBHBTYzPu252mwZ40LayT&#10;1diTrsOeDB12p2uxgwBap9My01SwSqblJrbDOoXLHN+ZRNqT2rE1rgVb45uxI74VW2KbsDm6HlZx&#10;MmyKqMH2mAZsjqyBVWwDdkTXYSeXremYVrH8gtHV2BNbDefEWrjFV8M7oRb+VDCXQxJqEJFUi6jk&#10;WoQlliOcsTAstR5h2W0IylHCLasD9plarE5U4NWYZjwdWoGXgstgk8jjZNchqrIFqU0KOpkK2c1K&#10;NCoVODNpwHGe+Ps6K7C/k1Gxu5JuxuirZP3TmoCp5gSe4BGsgUKk+myKca2nKATVYXvQwagnZy1l&#10;Ym00Up3Eeiwd7/Zr8fm0GV8vjuDGwUn8eHwRt48t4NaxRfxwagk/njrI9iB+PH0QN5encW1uAJ9O&#10;dOHrhQFcmzHj6mQ3PqM+n+yhuvHRMIEd0uOKpQMXe9px0tCEQx01WFSUY669DLPtxYQiSZq40BGu&#10;saZ0Rt0cLCjyMVafCkM2a61sL6hSHOmMAbwweMNcGsqI6iVN4ujy/FkT+hNUP9aD0egsDkdPaTR0&#10;/DeJurA5wU16SqQhRtxbc0H4njcRuXc1I986FIXaYbwtS5o40ReEYqwxg9AFooauVxhojcpIB5SG&#10;7kWq6yYUB9MFg+hqAbZ0tO3I9rZCpvcuFITaI8VzB7L890iTI5l+dhzzREl0EEoSIpAXFYK86HDk&#10;REciKyoKmdHRhCyasMWsKCJGWr6n1PBwpISFIpmQJYUES/3E4CD2xXIIEkRLyOICQwhqOOKCQ5EQ&#10;GoaEoGBpfUxAAGICAxDF+BoTRCg5FsE2jOsjuF049w2jQtkPiwhHMI8fTkDD42IRGhONMIIaHJ+A&#10;ADppYFIKvCjPlHS4pmfCnrWkTXoeuaFyy7GZZdnWvAo6WoYeewmYXaZBavdmcvmuBID3JNZZJTGn&#10;ErbthM2GrrIzSQUBqlhekYBSgKiQINyRQMrjmiVtJ5Db2G6OZhFLp1zP6LcxohrbxAPCoZXYFlaN&#10;LSGV2BpSha1c3hpcgW10rB1hNdgRWg6b2EZ+R35eBm07XYlNqSq8HiPDE8HleJ6wbY6thDddMqqc&#10;8VGmQCULXp1OhSlDHQ71N+PMhBrHBptxpK9W0uGeGhzurcQ+Ld2lIw+jTfEYqI6iUzDOVUZIcayf&#10;J6MqxUuCTLjYbFMOPhzW4duFQdw+PIMfjszhZ0L2EwG7c3QBPxydx23qDsd+PDqLn45M4+fDFNsf&#10;Do7h52PT+PXYFMfG8cvhCdxeHMD1qU5J38104ctxA74Vr22e68M3cxbC2EPH7MaVYRNOmOTYp2gg&#10;WLmMkInQZAczGkZBlR6A7qIYGFhLTbfkwVKVwPoxCAMVjKiFIVCmONPZHKHOcMdgVTQ6+O8y5gej&#10;MlTUmx5oSnSm6zlBnuqBaVkK3T0RCtaJKe5b4LPxRfhtflmaHDlkKERdvAuMhVHQ83MrGBnFTfMc&#10;1oUp7htQRmfL8d0l3dwuJGzZPrsImRUyfKzoZBuR4LYRsc7rkeS5hRFyF/JD3ZEdyGgZ5oWccF9k&#10;hvkjKyKUsBEqOtA90AQYaXQ6oeTQUAky0U8hCGJdsgCOShXLBCUxmCJgySHhSA4OQwpb4ZBJQQQw&#10;IJB9AsdW2pfHi+e2sQFBhJNgcvsorosLoTuGhSOSgMbw2LHcJ4LjkQLK4BBpmwj/AIT6+CLCzx/B&#10;Pv4I9PWHp5cvXD2DsNcrAlZeUVjrFoWNvolY55uA+1wKeuGU3wOHnE445nTR0fSwZ1/ILtskaS8h&#10;FE5nQ6jss4wSlDaET0C3J1VDCPV0xA6CJJdaq0QCSQj3pnZgZ3wbdia00fWYbRlLdya0Y0sUC9VY&#10;GdsGbKPjbYuqgxUB3EkAd0TWY1tELaw4JuATEn1rOuXuFMbb9A7YZBJ6gv4WXfS5kAo8HlCEVZGl&#10;cEorR2hxHVIZH9Ua8VqAFhzobcZSTz0W9EWY1xViuYf1k7EUS6YyHKJmxCSGPJs1UJI06WBmNOsp&#10;EDEyDN35YWwjGO1ycFBRiE/GO3HjwBhu06V+WJ7EbQmeWdxhX8AkwPrx0AR+Xp7Cnf2j+IEOdofQ&#10;/HpgGD8tDeHH+T78tH8Qt+Yt+Jn7/rg0hlv7hnFr0YJvp434ZkKLryZ0uDHfj5v7RvH9gXFcnx/C&#10;tWk64pQF7w124kKvho7HOlPTgEPKWiw0V2C4Igdd+cnQZkZhjrXhPlUBa8BojDLyDVXQudIZ8yJs&#10;6NLBjJbRKAuykhytj7FQwXXNSc5oZHQ0l0VCz3qxk/ViQ6wrcjx3IsVxI7I8rTAmy0BlBCNmAi88&#10;pQms33ajIHAnMjw3IsV1LTK9NiNq79vIoZsluW9Fsvt2xDlvQozTBkQ7rmNk3IYkulyiuxWyAhyQ&#10;G+yCgjB35Id4IifQHUXRIcgKD0Z2ZKQEQ0poJCUiJB2NLncPtjQCIEBM5gkvJMEVGCyNC4CE7o0n&#10;E6Ak/0CkcH0iwRBj8WwTA4MQR0ASAwmaP7cJCkUc21i/QMQHBCPaLwCxXE4ghPGELY6QxnI8kTCK&#10;No7bxfkFIYbHiPENQLi3L8J9A+HnHQhPzxC4esfAyi0Ga51jsMEzGWs8EnGfU2E/nArNcCRw9rld&#10;cMzrhlMewWNfSEAojYk2txMOBO8ebKJvRzCFbOl49gLAJDXs07icooEdobOly1knsO4jYLtYVwlZ&#10;M2rujJaxFmSmZe23M6YRO6R6sBnWhGd7BCEjbGJsJwHcHFoFK25jk9JOqAlwGgHP1GA9a8nXwqvw&#10;jH8BVkdVwJZRM7SoHhm17ZjqVeDgQBtOTagIWi2ODzTimKWeLlaBoz0VhKwE+xkfxaNU04RtTpGD&#10;Ycaj8fokRsREGDL8MVWbgmVVMfa15uIsof12/zA1ilvLE7hFUG4fIkxLI7i934IfDw4TtgnCMyyN&#10;3Tk4jp8OTeKXQ+P47egMNYt/PD5P0EbxEwG6s8TIucSW2wngJOiEUy4O83jiuOO4uUjtn8CNfZO4&#10;PjeOq2O9FGMn289GqZFuXDC24byxBUdZ7x1oLcExbTUOq0qxrCjGDP8tA4yJ8hhHtEY5orcwDL10&#10;s44UH7REuxJA1p9ZgVAkeaCFNahwOF1OIPSsSevFY1h+e5Fiv4Hu5YwuwlUZ6QhZshfUuWHSM5WV&#10;UXZ0u7XSPbckQpXF2izBZTMCd7wJny0vwWXdU3Df+JzU99n6MiJs1zFC2iDFw4ZOZ4e8IDpakBty&#10;2GaHeCAnMhh5cVHIZnRMEQ5GoBLpOsJ90glgMl0rTUBIx1kBLWxFwr3uSoASz2go1kvOJYBjX8CV&#10;QNdJJngCvtQgOqA/o6Q/ofQNQrwPQeRyIiET28ZyWwGhAFAAl3gXRnF8AVqCAJKACdCiuW0UwQsm&#10;bF7ugXD2CMdOp3CssY/AGqcYvOMaj/uciyxwLuqDM2FzZetW2AcX9gVYHqUDcOWyc34vnAmfE4Fz&#10;zOuCC/uuXO8iljMMcKUTOmcZ4ELwHOhudnQyZzqgiwCPtZRYtqUbCkfbw/rOVkTPhBZJewjXXgKz&#10;m4DtjmmCtYCO9dwuAVxknTQhY0XnE8t7k9rgmNkBx2wdodezjmzH6pg6vMYa7Y3AItiy3gvMqUdu&#10;bStGOhkTR1qxyHrsAHVIcrICHDQW4mh3KY5x7LCpFAuqHIw3JUszfKMNyegrDccMY+KMLAvLmlIc&#10;UhXhdGc1vlzoZ13Wi1sCCjrYj4cn6WATuHNIwNFN0CyMhRw/NMJ2Br8cneZ4P27P9OCXgxOEjtse&#10;GMFPdMNfTy3jlyP7cJuw3SF0P9K9fiBgtxboetxW6OYCgd4/iRuLE7i+OImvFqjZcXw+1oNr44yZ&#10;k734bn5Aai93y3HR0ILzunqcIWhntBU42VGKU7oy7G9IxyxrS0teCGZrk9CV7gtFtAtawu3RnRMM&#10;TYo3NKm+qA3aixbWXco0b0LnippwgkAXKvDZgaYEd9THuTJiOqOW2yQ7rWdUtEO651bpflvQjteQ&#10;4LwZ6T57kO61h6C9jRj79XBf9xzs3noUdu88CvdNLyDMdi3iXLci3oVxky6Z5b8XhWGurNfc6G6e&#10;yI/0Q2lSJF0tlE7G+EiJWutebBSACSXxJE8LXomEIiamhkQRKNZtXBaulET44kUcZN2WyLgnwBHA&#10;CWdLpTslCXgIRxKhSuF2Aj4BWLKA0c9PAjWWy9GMhrF0rXiuF9DFMCIKyO71o7y9CZkvonisUE9v&#10;Rkl/+HsFwsPNH3bOAdhoG4g3bHzx6h5/RkfCJYlweZRY4FbcL0lA51pA+PIp0dLxhJwYKd0JmpAA&#10;zIMQurF1y6Hrsa4TcDnR3RwzNNKyfbqWDqel62npcmoJNtsUJWFrh028DHaJbbAhYAK2e9DZMFYK&#10;WTFG7iJo1iJWRtYStFY4sEazz1qBzYb9NdzuZf8SrGI9tyWiDG4p5Whql6FLU4uDljocsTTi5GAD&#10;TgzQ1froZIYcLCjTcECbg33yTEy1pKGf8aqLUXGmLQdjTWk40lklPalxSF+OS3TFrxj5btClvmFN&#10;dXuZYAgnO0jXWmYkXOzFD7MG/LjfTFey4PYBEQs5fniMIE4Sqn3UAfwiaYlOOIOfxWTJsQPclnWa&#10;AHf/GEEbxI2JTnzP2PgjXe6WgO0A4+nheXy1bwpfzE3gi+khgmXGlxO9uD7Tj69YwwnQ3u/pwMdm&#10;La50yfEBobugq8AJOvQZdR6Ot2XgrDwPh/nvmquMwXBBCHoz/GBK88EQY7GlIAKNwbaoD7RFEx1L&#10;y3UNhLAi0AaVwXYoCWBE9LVCnvdOlIY4IMlpMxIcNyE/0BHJrjsQTaBiHTZTWxBttwlRthupDcjw&#10;tkGS21bGx82IsF+HcLs1iGaMjHRciwQ6YCLjZZa/DWOjnfQESXmM9wpsYb7ICvFDdngoskSMZCS8&#10;V5clCWciMAKwVMIkXEbEPrEsIBNuswKZcB8RH1fqtCThSAREREkBmIBKuJpo00Stxv1SqHh/fzpV&#10;AFsRHf0Q5ePDGi5QglcAHUv3EuuivLwJmq8EWQzBjOM20dw3mqBG8TghdDZfzwC4ugZit70/Ntj4&#10;4D7l3NdonPoMlRMfo2zwPZR2n0e+/iTSO44gqmmOmkVA5Qj8KW8C6JHfDU9GSje6l2deLzxy6XyU&#10;S3YnwTPBOdsguZtTphZOjJSOdDZ7UdulKVljtdHZ5ISvQ3KnvYmt2JvQDDsCJFoHRkPR30MAhcPt&#10;ES4X20hHE7GSy4ktcMhUEXYeO0cPp1wD1tMV3wivxssBpVgTUQrXlArUNtXhYH8DjvTX4eRAHU5Z&#10;qnGkqxj7VamYaAjFYFUgFSY9KdFZGCA9QW9hPSOepj9oKMeFkXacHWzDh5N6nuQWfH9wFN/Mm3ny&#10;MxYujxIOtgeHJN2c1uLXI3SqQxbcnDPh+6kOSofb3O/OEUJ1cj9+OXsUv144jt/ePYWfzh7GnbOH&#10;8OOJ/bhzdA7fsu77nq733UQXj9XH2myYkXEI3zM+3jw0ja8XJnBtcQpfLS3Q1aZwbaJPAu0bbvvZ&#10;iBGfDhrwgVmD97sUeE/fhI+72/FpbyvOKApwXpmLpapYnJKl40B1AiYKwzHF2m2qLBb76tMwWRYP&#10;baI7av13Qs842ZMdzIjpgny3bagM2ItiXxvkeVgh33s3cj13s17bibi9WxBlsxkp7nul2BfvbIXw&#10;3Wule2XxTtsRaPUGHWszwveuJoTrELTrDcS6ED7H9YhyWotQu7e5vIHuZ0XIeIxgBzqaMyGjs4W4&#10;IcXLFik+TsgKDUJmBOsxAZiYZfwdthXQ0ql7tVgSXUvESwGFkOgncLtYCRxuL2IlQRGOJmBLY90V&#10;7+N3F7gVeIRE1BSzlwKeBB4zTjibOAb3FcAK2GK4nxgTnyPWC8VwWcxkilounA4YxhgZ4BUAX8ZI&#10;eztfbLbyxH1Hr/4zlj/6Zyx98F+x772/YuHyXzB78c+YOP8rRs/9CsvpO+g/eQe9R39Az9HbMB36&#10;Hoal76FavA7F/Ndon/kcDeOfoHzkfeQOXEJC52EEyqfhX9wtPS4lnuQQrX2KfAWuZMJG4BxS5dK9&#10;ub0JMtgnt7K+ImiEzCa2gS7XTJerJ2gNjIOELrpe2lbIgccSbuZSYJJA28hjvhNdh2f88rA2ohwh&#10;+bVYNtfgaG85jvdWMiaWYJ8qDYttcZhpjcFoXRgGa4UiMNQQg3lVHgt98XMXRkUTncxUiX2aEu5X&#10;j/cnDPh40sToZuaJP4Cvp42EawB3DgvY+llfDdK5CByjo9AvRxj3Zk24MalZcTNC9euFk7hz7gh+&#10;On8Uv1w+iZ8J3fdHFvDjySXcZvv9vjF8RXC+Hu+mmw3gu4UBfDVtxrUpM76YZFwd78Onoxw/tB9f&#10;75/DdYL3zewQrs8O4vNhAz61aPBpnwaf9ChwhdHxir4e72lr8L6+FpfU5TjBCDya6YeRdG9YUjwx&#10;lOmPsYJw9Kb5w5wehF6qI5bR0H83WkIdUellgyLn7aj03osC113IJkhF3g7IctmNDGcbAueAeNvt&#10;yPZxRH6wO8qieOW33cyouAU5Ac6EbDuiHbcg1m0HY+J2JHtZIcljFzL8bOli25HmvQvJ4h5boD33&#10;5zHEU/+hhFuSG9L8HZEe7EE4fHnS8+TniR/Hkz5eQEWAxImdRFDESS8kHGwFrDAkMFaubEt3uqt7&#10;0AgJNxQxUkyM3IuRUk1GwEQkFTOW9+ASIIll4ZjxBEcAKyKjVJv5rsAmji21VDT7wgGjeLwY1n9h&#10;PiHwcgmAvW0ANln54r6vf/kPfPnTv+HLO/+OL374d3x2699w9db/xic3/x989P2/4oPv/hXvXf9X&#10;XPr6X3D5y/+Fi1/+C85d+xec/uJ/4NTn/x0nP/sfOHH1v+MwYd1/5b9ikoAOHv0J2mkCqD2A1IJ2&#10;ZJVqkVdpQH5NJ9JLNUgqUSOmQImYQhXCcxUIy5UjIKsd3mlt8CKELolNcIxrgFNCE+zZ7o2pwe6o&#10;Ggk+53QFY6sernmMpwROTPW/HVWLlwIL8FJAHlySi3HAVIKDXUVY0mbhpLkUy/psCbLBSn/WYeF0&#10;r2CYSn0x3pKIseYUCTbxExcx+7ikK8W8sgBnLa04J/6i75gG3y3S1RYI2z7WXAf6GB0HCEU3o+MQ&#10;gRrFn09M0b1Ym7H9aZmR8gAhPDJON5vDr+cP47f3TuHX90/j54vH8cuV07hz/jhuMTremBvGdUbB&#10;bxj/BGjf0NW+Yny8PmvBNzODuDY5QNAIHmPjV/PT+Hb/LL5dnCZoY7g20oMvxroImQofdbXh0x45&#10;rvbSzbpaJMiu6Gs43oizqhKcaivCgZpULJYlYCgtGL0JfjBEe0Eb4Q5ttDeaGQOb/OzRFOiExgAn&#10;AueBhgAXNAS6odBtL3KpbFcbZDpbI4dOluVmjSxPGxSHeSDXnxD62iLWifWaB13Pi9tyv2iXHYh0&#10;2oZIuy0Itl5Fh1uHaIf1ktOJB5TjnDZKEydpnruk+JjNmJrF+JrhvwdpAfaw37MXdtaOdAQnONm5&#10;wNXBDZ7O7vB19YQvW3+2AW4+CPL0pXwQ7MWWJ3qQtw8iCVM04YkmUNF0mDj244RrcXylhqP7ERox&#10;+ZEglgmTmNQQ9VekmOAgbFHcPobLYlzsI/piMkSq0QibBBijowAywtNTAlSq11inRfoFI8w7BB6O&#10;Qdhl7Ye3txG07//xPyB048//Tv0bvv/z3f5vwLe//ju++40S7a//cVdcx/YGt/v2l5Xxb3/7D3zz&#10;KyQ4z1/7Hzh65a+YOf49+kbOQ1YlR0udGur2LuhVfdAqe6FR9KKjvQfyVhNaWoyQyfSoa9CgqkaN&#10;2noNyitVKC1Xo6hMhbxSJdLz2wisHAmENpWgplQYEVWig28B67+cDqyJqcMrocV4MbgA74QVo0dR&#10;hlHWJbPqXFwcb6ajpWOiLgTTsigc7MjE/o5swpWGqbYkTDQnsU1Bf3UUFjoKpGn+ieYMLIqZO10d&#10;vlmw4PMJvfRXLG/OmyTQBGA/sB67szyIW0t9+H6xCz8fG8XPhwnZ0VE63gj+fH4JP59hXXb2IH69&#10;REe7sIQfj8zixr5RfD0/TIccpztO4tbyJL6d7sG3k124MduHW3S1r8a7CFs/6y8L6zDWZVND+HZ+&#10;nG43QTgZY6cs+Hq0l7B14pMuJZ1MhqtmpQTdJ92ErreFfUJnbmO9VoMT8mKcai/BkYZczBQmErYI&#10;9KWEwBTrh45IAhfDNsoXbQSnkYDV+Tij1tcZNb6uqPZxQbW/G4q8HBkjbVHs54gCMWPoK57i90BZ&#10;hCdyAxwZJUVNZo1UOqGYuhfOlOxtizg6XITtJgK3kcC9Q9g2IGLvKkSxZosheBk+u5EdYIucYHuk&#10;+e5BoudOpPrtxTtrtuGx17fgqbd24ck3rPDi6r144e1deJPtW2u5fr0t1m20w9qNttiw2R6btjlh&#10;+05X7LRywZ7dHthr7Qb73W5w3OMGV1s3eDh4wHWvKzwdPeHj5EVYvQirDwJcfRHs5o9gjwCEeQUh&#10;xDMQod7+CKEiWWuFEuRoycX8JeCifQSQ4nYB3S6ADssxAaoEI7ePYW0Y7hMMP1c/ONv7YfsuL7y8&#10;mdHx9l//HT/81//AD3/9D0h9tlL/L/9Zt/7x33GTQN7Trb9AAlTo1j8CNwmecMV36XzHPvgrZo9+&#10;h76hU5DXt0Hbqka/wfz7awtGewYw0mWRfk09ZOxDn7ZL+rV1T0cn1YUutQlGNcFUdEIjN0HVbkJr&#10;kw5trUYo5N2QtXWjvLELqZUm+BTosDG+Ce9EVuKZgHy8GV6MwMwy9KhqsGSuw35jCRbUOZiTp2If&#10;ITugzsRkUwwWuDzeFIeR+mgMVEdIv9cSryKwVMfhSGcNDmir8O6oFh9L986G8eV0F4HqIxyD+FE4&#10;2dEJ/Eyovhltxp39nbi9vxs/7iNwrNWE4/10aAi/Hp1ZqeWWJxgV53DrEOE6PIVbov6as+A7OtIN&#10;Hv9Lixrfjujw7bAWN2fMuMHo+B1d7buFMcK5yFZANo5vp4Y5Tujodl+N9eKLAQOuDRlxtacDn7NO&#10;uzaow2cE7uOeFlztl+P9bhkuaFmntpXiqCwfx2QFOFiTifnSJFjS6eoJvpQ/jAkB6CBsykgfNId4&#10;oM6PzhbojjoC1hLqhyo/V5QQtBwXuhghLA/0QEWIFwr9XFAU4IZi7pPsJqb2txMcW6QyfmYHOqCc&#10;IOeHOKOYzhm+dy0y/fbQ+TZKzhZlv4Ex0lqKjbkh9khw34pMf7olI2Womw1WbbTGH5/ZgIde24F/&#10;eG4z/vjsJjzw0nb8w7Nb8PDLVrj/+W148BUrPPLmHjz4ujUeeMNaap9cbYenV9vjyVV72O7Bc+ts&#10;8dJmR7y4wR4vb3LEW5tdsXqrGzZsd8eGbW7YauWFrdvdsIOtlbU3duxwgzVBtbJyxZ49HnRUTzja&#10;e8GBwLrbexJYT7jvdYOXvTsCnLzh7+yNYHc/hHj4I1By2AB4unjD2dEH1ns9sIHHfWWzG+77+Z/+&#10;A/9f+um//rukO+z/+E8gjPhP0P29BGQCtq8J2pXr/4KTH/4Vc0duwDJ0Bqr6dijqWmHWdv/+3pCR&#10;TrbUqNGMUVOfpGFDL8bEOMek1xnoBYT97FNGC0HtQ79xgG0/OnUDaJFbUNjYh5BCA7YmtuDNiAo8&#10;G1SI10IK4ZNRhdTCMsyaanHC0ohjvTWYF7/vaktnLMzAdGsyBusiJPgGa8VvtCJhKouCIsMPXcWE&#10;UFXB2NmIj6cY6faN4EvxZ3+pG/sG6GiEiHFRio3U7QO9+OGAeSVSsn77met+FrOR3O7HA4P4+eAo&#10;fj25gN8uHpNipLjZfVvcjJ7hsQc6JMCui4mQ+UHWeSP4nrXXj6J2O7SIW6eO4McTy7h9TDzSdZTA&#10;z+G7pRl8OztMF+zHV8Od+Ia61q/DF6zTrnbJ8Z66Gh9oa/E+3fiSuoo1WgGO19PBC6IxkxeJueJY&#10;zJXGYiIvCoOZIehNDUJnYiDaQ9yk2NjEtsrLDi3hXqghSJW+Tij3dpJgK3K3QykdrtTPDfVRQagJ&#10;90d5qA+yPBj7POlKdLo0z93IZJvI6JjotpOx0B61Sb5I9thO4JxXJkBCHJAnHMxnl3TvLZNKE49r&#10;sU7MCXXGrk2r8OyrG/Gnp9fhD0+sw5+e2UzAqOe2EKY9+NPru/Gn10S7Bw+8ZYeH33bAg2/b4+HV&#10;TnhkjTMeXeuI+wng4xtc8Ph6FzzKscfWuuLJDZ7cxgUPrnLBI2wfW+tOueEZjj+5zh1PrHPj9q54&#10;fJ0L+654iv3nqFfoSK9vJTA81pubPfDOZgGpFzZt8cR2Kx9sJrDbdrpj6w537CCsW6w8WZd5YfU2&#10;T7y1wxevcN/7fiJAQv8ZshX98s//5ziXqTt0vB//SvCEJPBA/YcE2vsE7QQdbeHYTQwMn4Wqrh0d&#10;BK1H3Sm5lnhXiMXQhSFTj/QagyF9j6RBXTdhE+rFEGXh8gDHLTruQ8gG6Hz9OjP6CGCPhvFTZUFl&#10;Yz/iK7phk9qBd6Lq8XxoKV4ILsTG6FJEZldA11qLw31NWBLT9d0VsNRESvfORhrjMN4sXrkWBFNF&#10;KBqS3X9/rbaOJ+NB1jgXR0z4YmkK16kvZvroaOJe2Qhusk778dAw7hCq2/vMuMO+gO+HQyN0uhX9&#10;fHwaPx2bwW9n9+O384fw67ll/HbpGP5M2G4fnaUzDuI2I+mNCQNdTENYtHQ3E27Q4a4P6PFVr4YA&#10;duGaScXIOIpb++YIHiGbH2PtZmGM7SGc1KgJ14cYawfU+GawA99YVLja2YiP9HW4rKrCFbrZuwTv&#10;dEsBTsvycLAiGfMlcZgsiMRwVih6kvzQneIPQ5wPtLHe6IjzhyzUFVU+e1HNaNgQ5EbIHFDq6YAS&#10;qsKXkDFOVgR6oSrYB5UhPqgJ80dluA+SWI8lOm6XZh6z/RwoeyRJ0/8bpKdDcoL2IN3XivHQCule&#10;hMp3F1I9txM0ETd3SOtSvHZQVghw2Y0nXqWLPbEaf3x6A/745Hr8wzOb8F+e34I/0s3+KMFmiwfe&#10;dsSDa1zwJ4ImQbeGgL1D4AjWgwTp8fUehMULT23wJjzsb/TDM1uC8OTmIDyxKQCP39Uja73x2Hpf&#10;PLrBF89sD8NDXH5onQ8e3uiP+9d44IG1Xnh0kx8eWu+DB1Z78DM98ehGbrvJH09zn8fXuEsAP0qY&#10;H1tLSDcQ3k2eeGYzY+POILyw3Y/R8a5L/Uh47kEnQPq9T0nR8v8Ut7n1l3//Tw53/ef/wIff/gtO&#10;f/LPWDxJ0CbOQ03ItI2t6FLoMNzJ+NgpXshD0PTdGDH0YFjHvrYTo+yLduDue0QEdBKAAkS6nADP&#10;QtgGCJ1ZS9CUZtQ0dCOpzATHrA6sjpXh1fBKPB9QiHVR5YjNr0VbWxsGNQStqwnz2mLWYPmYU2Qx&#10;SmZhknWZsSwYBWF7EeO2DZlBNmjM9MeUuhRnx/U4O6SVIPt6XtRI3fh+Hx3s8Lg02fEj4+Mtxsif&#10;Do3iNuPgTyfm8MNRwnViAXdO76MO4OfTS/jp7BJ+u3Iaf/7oAv7x/bP48+WTrOFYp82bcXO2l+4l&#10;2j7cmOyR7qF9O2okMBp8P8XoOD2I6+N9jInilsIcXW6enzWNmwdGcZ1O++1kNwE1UDp8bVHiS3ML&#10;vuxrZYRswwfGBnxhUeADUwMua6pxTlmCE635OKkowmwFa9LSBAxnh0sy0W3awx2hjvVEfcBeNIU6&#10;0c3c0cg6q9zbnnJEkdseFLvvRVWQB8qp+phgulkgqiMDUBLshfJwX1RE+CLRaSsCtr6KRHHvbM9q&#10;1mEiLlojznWj9MxjeYwrUjy3IcVjE7L9rZDI8UTntaztNiLJYwvS6WiZdLpnXlmFB59fjz8+tgr/&#10;5bHV+MPTmwgawXt+O/7wgtWKm725l0C48MR3xD/Q1R5YZUcAHPAYT3Lhao+sceOJ70554GkC8SSh&#10;eVTAQz1B2B7n8kOrCdiGADy1KZjLQXhsYyDhCsAD6/zwANc/zO0eZPuAGNsaggepB7ZQ3PahjcF4&#10;ZFMIntwejsc4/sgWHn8rj7nJS9LDW33wOAF7elcgntruQ9DoRD+w3vqR0NzTHWn5bzHxh7vO9X/q&#10;76Oj0Fd3/o3R8X/izIf/hPmTNzAwfhYdTXI6mow1k5YRsFt6Oc+gUYAmgDJKsnTopB+FDmoNkvo7&#10;DL+/X+QeeANUP0Hs1/WglzHUqDajXtaL9MpOeOQYsCG+FS+FVuIx73y8HlAAu9iVWi2tugaTPQoC&#10;VIA5pXhDVSoGaqLQmu4BWYobbDe+AQ+rtSiLdoOCbjbWnofD3c34ZLJXehLkczETKOomutDN/eKk&#10;H8Odw5P4YWkMN2b6CQQj5eIwY+UIbh2dkiC7fXIRP5zYh1vHF/DTmYP4+fxR6f7ZT+KG9SFxk5rR&#10;cZG1Fmux69IkiIVR0ixBc4NQfzfdh+/neExGxJt0sTsE7YflGfzC4/3AzxCw3VgYxjd0te+mKcbQ&#10;7+f68PWECd9MdeHTAQ0+6lPiQ7MClw0ynFGU42hrIY7Q2Q4wRi7WZGB/fRbGi+LQy1pNk+CF9ihn&#10;Opgt9IySMsa3mgAHFHtYo8RjDwpdrQnabrqZC93ME1WhvqgiaJke9kh1tUGWrz0KA52Q5bUbRYGO&#10;iLVfjVQ38eqDbazJ3kGEvbi3tpa12Tus1V5Dkss6JDitRbzjO4RsEyPkTmQwPmYF28Frrw0eeHY9&#10;/vTUWoL2Nv741AbGRy4/txX3v7CTNdtu3P+6DR5jVHx8HZ2LDvbgGkZGRryHuHz/KkdCx6i4wQsP&#10;ErKH13mtuBZhe4ju8yCd6OHNhIfu9MgWgsV1Aq5HNwXiUTrdgxv8cD+3/dPmAMoff6ST3b8lAA9t&#10;D8WfCNT9hOwBgvnw5lA8tiUMT+6IJFCheHgbx7Zz/810xm0BeNY2Gs/sDsdze8Lx7C5/3CeBRXe6&#10;Jwk2wvMjARQQ3oPpb1D9G77/7f+RdONXof+N7/787/jul3/DZz/8K9796v/G8Sv/iNlj11mjnURH&#10;g5zxsQldShUhIUTUAGG6J4tWS9A0BEzARhi1+pVfYhM+8RKfPrVW2k7AZxbb0wF7CZ1R04OGpk7k&#10;1nTBK1eDbQnteDOyHo/7FuKlwGLsjC6BV3oZgotqUCJrwyJjlfjTR3OqAgzVJ7HNxbiyELvXv4yq&#10;NH8Mt2RDUxJNt6vEpX4tPmWM+5ogfT7eia8InHC0G/MDBEOc1AMEZor11pw0i3jzwDg+G+/G59z+&#10;Y7rTJxPiN2nDuEpYPl8Yw5f7x/HVgQl8e2ASX80NEVwLrrP9lnXZt/OMkPuG8dVUJ74c1xFmxtOF&#10;IQng78VjWYtjuLU0wWg6KdV334tnI9kXYzcP8phz/dKspYDsc0bQTyxqfGRWSU+JXNI346JOhuNt&#10;lViWFdPJUjFdkYbpyjRMVaZisSEPCw35GC1Nhi4pAM1hLmgIdkQH+4XuVsh33Ylc5+3Ic9mFUi8H&#10;FHqwtmKdVuDtjFzWbTk+jIfOOxgRtyNw2+uEi33HLSjwZ/SMdidwb3FsPWId30Zx6F4kuW9E2J5X&#10;EbDtWaTQzaJt30Sk/TtIcN+CRMZIt107sG69LR5/eSsef3UHHn5xO/707Bb84fH1+C9PMkK+uBP3&#10;v2SFhxkTH3qDNRgBe+gdB7oXnW0VYdvggUcZFx9glHtwozediZGRTvMw4Xp0ayAe2CDgIkAbGQEJ&#10;3UME6UFC9cgWQrIpCI+KdmvQCmQcf4D7/ANBe9iKcXJzICEK5nHCuC3djbA9uj0Cj+wIx0OE7NFd&#10;4dK2D20PxhNWEXh+TxxesaP2RuL13SEroP3wj/8m6e/7Qrf//P8Qrr+BJSATYH37y7/im5//lTXZ&#10;/5b01Y//ii9/+F/4+Lv/iQuf/QVHLv6MqYOfwWI5BL1MDnUtQWtXSpBZhO66lwBKuNmKNOhXizdj&#10;qX/vi3aI2wvYxD4Ctj6xTNi0cr10ayC/1oSgAh12JivxcnAVnvQrwsPeeVgVUQK7ZLpaXiUyZApU&#10;tbbh3IQe54dV+HC+C8f7mzHYnAen7auld+NPthdDz/plpD4HH7He+UpEM8a7D/tVhM2Ib2f7pSn3&#10;6+J3aHSSb+eHpSfrv1ugO+2bwFcE69NxC51wULrv9fFQPy536bHMOnG/rAIHW2twRNGAi90EYaSb&#10;67twlTBfm+rBtRlCOsI6i610Y5yf/dUYAef6rwjw13S4b2YHCJXQIB10CF+LG9r8HuIRrM9HO/GR&#10;RYd3u5U4Lq/DwaZyHGgsx2JdCeapxaYKzNQUYa6+FDO1hRgvz8JQcSpGSlIxWZWDyZp8DBSnQJkQ&#10;gDpGxiq6WYWfHbJZdxV77kGRB52Kzlbk5YTa0ABUBPui0N8FsbZ0JscNiLVbh+AdbyLMejUi9q5F&#10;lO16tqul1xlURjmx3Yls3+0oCLJmuxOFwbaMlasRaUvZr0EUFWi3Hs+9uhZ/eOg11mZr8F+eoKOx&#10;LvsD67M/vrAVf2D/Ty/vwP0v78Ijb9riEcbFxwiXmAB5VALMHf/wjiMdzBN/IngPbWSEY332COuz&#10;B9d70oGEm7H22uzDljUXXUc42yME62EC9ahoufz4NsZAOtvjjIQCwn8QQG4PIVRhK3FS1Hc7I/Gk&#10;VRQe3xGBR3eE4iHqfsL5yE7GSOtIPE3IXnRIwisO8XjTKQFv7Q7Ffbd++98QuvHr/8KN3/5V0vfs&#10;3/yV7S//C9/+/D9Ze/1PfHPnf+LrH/8H9S+4duu/S/r8+/8m6dNv/xs+vv5/4b0v/yvOfvgzDp36&#10;FuPz76K/ew5aupm2QYZepRpDBgOGjUYM6w2MjpRavG6OjkWgLCrxop4VuO6Bdg82C53OQscTQPZp&#10;xbshO2FSGSBvNaKwRofQQi12p6rwRkQDngksJWj5eCOkCHuTSuCZVYaI0jpk1MvQIG/DftZA780S&#10;gJ4aNGVHI8huB+aV5ThibMZQLWs3XuWvjup48upwdUSHz1g7XZ0w0rFMuMYYeY1jEgATrJ/mR/Hd&#10;LGum6RF8Nz+Fj/t68Hl/Lz7t6can3XS2LgJgMuJdvQaXTPxcswHvWky43G/ExT4drgyZeOwevN+v&#10;xpVeBW4cHJFg/orgfNyrxsdmNT7p10iPWV0jUAK2r6nPRru5jx7nTEpcMutwXNuKI+pm7G+vx0hV&#10;IQbL8jFcUYThqmKM1ZahvyQHHRnxMGQnY7SiGOa8LGgTw6GKCYAmOQLd+YnQZURBxX5NsDsdi3HR&#10;aw+ynHagwG0XXW0HSrxsUeLjjGJfZ9Zpnij2d6B7bUKO9y5EsR7z3vQygq3egvOa57D7tafgu+M1&#10;grQKWX7bke65CRneW1mTrUOK11bEOa1Dpq81Et04xvo40nkbHn38VTz0xNu4/6lVeODpdXSyDfiH&#10;Z9fhgZe20cW24ZE3duGhV3figVfpaG/uofbigVd2rcTIdWIG0Q0Pi9nENSuzi09t8sHTW/ykOk20&#10;jxGwhzcROkL2GGupRzfTqbjNkyLu0eEeFdtuJSzihUF0KeFyjxK6x+hQTzIaPkmXenxHmFSPPc31&#10;T9DNBGxP7YzifiI6huEJ6xg8YROFFxwT8Tz1ilMiXt0ThTf3ELRvfvi/saL/C1/f/md8deuf8OXN&#10;f/5d177/J3z+3V9x9du/4tPrfyFQf8FHX/8ZH335Z3z4xa939Qveu3oHZ9+/iePnvsTiwcsYHTuI&#10;PtMAdI0N0DfJ6FQdGDEYJY0ZOyXYRuhOI4yKI+LP02ruiuMrEfJvLieWV8boZgTNrDGgU22Cot2A&#10;sjo9Ykp0sElXMjo24bngUjxCR3shoBDbogvhnFoogRZb0YCCZjmGTAp8esCCU0NtSA5wQjRrjC7G&#10;qeNdzTjFuuZAWxnODRhw9dAcrp89gdOzUzg42I/lsWGcGO3DScJysd+EC51qfNhnwBfDPfh0yIxr&#10;Y3SbmXG63QiuDfTjs54efKjX4QOdFpfVKkqOyxolLuiVeH+wBx/wWFeGunHO2MpjNePr+RHcODyD&#10;60vj+GKMkNKhPuzT4IO+Dnw60olPR1l7UR8Rzks9KhxTN2GC7jRPp9wnr8cUXWuSLjbZVImxhjKM&#10;1pdjWlYjaa61HrOyWkJYhPG6UhxUtxDGHNZj4ejNT0JfSRa6i9Khz0lCU0wgSv2dkeW8E+l2W5C8&#10;ex0y7DYTNivGR3vGSBuU+Dohlw6X6bGTsG1kbWYNj42vwHvrG3j5oT/An8BF266B/7bX4Lf5JQRs&#10;fZnR8iVE7HkLIbtZo3lsQRKjYqqPFWy3bcIzz7+Jh59+Aw88/gb+9Pib+OOTqwnYRjz++ja8vHoX&#10;3l5rjS3bnWBt7QHrXZ7YbeOD7WI6facntu7yxmZq7RYvrN3ug1XbfPH6Rg+8vd0Xr23xpnzw2lZf&#10;vLDZCy/u8MNT3O5p9p/Z6ofntwfgCUL5LMF7gm4nAbhJ1HABUsx8QsCzg7BtC8LTO8PwFJ3raatw&#10;PL0rgm0knrWOlUB7knqM7vb07lg8bxuH15xS8Tr1hmMSXt0dibV2kbjv829+wmdf38HVr3/Ep1/+&#10;gKtf/YhPvryNj4Wu3cJHX9wkSDfxweff4/3PvsN7n17Hu59cx+UPv5Z0ibrw/jVc/OAaTl38GIeP&#10;X8Lc/DJGhydh1hthaG5CZ1urBNAkr/LTvWZMd7Flf8JkkjTd3S21Y3S8UT3BE87H7UeNJglM0Ypl&#10;oSGDCYN6E+NjJ7SKTtQ2GpBcoYdzlhqr41rwTHAZHvLJxRP+uVgfmQv75HwE51ciuUaGpGoZcmrq&#10;8MXyEM6NaWG9dQ0ctr+OwcoMzDE6XhrW4KiuDse0tbhgbORJrcTHYxp8NtOFKxY5vpjtwWeMdFfN&#10;GlxQVWO2NAVFbvZIdtiN0li6QXoKCqJDoa0oRHVSNCqjQ1Ad4Q95chS601IwX1KKI43VOCH+hoG2&#10;CScU1TitqpNeafAV67LrrLu+InCfT/bhE8J1hY72bq8KZwwyHFHV0L3UlAH7W+ow31iGwZJ0jFbm&#10;Yqa5CgcI3qkeNU7TCU+Y2nBU24yTxnac5QXhmLoVR5UtOKGR43wPHVDXzmPUoDMtGqrYIBjpdp15&#10;aTBkJkKTFoeGCD9ku+xEpv1WpNtuRrajqNOspBiZz3qtwGMv8gV0dLlEx21I9bDCzlefh9PaVxC8&#10;800k2G9Aqus2RO1ehVhGyZDtr3H8demJEHHDOtZ1KyJdtmDtqjV44tnX8Mgzr+JPj76A+598A394&#10;5DU88OwagrYFb2xxxFZrZ9jtdYe/WwAifEMR5hWAMO8AhFAB7r4I8gpEgEcA/DwC4cVtPChXVz84&#10;2HvD2TkATo5+cGJr7+APO0d/2DgEwMrODzv2+GPH3kBs2xOEzXtCsNoqAKt3B+PtXUF4wyoIL23z&#10;x+vWoXh1VzBe2RWC53cE4gXRiun63WF4cVcoXrCJwDNWoYQxmOCF4TW62Et28XjLJQ3vUOvd0/H2&#10;3iistwnGfR9evYYPPhH6HB9d/QIfsv3w0y/wwcef4f2Pr+LKR1fx3gef4L0PP5Xay+9/hEvvfYgL&#10;736Ai5ffxwXq7MV3qcs4de4cDh0+grm5RYwPDmPQZGBt1oweRQvGOzsx39eHebMZc9Rsb7ekmZ4u&#10;gtYptVNdpt+Xp7q62O/BFCEUmuT+k2zH2AqNmrrRqTKhpbUTudVGeOV04J2YJrwQVokHvLPxuG82&#10;VofnsU4rgH9OGaLL6yVXSyxrxAf7enHUosKlY4eQ6WOL1rRwnCNIM21F+GJKR5epxzLB+2CgHZ9P&#10;GwgBY+LBQXwxyajH/c62leJsazEavO2xUJ6Locw4OmEj+sor4O/hiGyeuCkJkdj02tNw41XdaeNL&#10;SGIEM6TGYaI4F5qkCKgSQmHKSsD+1go6nIZ1Hes/utl3R2bwNVtxW+H9AQ0BJ/yqWoyWpUMW6YuW&#10;uFDIqY5ERr7CTPSKVwAqm7DPoMIQ3UuRnw5dcR6UOalQEx5VTiaMpbnoLC1AV1kROgtzYWGs7C3M&#10;QTOBqvZzhCImGPqMBKiTY6BMjEK5nyvy3XdLrpbjYk2wbFij2SDf1Qq5Tts5voP1mh1yfWwQYr0N&#10;a557GtH2m5Dmvg3x4jdne9fQ5ViX0fGyPXagNJAXI+d13PZ1xLlsQgjrsy3r1+LpF17Dw0++iIcJ&#10;2v1Pvkw3ew1/evodPPD8ejzx5na8uckW1nuc4e3qg0jfoJUHiCnxegLxvGFCYCjEy3sSg8KRyDaO&#10;y3FBYYgPiUBMYBhiAsIRHSD6kYhiG0GFeIcg1CeUCkOgZwhBDYW/ezB8hDzC4OISCGfXYNi7BMGG&#10;YFo7BWKPcwh22gdhm20gttuHYJt9MLZSW9jf4hCGtQRpg1MM3naIxpsOcVjtloJVrilY45KEtbZR&#10;2GrH6Hjlyge4cuX9u/oA7733vqR3373yeyt06fJ7uHDpEi69e5ntRZy/eOF3Xbh4CecunMeJUydx&#10;+PAyZufmMD40hDHWKn0dKvR3KAmGUQJrvq8XC/1mqZ0zd0n9OXOP1C6YuY6a7+3BHIGb5f7zXJ7t&#10;FduKffo4JmQmdGb0GXqhUvagtKELfvlarKOjvR5Wg8cEaF4ZeDs0HzZxhfDMKEZkWS1iCJvKqMNo&#10;jwLnx+U4NajAgc5GnKajfHhhmdGrkHWZGhdMjTjYUoAT6ip8MqpizdbBGk08XNzLqKjEmfYSHKrN&#10;xpH6QlxkfXRe24YTzXXY31CN4aI8mHiCF4Q4I9ltC+Ic1yKNV29FpB/qAl1R6mKHbgI3XZWLZbrU&#10;UW09hqtzcHlYh49mWOMtTeLbY/O4Os1oSQBPG5swW58PZbwv2hJDMdmhgKGkHDOsbY/wv835kSFc&#10;YY34EWvFiwPdWGSdpi3ORIq/GyLd98Ju/Tvw2rURYU67kBfqh6aEaEzIKhkZ0wl7GJojA9AWHYyO&#10;9DgoUwlaWjzhTIUqNw2NXJ/jtluCrpAStVq81dvIorsFbnkH2156Dq4b30G8404kuG5Hgss25Afs&#10;RZa3FQr89qLAxxr5VGWYM0J2vYJkj23SS3oCrdfglVdfl0B7iIA9/Mzr+NOTr+H+p9/GA8+tw/0v&#10;bMQL7+zG+q0O2GPjAm8Xb0T7BxOiYOlX1OJ3aKJNJlRp4i1ZwRESbH//jhAJPiotPI5wEsbgaCSH&#10;xiAxRLzcJxZJ3C8+OBIJhDKO2wkl8jgxAQSU4+H+4Qj2DUawXygCCGewXzgCCKifZxD8vVfkTuf0&#10;8Q6Dg3MQHD1jsNsrDls8k7DeMxWrXBKx2iEeGwnfDtsQ3Hf58mUIXSJEor148eLvunDhwv/v8oWL&#10;ElTnz5+j2LJ/9uxZSceOHcP+/YuYnBjDYJ8ZFsLVo+lAj1qNfq0WI0YjJuhUo0YDxroMGKeDTVLj&#10;dyGc6aKzddPJ6GgCtntgChAFZAt9/Vi0WDDL/jTBG+rqg1rdhfJGE0KLddiarMAr4dV4yq8QD9O2&#10;3wwpxM6oAoJWhpDCakTT0SIr6lBYU4X3JpWMWjV0kyZ8OChjXNNivCof384zGg614ggda6mhUJoW&#10;/6C/BZ8Ny/HVhBbfzXbi20m63KAa51pKsFCSgtniNBxuKMV8BWNceT76slIwXpQDY3wY9HHBUIgn&#10;KFwdUO64F7XuTpBHBOMg4+NhZQ2mZIUYYnQdrc3BQHUWFrWNmGotw0RDPnoLeNInB6E60A05roxr&#10;ft50CHdkenmjMjgE6vh4GJMT0BQWhOJAL6R7uaIpPwsernYID/RHQIAP1r/9PNa99Ti2rH0GO9Y+&#10;i0RPF6R5ufBYbtCmRkKfFkln80ZrlD+h80NzVADqI3zQEOWLArpWaYAL46+P5GD5rrtZd63D2ief&#10;x+bnX0S0nRViHXYgaNcaOrYVQaLjBdihOMQRxUH2KGdbG+mGROcN8N79Jpx3vAVP20144zUB2St4&#10;7JmX8Mizr+LR59/CQy+swsOsyx58aTMefW0nXlvvhPWMjq4OjIeMhTHix5wEK5EgiR95igd570El&#10;JPpC0g89BYhs7/XTQiORHhYj/RI7OSRSAjA1LBrxbAVoyVwvxpMImlAil2P5WQK+mEC6IhXpF4Io&#10;/1BJ0XTKSL8w9tnSLcMDYuHrFwcX33jY+iRji1cq1rglY5VjHDbaR2EXXe++9957j471rgSaaO+B&#10;twLWOQkgAZiASvTPMR7ea4XOnDmDU6dO4ejRo1haWsLs7CyGBvthIkx6AqbvoNgaVCr0sP7q1mvR&#10;pVXDbNChR9eBPr0OgwRwgHXZIPsDWg3dz4Qh9oeNegwb9BgzdUqAiugoWqlPlxswdkHT0YVS1mmh&#10;pRpsSZbjxYhaPO5fhPu9MvG0Tya2RObDIXGlTospr5NcLb64XHry/uZiD75hVLzBKPndAqNsTQ6+&#10;HlfjmzElPuxpwlJTIeHJxkVDLa5PGXFrwYLvJo241q/AF+Z2fNbdik87ZdJzhTMlqRjIioWFcXAg&#10;Owm9qVHQxYfQyQiZhy2q3W3R5OsCJU9kFeGzFGVipK6EJ6I/evJjsawsxQ+nZvDjiSl8PmHAJ5Z2&#10;nNFUYq4uHwXudvBc/QzKIwJRHRNBl/Bm9CtEc3Q0yt08MV5YhGNyGRZY/x0xdEBekMU4tBd+rKfc&#10;rNcikDVWEOWy5W2UBPiimcco9/eEIj4U5sIkmAtYm6WEoT7cA82xgZDFBaEuwheF3g4oJmhtrN1S&#10;6IieW99BsM0WxLrsJVybkepM0Gw3SnWa+FW1uJ9WECD+lrYXasR79+3WEVwvhNuvwaZNb+Opl17G&#10;4y+8gMefewGPPv2CFBsfevoVPPLcm3js1Q147PVteOyNndLDwG9uccWO3V7wcPFnxAvkiR+BWCkq&#10;CigI1F2lhkVKgKWxlX5xLeC6qxXwwpFBB0uhSyXzGEJSn2AJJTBi3nM/CbK78MVzv3geQ8AtFEu4&#10;hBuKNo7gxRC4CN8QxHAsOjSBoMXCMzAFu+loW7zSCFoK3rKLxnrbcNg6R4joKCLiCmxCon/5MiOi&#10;iImXhKOdl4ATOnf+DOE6Q9BOS7AJyARsJ0+exPLyMhYXWZtNTKC/vxcGAqVVq6BWKQiDClqNGh0E&#10;TqlUQqFoh0as43gHZSBcejqfoaMDRo0Gpg7NSksXNHJdF1sBqdlgRD+h66Ms3T3oJmgqpQnFDSaE&#10;l+iwI02FV6Ma8HRIKf7kmYGn/bKxMSwXdgl58MsrR1hpDWLKahBZVIrv95vxy5KZ7tSB7w/0ETgN&#10;3jXV46KxFp/1NeHaUBsuqipxvr0clzqq8XFXMz7pbcb3dL7vCOPXg+34ZkSBG3S6j/VVON2YicXS&#10;BHQnBqAl0AX1fg7QJgRgoDAeY+V0OGogPxr7m/IwX5sOS34M5htyMNeQi8Oaatw5s4Cby+O4c3wS&#10;18Y68AEj7fmOSizUZKKFMLq88TSSHXcjYMsahFtvRravKyENgCElCr2EWxUVhO60BEyWFGCqvJif&#10;lY3x0kIM5GWhJz0FxoRYKCJC0B4ehEo6Wq6dNepDvDFUnYux2ny0xwegNd4PipQQ6HPEy1mT0Bwf&#10;hIowd/TRYfdPd0JL6LMDXJHJOi3TQWgH0py3IdlpK2HbgiQCVxnsLt0iyN6znv8NnJDhaI1XX3sT&#10;Tz33Mp5+5TU888qbeJRO9vBTLxK4N/DEC2/hqVfW4+k3t+HZ1bvwzGobPLtmL97e6oJde7zh6uSL&#10;YMa0eEIjnEY66QmcgCEplC4WIWqzEEJAYEIJGMckyITLUWl0rrTQaEIXJTma6AsJR7sHWwojZTKB&#10;SRORkrD9DTThoiH8vBDpc2MCRD+UsIl3Q3IdgY0KiiJoifChm7n6JsM+IBsb3JLwjlMC1jnEYptj&#10;FOyd6GiXL18kYJckoARYQufPn5UkoPobWCv6/xo7ffokHe0wDhzYh4nJMfQP9MFAh+ogODqdDhpC&#10;o9Wu/MndDvZ/HydEoi/GNQRNo+EYa48OFcdVakJEGJWi5boOsU4HnZ5OqTfBaOzksUxokZtQ1tyJ&#10;yBI9dqcpsSq2GS8EV+B+j3Q86p2BVcHZ2BufA8+sIkSUVCFKgFZYhu/39eDXpV58O6XCTfa/nlLj&#10;KwL0cX8rT9wIfNjfhG9mO/D5aBtjYys+6CKAFoI2zVptWoubjJg/Hx3DDfGKuIE2fKyrwEf6MlxR&#10;F+J4dSzONacyWmbiSG0CLnHskr4Cn4+o8BnhnKmOw7IiF7MNyfhGPJgsXuojnqM8tYCfjs/gq0kT&#10;PhtiragqRk9qMNSx/qgJcIfXW28ictcmRO7YgGjCVhfmh9pQxjy2yvhwQheD7oxE6JOiYEqJpXsG&#10;M6YGSnC1hdGpgvzQGhGEWrpZfYgv6oJ9YMxMQFdeEnoK09BXkonOgmRosuPoaoGojwtAe3oMynnR&#10;qPKxlR42LnHdgey965DrsBm5BCzDaTNy3HcSuC2MmjZQJgShxscOuXs3oTXME547NuP5l1/Bs6+9&#10;gWdefROPv/gaHnvxdbZv0d3ewQuvb8GLb2zHS6us8co6Wzy/xgZvbHbCRisP2Nl5w5t1UBTrpjie&#10;+AIA8f7FRMIUGxgs/ao6OYxjBCI5nNCEE7Iw4UBBSIsQEImYuRIJBVDizceinxbOWo3OdQ+2e26X&#10;xnh5LzrG0R3jxYuAeJx48c5HLkt1Ih0wTvwOLVDAGIXIoGiEBzE6BiTByT8d2zzTsJ5utsY5EZud&#10;47DDLhwOTsG4T4AlYBOtcK17kP09aGfOnKZOSe3fA7Yydup30JaW9jM6TmNwdAg9Xd3QMfYJGYwm&#10;QiVaXhV1BsJiJCQCGuN/6msFaJQEJbcT40JqAZ8Y14v9TdyWkGlNUOm6UNeuR069HpGlOuzJVOOV&#10;iAbpVeEPeGbiEa9svEhXs4rKhkdaIcKKqxBRVoVYOtqvjIs/z3VJL9a5vdBF0FT4YqyNsLXh+rQK&#10;PxzoxvcLBlzsrsFEWSIOyXJwxVCJz811uMa67vqkHN+wzvu0q4YRsg5XjdWErJiAZeGSPA9nZOl4&#10;T1uMq5Z6fDmuwPd0zx8YV69N6/DeQDvmW/Pw6+kJ/EwH++HwCG7wO4jYeHt5DF+PduBDQwNGssKg&#10;DPdGS7An2sL9UBPoicCN7yDGahNyPewhT41Ga2IE2pIiYCIsw5X5GKkowER1KWZqyjBZQWejo3Wl&#10;JUEVTRCTYtGVzrqOEOqTWJ/RDZUJoVKt1pUdD0Mm1+cnoy0xCC3xBDQtHMqMOJSx/ioTzz26bEcR&#10;wcrc/Q7yHDcQtE3I5nKczdv8PjtZ43kwFvujzHUnqtytkWi/Cy+88iqeZk322Auv4uHnXsGjL73F&#10;qPjGCmRvbJIgW7XJAW9voDY745W19nhrkxNjo/hNly98XH1YIwkHE04mZhrF24dFxCMIAcFSK94l&#10;Il5LJ15dIF5nkBQuwCNIAjwB4924KEBKJLQrDrcSN1MIbyolarh0AphCoFdmMnk8fpZwtRjxUp+7&#10;nx8bEHi3TwUJR4tGoH8sPPwS4eCfhq2sz9Z5pWOVUzxW7Y3AbudIeLiH3ANtxcnuxcS/B+3sOUJ1&#10;7uR/0rnzp7jutLTNvVh58uRxHDnC+LhvHiPjIxJoetZeBtZbps5OCSQBmpCpk+sMJrqeSWqFdHQp&#10;jdYoScCk53Zq4WIETkXQRF/doYeSrVKjh5qgydUGNCqMyGswIKxEg93pSrwU3YCHw6rwICF7zDsL&#10;z1GbQzNZp+XAN6dUcrVE1mg/zYsXm/bhp4Ue1l5d+GJSget0sJuLRnw/r8cP+3niHxBvEJbTwTrw&#10;qVkmvYvjdHOhpEN1udjPmm68JA3TpSmYLU3CNGPiZEE05sqSMF+ehvmqdEyJdVUZWKjNwnF1Oa7N&#10;mPDb6Rn85Rzd69g4fiZcPx6dxC8nWJ8dn2YkVeIjTQVON+VjNCcSsmA36bUCrRE+0CaHo5Kx1HvV&#10;K6yZrNBIxzEXp2G8Ng8z9fk4wqh7oasFZ7R1OMu4e8lQjw96WqR68/MROa6Nd+DqUDs+tjAWM+4u&#10;N2dgpCgOlrw49OXGoyszCv2s10zZ0VAzQqpSgtAQ5IgKr92o9bOT3idS5raD2oZSglVE5bAuy3Xb&#10;iiIva7REeNA1nVBkuxnycE84bFyPFxkbn6CLPfrC63joWbYvvk3o3sHzr23Gq+/sxNvr9+KdDfaE&#10;zQlvbHTCq+sdCZwLdu7ygZujH0K8gqQ3CCcRLjGxIWqyv6/BUulo0rtE7r4jRACWEBoswSZe6CPe&#10;aJzCSClBRdjSw2JXJkUIlJgsyQhnjLy7fmVihe5GiZeris8QbrkCWqjkpNJ7SagoESN5vOjQOPj5&#10;x8HBOwHbPRKxwSMVq50Ssd4xDjtd4mDrEgYv1yDcd+LUKZw8dVqqs+7p9OlTkmPdg+jCxTO4eInw&#10;XTgttWL50qWVqClip3DEe662b/8ixiZH0dPTw1iogUrVwbqMtRlblZrLlHAo4XBa6m/OtuJWakLU&#10;QehUWgJG/d7XUOoV2FSUXCWAM6JJSdDqDIgtN8AhR4fn49vwUFQjHvArwkMuSXjMJRFv+KZiW3gG&#10;YcuDb3YpAjMK8W5PNW5Pq/HTwV7cIlzXxllz0cm+YntjTkP4TLg+1opbs1r8cqAHP84xKhLK3w6O&#10;4IdF8Uq5Udye7ycwh/HT6SWCacGPS1y3NIpfjk9Jv0f787l9uHNkCr8enZZ+y/bLsVH8dvEA/vHS&#10;Ev58dpHRc5z7iIeV+3Fr3yB+PTaHG5Od+KJPgUPlqdBHeEMlZgD9XHgCu0IuTaQESj/KbIv2RUda&#10;KFSpIWhlLdhIN5Gz7c1LwFxtNpZkeTguL8YJhYitlfiwqw7v6ipxRlmEU4yky805mC5PwATrypmq&#10;NAwVJaIzg86YHo6h0jQoY7xRH2iDGt9dKHHbzLhpjYZAW8JmRci2S6BV+O5Fpd9eVAcwVvrtQZ23&#10;DTLXv45az72o83LACy+8jCfpXo++yLrsJQL28mo8/OJqPP/WdrzGqLh6swPWb3PBqi3O0i+fX9/g&#10;ghfXOWLNDi9Y7/GFt8vKTWoRG0WcE04j4p6YwFiJgwKklbdjSe99vPsOSOFk995uLMbFm43Fm4wl&#10;UAmZcC+pTqOTZUXFSutTCVEaoRXwrcC8UuOJzxCwCWcT8VTUaQncNz4kBlGBUYgIiod/AGsz1mc7&#10;PFOwwTWFtVkCNtlGYpd9BFxdQuHp5If7+oenYRmZhGV4EiOjE5iZmcH8wgIOLh/CiVPHce7CGVwg&#10;VBfpevd0+T1xP+2i1L57RdwauICzjJBHjhG0A4uYmp7E4MgQzP19MNLNRByUYKPa5Eq0tSsktbbJ&#10;JbVzrLmlDbI2BZrlKtZdKjS3K6XlNtZnQmKsnbWbQklY6WoCNJlcI0XHgkYD4iv0cMs34q0kBR6L&#10;asZjQRV4xicPz3hl4VXfbGwML8D2qCLsSaiATXwJcgor6GYm/PkEXWW5H18wMgrIvplox/UJBSHS&#10;4+asGrdmNPhh3kjIGDOHlbjNGutn1lB3pnvxy74R/Lo8hb+eO0SXOoA/n1miM83jzuEpOtUcfmbt&#10;dWf/AL6fEj/QZDTtbMZtgiXeaCzekvXTwWEJtB8XBwiqeG34GL4ZNeCKthZHqrLRE+kPQ7Q/mvxd&#10;JVdrDHSFMtYP2qRg6JKDMVeXg9O6KpzTVePd7mbpGc0PB5S42NmAd7sacbmzHqfUZVisSsVSTQbm&#10;6LrzFWJ2NBx9mRHoSQ9DJ13LkOAPC91zKC8aXSmBUIW7oj3UiYDboN5/D6HaglLPrYTJClUEr9pv&#10;N+qDHNAW6Umn9UBzqBuK9m5E7pY3kbNtNWpd9iLf0Q6PErInX1qFJ15Zg0deXosHX16HR17dhBdW&#10;WeHVdTZ4kzWZiItvb/XAKxtd8cxaR7yyyR3vbHXHHjtf+HkGStPq9yZBRJvEE1+c/IkEIo0nvnAz&#10;Adi9dz/eg0wA+PsfxgiPQmYko+FdwH5X2MpfrhFudm8bAePKZwhIVz4vSarRxEQIoyqBFPVZhF84&#10;YkLiERqQAC+/ZDj6pmGHRzo2uadhI2PjVodo2DqFw8MtBAHugbgvt6IBOaU1yC2vRWlNPdQ6LQaG&#10;BjG/uIDDdKjTZ09JUAnY7sF1rxXQnb8opvtP4xQd7diJozh4eAn7lvZhgRFyZm4GUzOTGB4dweDQ&#10;MMx9/VK9JiJjh0YruZ0ArUnWjKZmim1Lazv7LWhobJJamTTeIknW3EpAlWhqkaO5TQVZeweqmzuQ&#10;U9eBuAoD3PNN2Jimw1ORMjwTXo8XwurwHOu1N0KrsDG6DruSm7A9oQFbY6phG1vAWKimQ1lwZ58J&#10;Vwcb8flwi+Rm1yeUuDnTge/GW3GTtdv3I224PdpO0AjgkAI3++X4hbDdHtLih4lO3JkfpOuN8jhD&#10;hLIPt+bM+HZUiy/7W/AFneSjjmIcr0jGUJQ7Dtdk44vhDvy4r5+OqZN+af2DeI/jTD++HjLiE2ML&#10;zsvoOIycg4khkAe7osnPEc10tKYgNzSHuUMZ5wtDaigOK8pxsUuGMwTtcncTLxZafDHSwX+HCp+I&#10;z+aF4aOeZrxvqsUHhhp8aKzBeWWZ9JKeY7J8HGScHcuNwUh2FMbyY9FNyNQRbtBEe0igNQfbo8x9&#10;Oyp9dqLMcxsKnNehNsAGDcGELNyD0PtDlxiM4j2bkUfAcratQumerWjycobf1i3SvbHHX9uIB15c&#10;i/tfXo+H39qKJ9/ahmcI2gtr9+AVRsbXNnvg5c3ueIGAvbDJEy+yv8naBw4OPgj2CUSMqMt4oosT&#10;PFnEP+E60sm/ApJwHxEfM6IIVGTk3/0lmlhp0iOFDpgZGS+BlRkRJ7UScBwXcIn4KVoBmwBP7JvC&#10;vpj8SOKymGUUny3io4AthnWhdFObtVlUSCwC/GPg7sv6zC8dm8UkCFOUmG3c6hAFe5dIeLuHIcDN&#10;H/dFpGYjOj0XUSmZyCwuRR1P7s7uXoxPTOLAwSW62gkJpr93tHuAnTrDqHn6hOR8fy8xdpLx8/jJ&#10;Y4R1GYcOH8QBwrdvP+Gbmcbk5CTGxsYwMDCAHnPv7zOTYuq/tbUVzQKupiY0NDRIqq+vl5br6xvR&#10;1Chjvxn1DSsqr21BTnU7IoqVcM3TYGOSCl6lbdBblJgYV6G7rx4LM824cKwVxxebcPViC25+3Iov&#10;TlXh1oesv2YJ03wHro0042sxETKlYE2mxDeMjTdZt31Pd7s1JsfNQe7X34xvu+pxU0zz97dS7Rzv&#10;wB3CdmtUj+uWdnzRU49P9BU4J8vGiTpGMrpPpcNOvCuvkKC8NWeRflX9g/hjGdSdY4v47dwxfDs3&#10;jO/mBvGBrgkX2ipxVPx0JSUSCtZoMn8nVLrbImHTGiTv2IC03RugiPXFgfYinO+sxTkjQTPVEKpG&#10;fNzTgE96m/BZnwzvGyrxmbkBV3Rl+MhQhcvqUpyS5eB4fRYWShPpcImYKUnAKOtKS3YEBnOjoIl1&#10;hyLKGdp4whbpgkrvnXSn9Sh134oS922EbhcaQ+zRHuMBTbw/8natR97OdcjY9BYKrNajymkXat3t&#10;8cKrq3H/C2vx2Btb8eCrW/AgAfvTG5vx+KqdeGr9bry0xREvb3Fl64FnCduTGz3w2DpXvLLVG5t2&#10;usPR3huBXv6IZlRLJgjCVSTARMSLEn9lZgW0NK4T46IVf8xQgHcPNBEzMwhZKuuyzCjCRvBSCU8m&#10;46IAS8TGFUeLQnZUwsr0v5iR5GeIv78Wz9pNtKImSxBO5h8kvelKwBdJVwv2j2BsjIO7fyp2ea+4&#10;2TqCttE+FjudYuDoHEbQghHuG0LQkjMRHJeCgKhEJBK4sppayHnS9w8O0pFmCckhCZyz589Q5xgl&#10;z0qACfc6evyIpHt9AdkpMUN57iyd8IwksXz85AkcP35cenLkMKE7ePAAFhfnpRnKyclxjDBmDg5a&#10;YDab0SkmTgieSqWEvL0N7Yp2tDBWSqA1yFBTV486qrauAZU1DSiurkNVYyMOLurwyeUW3P6sFT98&#10;1ojrV8pw65Mq3PiwBN9/UIgbV7Jw+6Ni3PwwD3c+b8GdqzLcuFyFj8ZjcX1Bhq8nZfhqrIWQKXB9&#10;pAXfM0Z+2VuNm4TuB7rcTdZvN0fb8MOUkg7XLrncrWE5bosnRnpl+NxUh/OtmYx8cRhK90dLwF6o&#10;YjzRlxPPSGrCj4yG4p38Px0cx3dTZtaFK3/M4tbSNG4fmset+RE6Tisuy6txRlaGuaJMdMWHoi3Y&#10;Ay2Bbqhw2Y2c3ZuQbbMJWdYbEL76RXQk+kl/zOKisRzvmqrwnqkM7xGqj41V+ITLH+rK8Z66EJeV&#10;+ThWlYQDRTFYKkvEdG4EZoviMJAejMlifl8u92WGMDbSoZK80RJqh+YQWzQGs9byt5HgEpCVeO1A&#10;Deu21ign6RfZdZ5WqHFmnHTajjK7rah23IUWX0eE7d6FB1/chEdf34HHqAcEaK9vxcPv7MBTG3bj&#10;9V2ueM3KHa9beVO+eMHKH49t8pJ+UyZeZLPF2hOOjt6Mjn6IpIOIEzvGn04iXun2dzOA0g1qQiba&#10;e/fNVhxJTOELp1uZ0hcSf9gwOyZRAkmAJiRAy7rrdhJkwum4Pon7C9jEH9qICw7iZ4mZRgLPzxJu&#10;Jx7dErONoYEx8A2im/kkw8o3A2vdU/C2Qxy2MDrudomBq3M4/DyCEO4ThPu8w2PhHhSBoJgkRCWk&#10;IT0nl/WQHL0WC2PfNJYOHWTtdVRyqJNiwoNACZdaPnJIcipRl4nlYyeOSesFWOKZxxWtONxxgnhc&#10;zEoyih6563C/u9yBfZgn0LPC6cZHMTw0gAFLH3rNnbD0GTAxYsShWSPeP8Mo9qEG33xEfaDGl1fk&#10;+PI9FW5fZd30McH5vBW/fiHDX6834y/fttCtsvHbl7X4+fMK/PhRMm5/EIM7nxZyrA13PqvhWCl+&#10;/KQMX5/MxPfny3FtohZfmuvw7YiMtVQpvhuT4btJOW6w/XqwDt8MN+IHRs3bs4x9BO+boSZGPdZF&#10;vfW4qCrAoYpoTGSLt0k5QhG5crUfKErBWU0Nro1p8JG5FdfHjdKPOr+dtUjv/bg+1YevJs2Sk301&#10;1k3Q2nFJ1YDpojSM5KaiJzUOigjWaH5OqHKlk/jshcxvL5r9bVHuuh7x25/BUHE0jivzcE5TjPMd&#10;Rfi4m1GV7va+BFwlrnDsbHMmTtFdFwvCMZ8bhhEC1hnrid5kf/SkBMAQ7wUzQdMn+UIeSYgixYPG&#10;4tfWNmgidCI2lnhsY7sDDUH2qPGyRoM3IXTdjUrbbWjyIJRuu6k9BNIBD7y0lbXYTjz6BoF7fTse&#10;em0bnli1A2/scMbaPR5YZe3G1htr7QLxto14UY4HHiZkT2wgaDu8sYYQ2jh4w9PdF76ELZiQBfoE&#10;IMjHD0HefginswinC/P2R5QAUMwAEkYxJmYDxf0u8dddpBvPhDCBktxQzFQSRgGgWJbcTEywhDA2&#10;EraMu39hdOXpkzDCKSZfxL06sZ+IkuI+XjidLgqRwdEIDqKb+SXC1jcFm8W0vnsq3rGPwmZqj3Mk&#10;PN1CEeYbyu9CR/MIFpAlICopFTmFxahtbIDWqMfQyLDkaAK0w0ePEiSCQqgOLi9JWjp0QIJFACfi&#10;pXAtAZoEFiPjCYJ3/DgBo8Rs5GE646FDS5KW2RfOduzIIk6fmseVS5P44oMB3PisF99/1o0bn5vw&#10;89eDuPNlN65/2IYvztXi09NVuP5+M364ylrpMzl+/FyB374x4Pb7Ofjx/Tj8ejWbbRD++ftm/Pmr&#10;avzjV1X49VoVfvm8BD9fLcJfrivx129V+OVqJW6/m4ublzNw890s3HwvEz+8V4hr03W4PtCE6z3V&#10;+LqvGt+NNuPGRBtu0MmkdrKdrtOBWzMqfDPSiK8GmxjHynG6LQVzhYHojHeFMtIBPZk8iamp+lyc&#10;727FFdZ01+Y68c1CH76Y6sK+xgIcUVbjk1ENvpww4yu620cWNd7rasOJ9krMV2YzwsWjNytakiY+&#10;gACEoDs9EsbkULZh0CcGoMxrJ+pCHNAY4SL9Pe1T6nxc0JfiXUMZLuuKccVYxuhIh9MW41RTKo7W&#10;JWJ/WRQmsgLRHeeJ/5e7vwCuI0uztlG7qruna3p6erC5u5hdLjCU2bKYGSy0WLKYmZmZmRktCy2D&#10;zBYzyzIzu6B7aN21U/Z888WNuHHp/y8o4o2dJ0+e1JHOfvZaayecbKptjrkKsi1YR9SQZqFKyyhP&#10;FZZn/mImNNiPUO2d8FX5SioxIRKitRt+itvhuWcLPHZ8Bs9tn8Jv1xcIObQLkUq7Ybp3D37xp2/x&#10;j+/sxK/e3Yu3/rAN//Q+FYw28X1CtmW3ErbLamGXvA6+OaCJz/Zo4be0jv/EbPaT9w7QPsrhj98o&#10;49Oditgjo45DsgSNHVVBQQOqKjosbagoa0JTjcsEUIOgaahq0J6pQE2ZjwmjmpKAk+tVtKAtTgqm&#10;mhhossOr60CPiqhDUHWV1Qgp1VJdU/ommMNcFgewzbidhc5Ga0xQBbDGVFDxxYPSnY+Z0YwJp76W&#10;PrQ1D0NNwxRK2rbYr2WPLdKJxBb47JAZvlUww17aRjUlPegpaxN2I2zSN7eEua09PLx8EcV8lCLO&#10;MayqQHNrCzNaBzoJlIDpNVxi3QZshKVP2EYB1gZoArD+E1Q3WsQ+AtbdJyA9TtCY9QbacO50E+ZG&#10;KnFtNh+3F3Jxe15UDm7NZbLNZrFdyMS9pVwJpPVh2r8RX1wfDSJgobgzG4t7CwRsIZ4QRePhYjjW&#10;+n+J66d/g/tjini+6odnq2F4vhaHJ8theEhFE8A9X4vHi/VkPF+JxaMZDzycsMLzeXc8mbLCw6kj&#10;uDNsjPUBN4IWhoUUL8zn+2GphGCXh1HNAqleIbhKC3mtKRkr1VGYKQrBaLYf8449Gj2oBLRSpS5G&#10;qPW3Q3WAAzpiPHGOeWmyOgXTdemYqU/DVH0WVrvKMCG+OKOjADOE7zIz3mCaH9oiHVHjfwR1/lZS&#10;lbgYIs9JFwG6u+Es95lU3irfIFBzNyL0ZRBtooBoU0XEU5FS7PWRYKmOjihHnMv0wlAarWKmN4aS&#10;XXA+1Q0DEdYYjLRBT5AFOn1NUeekgwYXAyqaIhL1DyBebz8HCBlmMmWkH1FBMrOZqFiqWqDGNv6+&#10;3fBV+xruhz5DMEEL1zkA30Nfw3c/89rBbxCtfhDh6vuR76mKJCcZfLhlH/7x7e34x/f24I+f7se7&#10;nxOwbxXw7UFV7JHVgIyyHlstbNurjk92quHvP9yPn3+wH29x+7/l8jvihqZ8bs8hLcir6EFRVQ9q&#10;mkZQJXACOnV1A6lVUtIkdFpQJlSKVD4FwqakqMb16lIr1qmpaUODaqJG2NQIqKKcKuRllWhJNaAk&#10;qwgVOSVoqahBk6/VU6NiEjgtAqst1JNZTEusY2mK9dxOR6wnsDqaBlBRo2JpHYGslg22q9rjM0Vb&#10;vH/QHF8cEjOOBth9kIOCgjb0ODgcFhnNxdUFwcHBiIlPQE5BPkoqytFEyDqObUC1AdfG8kZLVerp&#10;/m/I+gaoXARsgErWO9DDdSckezk+Uo+7C6W4O5eH65Mc0UfSsHiFijCViTsL+bi7mM+W2WWWVmw2&#10;jdtm0vLl4MFKFm4zPy0OHsbiSUO+PoqWL5h2Lxh354UtTMGdMQvcGzfD/XFtLHdtwurAz/Hdki2e&#10;L9rj5dVovLyWiB+vJ+HlWjieLvjg6UoovltPwOMFf9y8KIcbF5TweFwPDyf18HLVG08n2M6a0TYS&#10;sDxvLBX6YbUmCquVoRjPcJYgW6mPx0ypAIyZKOEojgdaotxBG4XMY1WeFij3MEeljxWqvI/geJw7&#10;xsuTCFoaZhuyMVwci+mGHL7XMix1lGC2KROLHfm4UhJNyJxQ5mOGwZwQNMe6oS76KKKt5BFufghh&#10;xsxmuvsQKKbaDytQveQRqi+HOEsd6ZzEOEstxFtqSrCl2uqgNcweJ2kVB+KdaCXdMcj2VJIrTiY4&#10;YyD2KPpoITsCzFHjood8KxXkWqki2egQorV3IdHwACIJdpzRfmTZqiNKfy8STMXdsHbAX30bIduJ&#10;GIMDSDWRQyRzWizfVyTzW5j6diRZ7EdRgCpKI6m8AcooidBEQZgGPGw1ICerzE6nhN0yyjigqIm9&#10;8hrYtk8Bn38ti99+vAdvvStuhroNP31nB/7u433485ey+HqfOg4q6EBJTR8qBEtVwxCq6vpQVCJY&#10;hE9ZVZ/AGUrAqarqQpH7VVRQ34BOQEZVU1bR3Ch2clUNfS5TBbmtvLy6pJBiO2VlAkcgVeQJJUFU&#10;UVSnUvI1ilzPZQGsMvclTyBVua0AW1FBk/s5DEU1C+xXscBuVVt8qUTQFGzxkYwlPj9ggi/36+Pb&#10;/VqQlVEl0ErQIMibgsMjkJCSTMgKUFldJdnF1vY2CagN2I6hraNdal+rmIBLtCK7ieV+YRGZwU6c&#10;6MXoaAPuLufg6dVM2rgU2rVotgl4tBiN+7MRuD0ZilsTocxTscxRQVi94kd4UnF7NorqE8fXpeP2&#10;uAtmj+/CgzkfqlQsni6H48lSKF6sRhKwI7g/ooMn48ZYbnkDV4//Pb6/6oi/3ojEX66HcxsfQhWE&#10;727E4Pl6GL6/noDn1+Lx8jqz2agxrp47iPuTtlRAAyx2/hMeT2rh+xUP/LgejZu9Hlgu9qea+Utq&#10;Nl9MNWM2W6iKlGqiKBhjud44HSsmKhSRw0xTfFQf+Y4GyLTVRbypCnK4fCrNH8MFkcxmaVhoyMNS&#10;Yz5VrJS/rwxzreJbYrIwVZOOgQQv9Ma6Y6YpDxdLEjBek4mhwjhUBDkgnvtLczJFlIUmQg8rEypd&#10;dvh98NM4gGgzZkFLPSTYGCDd0QSJVjpIstRGirU22sIccCHLj+rmi0FCdjrVC/3xLjgR70bQHHE8&#10;zBaNfqYodmQ+s1FBqjEzmd5uxBsQHK0diD98gEDtYT77hqAdRJzJfkQaECjdrwnhLhQ5aNBifguX&#10;Ax/Cauc7cJLfCheFz+Ao/yESHb9BSZAKqiK1ke17CIWBCigN1UZNnBnCXHWxV04RX+09hM+2HcDb&#10;W/binz7dh5+/txNvMMO99cFO/JqQfbhDCV/vVYEcbZeiii5UCJWARUlVR2oVhIqxVaRSiBLwKBNA&#10;FVo0VfHVtgREkaomR1hU1AmiBtVH7IeAqhA2AaUyt1Xia5S4jYBTmXCpcf8bCqkFBcKoxO1UuH+h&#10;nAJYFe5bACqvrAsZRX3sVTTGLqUj2Klih22qTvhU3g4fiOvPDhpj634dDibq2LtPkZCqSCq6KTkj&#10;Q1Kyitpq1DTUo6mtVQKrvbNDqjZWq1gWoPX24DgB6yZgx5nX+vs3VGzw9AkqVBEerSbhsShatYeE&#10;49FCEB5QNZ4vuOLFSjBeEJY74xbs6C54OO2CB1POVBVH5isHrmPOGjfBo2kbPJ22w+MZCzxf9sPT&#10;WWs8GN3HOoB7V7bh1sl/xvqJt3CdKrbe+xZ+XLHFX68H44d1X6pYBL67GiJB9vJaFL6/lSSB9pS/&#10;++60A8F1p530xb1hXawc+y2u933C1zvjr9eC8XKOua3jKBaLfTFf5EvQgrBYGohlWsepAm+sNDNT&#10;1cUz/7jjdJIbTsTYodBKHRFqezi6yyHbxgiZloeRYqKPajcbDGdH0GImYrIgFku1VPT6PKy0FEu3&#10;rhNfNj9TnUMYwjFWkYbx0mSMiq9fqsrEVG0uzuRGoSfRFxlOxkh0MEKchVAvfdpFLcSYaSPWXAdR&#10;JppIYGbLdDJBGhUt18UEOUcNqapHqKomGGRm64s/ioFEZxwT1pGDQ0eoJdpDLFDjpY9KNx1UuGoj&#10;y0KOKnUQKcYHqU5fIkT1C8ToMofJv4dEs3383XsQfXgXXA7+Ga4y7+Dwl//AdXthu+c9mH3ze9jv&#10;+wBOsp/CTflL2Mu+z/e7HQX+MigPU0F1jDoKAmWR7rkbqa572O5BXog8UgI0sEv2IP6GCvbTT2gZ&#10;aTF/uVUGv6bKfSxy3H7azAMqBEZ0dB2qF60iIZBnR1dWZYen+igQJnUNQkYABCSiQwu7KDLca5gE&#10;kGpqwmoaSAooIBKlRjhF3hOASdvzdULZlF6popJQL9pNAZicvApkFVQJvgYOcftDBPaAshH2qprj&#10;WxUrfKlgjS+VHaTTrj4+ZIGP9ulj60Fd7JShetMuy8jw9VTzTYUlpaiuq0V9U6N0kFpAJsAS1cLl&#10;NqraMVpFAVmnmC0Us4b9tI6EbWqsAbeXCvFkvQRPrhZQvRIJWyzuz3lJ6nF3RJvA2OHJoh+eE7Lb&#10;k/aY6/8W65dMmaEimLGC8WjOF7dpBW+PmuPBtCPuMjM9WwzAo3kvPCRsD2eZpwjK4xlbPJ2xJ1y/&#10;w8rxv8X9S98SYBOqkTW+uxaEH24mE6pIfHc9Ht9fi8ULtmL5xdU4PFoKJPR+uHtFF9cGt+LG6V24&#10;d0kN/8ZM9x83wvDDnCvWWg3QF66CZdrH4aQjVDM/zBb6SBltLMMFM4UBGM/1w0JtPNUqCF3BRzAQ&#10;6YAKKkmipgwSNGVxJT2KGS6XKpiFSzFxSJXTQquvHy1cDPNcJPojI3Dcww/HuW4gOAijRRmYKs6g&#10;UiZirbkSE8XpuJwTjSsFceiJ9kRrqBOOxXmjJdwVuYQu1UYXCeYaCNE5BG/lnQjVOYhkaw3aRk1C&#10;potoZq1c2tk8RypbKJXL3wInktxxPMYRLaHmaA02RWOAEcrdNFFN2ISqlTvro8BOBaGqWxCj/TUC&#10;FT5GmMYXiDfbhSSrfYg12w032Y9gs+Nf4LDnd1RNGdjvfQ92ez7C0QOf4uj+T+C470O4MEfaHyB0&#10;ih8hz08GZaFKKA2jooWzIpRRFqWG8hgNlEQpIz9Yhoq3BzmBh1AeZ4TsMCN4HzXC1wcU8d4OWXyz&#10;VxEHDrGTyqpIKiJ7SEmyoPJyLHZ6WS4LAKRsxtylKE+LJvLZK7sn7KFQL6F+ohUlFEyonhKtn4BN&#10;lRCLr8BVEjZS7If7UBBAUX2E9VRhNpNjq0jYlATcBFqWcB5SMaBlNMYeNStsJ2hfUdE+kbfGh3KW&#10;+GD/YXyyVwdb9qhh2x5l7D+gKh0PFF94samGkAm7KCY/hGVsJ1j/U8Feq1gnbWMXgesgbGfOHMO9&#10;a5V4uF6Em3OxzFfRtH+0h6tUsqVo3FsIo/2zw/IpBcJij+drYbg3accspYa5PkU8XYum8kXgyVos&#10;4YzE9YvGWD+vjXvTrlQdDwnUh/PezFReeLwcwJzlRVi9qHrGzFg7sdb7SzybN8OjCTn8cNUT39+I&#10;xo+3kqliBO5WOr6/nY6XN5LxbCUCT+fdcPeiNm4M7sXNU3vwdNIa3695499vBOLfr1P9FhwwV2uA&#10;8+n6mGuMwUJ9FEazHDFf6o+FEj+cT7TCRLYrRvN9MU07eSXbB0MpbriQ4YPeSDscD7VDBZUtU1cB&#10;04UJBC1r4/belTmYzU7FhSiqYEkBOtJSMHH+BIYHuzBYXYhLbfXoiYtHu4sv2my9UXPYEQ3mzmh1&#10;cMMxD0Lm7oJaZxvUulmhzNkMlV5WKHQ2RbatPmKMlBCsfRChujIIF2dwGMohxVyVz+mwmBudDJDv&#10;rItaf3Mcj3VET7wzmoIJWogZip1UUOOth6Kjasi1UUK2pRySmMtSjfYiTO1zxOh8Teu4jdBuR7Ll&#10;AfgofwFPhS1wPvAJQfsQ1rvfI1ifwm7vx1S4L+Au9yXcFb6GG+uo/BaY7fkzMr0OojxCDsWhBwkZ&#10;YSJcVfEcAEJkmd0IXpQ6i78/cB9y/XdxOzkUEcyKOF3UZx5BVpQJ7K21YH6YAMjK4uDBQxJsMgfl&#10;2Qo7poxDMgqEjODJKnIbRXZmWa5XhJycgvScHJ+TXiOW2SoIaGXVIHtQGaoKzFpyVC9CJ0+gxXoB&#10;nLCScoeUJdAUFFUlqBW4TthTJWUdyHDgPKiki/1qJtihaoFt6jbYokrLKO4RQjX7cL8htjCbbdmt&#10;TDVT477UuX9aWe57U019HRpamiXLKBRMtAI0AZhQMgGYgE6q48eYyTpw52oZISvFw+sleLCShJvj&#10;Hrg54YwH837MYe5UKBvcuGyItTPKBM0R369H4N6EI66e0cONS5bMYVF4ytz04kYq7kx7YvmEGtaG&#10;9PBwjlZzzp/PJ+DmmC3uUAFfrCdS6Wgll7wJbDgtpBKun3gTD658gR/W7AlYDP5yK56KFosfbqcQ&#10;tDTJNj5dtMWt84dw6+x+PB4/jOdCGecc8d2yE/79mh/+i5D9MG+HmWItjOSa0RomYrEpAUushaog&#10;LFUFY17MOFaFYLEqDOOFgVINU9UuZfngbKo7ruSHYijRE9VUmVZXC8wWJUu3OFgoSWQl03qm8nEa&#10;rjXVUB2LcCkimVB5Ip/hvPioHdrj43EsMxsNKSloLS3C8doaNBPIand3JChqEV4jpKhrI05JBRHy&#10;ighVVECQnCy0f/dHHPzp30HrH38Pp61fwe/gtwiQ3Qlfme1IZaZLtlBFqYcx6oKs0Bxqg85ooWhH&#10;0B1jiwY/fWRbyaDezxAlzmrIsZJHpoUM8m2VkGa2H6EanyBCdwuSzPYgUP0LeCl+AQ+5zwnV53Da&#10;/xlcDm2VrkNzltkKd/mv4aH4DTyUtsFbczd8dfbCSekbJDvJoiqKFSOPSlZhyH5UJ2pJcAnYcoIO&#10;oTJek+qmxL9dDzVcrohRRFWsCtcrcVs1VCYqojpFAzVpuqhJMUJqkDG87bWgrky1k5HFIQIoKyNH&#10;JRLgKRAcRYIlh0OiZORx8ICcBKbIRwf3y7HDUwVllKAkT7UiPOKxqrCK4rFQOaqbCi2nUEWZgwpU&#10;RQEZwZRT4z6Zs+RoGxV0sI+w7SVo2wjal6rW+ISK9oGsJT46aI4tBwyxdZ82vvpWHnv2KxF+/k5Z&#10;KvN+RWxqpJI1U8kEZAKwjuNdUgnLKNa1dG6sF9u0dnTg2lI1Hl9jHruWi8c3SvD4aibuTPlgacgQ&#10;81SsldM6VChDWkEzPJwSOYuKczUUj2Zdcf2KOa5dsWJ+CyRkGZKi3Rl3wcqgNq5dMKGKEbLVKKqf&#10;Pa5dMsCzVZHzvLjNYbwQExo34vFgQoP5ahOunfw1flx3xw/XQ/HjDeaxdf+NbHY1AE9mDuP+sDLV&#10;zJ6ZLYiPHQiaPe2mKv5j3Qf/eSNcgmy50ggjGZYbcDF/LdTGYqUxgWBFYL5CXHcWgBnCtljNvFUW&#10;ipE8fwzn+GI4zw+jxVHSDXsupPqg1VYdV+tzaC+jsViRjNWadCxWErayWEzlR0rqtlAiTiwuwFpl&#10;JZbKyjFfUoaFgjKMp+TiYkQKjrkEos8tHE1H3FCsx1Fd3RLRMoYI2qYCj88PwOWTb+H44XbYf/IV&#10;PHYTAiVZROoow19pH6K05RGivBf+h3YgTl8JtcHMY7GuOJbgho5oewJ2FCfTfDDAzNYSZI5qD33k&#10;2SmylJBnoyDBlmMtizTzvYg3+hqxhl8hTPtLOO59G77KXyFAbTthI2AHPoOHgrip6jYYfvZ7HNnx&#10;PpwVv4a76k54anwLb4LmqLQV8Y4EOUEOdYRFVGnUQQKkTLDkkRt8AAVUuspYNRSGyRJEVdTEabJV&#10;p7VUJnAqaM08jOZ0I1TEiscCPE3UJumiIVkXpZEqtJyasDZnTlMQgMn+N2yyAkCZQzhwQAb79h0g&#10;bLKERqjhBnBKVCg1MbHBfCdmEVVpGdWE3aQV1RAzilQ+FcJ1iKAdIpTCTsocpJUkiHJyGjgoy9wl&#10;p4OdyofxtbIFPlO2wgfMaOJq6o8OmuCTXer4ap8atu9RxK49cnwf8jiwnyp8kKC9BkyAJdRLlFh+&#10;Xa18vrmjlaB14OKFJjy7WYJHNwvwhKCJenwtn+qUg/sLoVi/bIb5E8qY7ZPF6kk1rJ5SxuNpc7xc&#10;DcaTOWfcGjbDGoF6Qrv44mY2nhG0W6NOhNOAMLkTwBjcn/GiGhrjyVI4Fc4bdyas8GTBl5lLTNsL&#10;RZPHeOkmPBmXwXerVvjxuoAsmhXKbBaDJ4TrOe3gi9VQbp/GXGeLe0O7cXPgn/Hvax7MZCH4t2U3&#10;3Gw3xOVUXaxSydZaU7HUkIC1piTpgs41Li8RtrnyEGYoP8xXhkvnPo4XhxA2P5xLc8dkWTSmq+LR&#10;62+E5do0rNRnErIEXG/OxVp9FmbLYvj6OEyVxGCqNJ7qmIoVMdlRkMQMV4TVyjIslZdiKisbS8zJ&#10;k1m5GE9Lx0hSMs7FxOJcZCw6XbzQ6xOITi9vFFmZI9vCiDDoSicXByjvQajmQaSYafLxIQQp7qKi&#10;fYMQpd1oC3fCyQw/9CV74HReCNrDxSEHR/TF2qM91BoV7jqo8tSnommglm2ejRzVbDfSLfYi02o/&#10;wrS2wlvxM/goboGHrGi/pJp9AjeqmavsV3CimrnIEjjmRF/tAwgwkEWAkRyCTRTgpr4T4Uf2oC5h&#10;P+qTD7Fk0ZShhLpURVTEy6MgfB+BkkNB0E7mNjmUx2qgOIJ2liBVxmqhLFIJhaH7UR4th5oENUKn&#10;j5YsY9SnavN5ZdTTgtYm6lL9NFGXbIyGNEuEuRtDW1MZew7sx/6DMtizezf27NlD2PYREKFyhwia&#10;AiETgKlBXZWQsVWjPdRQVpdaVXHQW2QyeSXJgsqzFTZVQUyGEEBZWs3dB1SwV0EP2xWN8Q3V7GNF&#10;K7yvYIl3ZIzx3h5ms71q+JQZ88sdB7F3nwBNlqAR/P2y2PTaJooSSiba9i6hasIqdnKZgJ3pxN2V&#10;bDy/kYmXN/Pw4nYxnt0owKOrArZCPBXKtp6Fu7PeuE6Ylk8oYLTuLUw2/Yq5bCdervjg2dxR3Lho&#10;hPWLZrSGMVSoVDxeDGSWc6ICWuDejA9tZwCV0AEPuR8B2V3mvEfznnhO6/niRizBDMTV3n/BRO2b&#10;eLFkxP2a0i5mMaMl4rubKbSZ3GbJC9+txdBmRuHhhCWu9byF9e638JclW1pGX/wH68l5FYzGczBo&#10;jMf1Y2JGMA5rdbFYIEhzuT6Yy6FCl4diuSFWgmySsI3k+WC2Mgrj+YEYLQjCbG0yc5oXVprSMFMZ&#10;x20JW4P4Nph0qmIGVsSB6Vpx+/BUzEuVJtVMWQYBzMRscSZtazaupMZiNDMR52OCcCk2mCCmYETc&#10;6jslEmeTwtDiTdvnfRRF9kbItTVAgrEK4oyUEa0vj3wHIySbqiKBHT1G5yCyLNQQq3NA+iqmc0WR&#10;hM1fymft4VbS7GODvwk6wm1Q7a2JNgJX7qqOKg9tFNlR0awOMLMdQoz+TkL2KQJUv4KvEq2jvLCO&#10;IqN9zLz2DfPYV1Ie81XfiyA9WQQZKCKA7yXUWBmBh+XhpLYThUGKaEqVpQIdREPqQVQn7EVN4n7C&#10;Jo+KBNrUkB0oi5VHHW1jWYwaapP10JplyseELV6NWU2FSsZcR7Bq4pSZ4fajgla0JkEZdUlqaMsz&#10;w7FCa9SnGBBadZQQ1JIwVe5TDb72+rSWe7B397fs7HskyGRZCnLyBI2KpqQMTVU1CSwBmTohEwew&#10;xXmVqlQ8JQKmpKAMZdp1JZYslVCGoB1kjtsnp409ikb4St6UoIlTrqzxEevtvQZ4e5sy3vtaBh99&#10;uRtfbNuD7Tt2Ydeu3YRMqOtBbBITHMfERAcB63xlGzsJmgBsoL8dd1YK8Ox6Ip5fS8bLW+n47laW&#10;1H5/J0dSpQdrGXi4mr6hbleTcXvShVnMCCsDShivfgszDf9KC+eAR1NWWD+nhZsj5gQiifvLkA4k&#10;35t2x60RB9yddMfdCdeNCZFZT+YyN6qbCx4uuRG0YL4mGA/HZTFWtgk3h97Dy0V9WsZI/HgnjZAl&#10;Eji+Nwk22kdazodj1rh+/HdYbn0DLyb18Z/X3ahmAfg3ZreFUj3auyCs0B6u1EVjXShYaQhtXQxz&#10;VZh0DG2u0BezJUFUvGTMMKMN53pivCiA0IXgcpYXpssjCRhVqzoOc1UxVEJxxj/VsC0TS3VUxlo+&#10;ZrtUl4yrzdlYbcqSLlmZKaYyiqueC2KojEHcbxROJwfjZKwvziX4ozfMDYOxfhiI9sWxUFc0+tgi&#10;3VSFaqOBTEstpBCsXFs9FDoaocTFGJXuZsiz0kCepSZKHfWRYc7O6WWK3iRvqlko+lJ8MJjmi+Zg&#10;U3RG2hCwI9KMY52vISqclVFgy07srIAS2r1YXQEXIVP5Av4qXyJIfZuUzwRk7gpfIEBzF7xUtrN2&#10;IEBrH9td8FTbjQA9OQQZKsJXXw6e2ntRG7sfx7KU0JEhi7Z0OXRwuZ1Vm7yPtZcg7UFzthY6iw6j&#10;M98IDemaaMzQpvLpEEYtwqbIXPctioK+JkA7CJgCmrN00Zqjj8ZMbS7rcHuqX4Qs8gN3IT9oN5fl&#10;UJ+mg4ZMPTTnGSGJFlmGCneAFlJRQR6qiipQVlBkxlORQFOm3VTjOnWqmIBMqJqyvDKU5KhoVD8B&#10;mxwtpwBtH+2fULNdstrYfsgI31DFvlC0xadK9nhf3oag6eN3Ww/hna178fanX+HzrTvwzbYd2EPQ&#10;DtLG7t19gNZRTH6IjCYmQ1hiMqSxrRk93Y14dD0PzwjYs2sJVJQkqlAkAQnhcgKBS92o2zl4sp5C&#10;yAjP9SyIE3rvTnpg7bQeZps+xunETVjs3I67o6ZULgPcGrOgDUxi3iJoyxGSkt2b8iJg/ng448sM&#10;Z0K7eJQ5zYU20IPKFIjnVMRHs3a4fvLvMVq+CY8nd+OvNzzx15sx+PFWrDQR8uOdVCnDvVhjzpux&#10;wvX+t7He9VPcPfsV/uOqHf6LoP3nmhuenNLFZK4J1mkXr1LR1mqoWrnemMpwpZJ5M0sF0dpFYqky&#10;gs9v5LXJYh9MlPhisjwIY4XeuJTlivnaOIwVBGCxNoGgCdhisd6ShZXmTEJFZRMnHjck4WoL81ot&#10;wWtMY9ZLxaSALC8clzODMJTihcmqJEzWpKAjyBan0wJwOskfLT6WOBbogJ5wF3QybzXycbmrMer8&#10;rJF+RA31flZctkSF62GUOxM4Rx3pywXzrVXRFeGMQgctKhQ7epQL+kWGjLBFhaceWsKsUOykShXT&#10;Qq23Dird1FDmJMt8tgthGp8hUO0zAvYpVewD+Cl/zsffUMW+hMshrmNW8xFXW6tsY/st/DR2s90N&#10;b4098NbcCy8tlu5e+BptQ2MS7WvaIba7UBn9NVVnK4rCtxKw7SiJ3oqqJBl0FWqjo0AbrbnqbLXQ&#10;nq9FiPi3pVHhEpUJzj4UUfmqYg+gPVcTzTmaqKENbcvTRnuBHhqztAjhARQF76XKqRBQ8VpNVCep&#10;oi5dl8tGqM44DD/+35QUFQiZPJQVhVopSq2irBxUFJjDDskylykTShkCJsf2INVPjpAx7x2UlWyj&#10;sIF7DqpjF23jN/Im+FzBAluU7PAJQfvTATP8/lttgiYjgfbnj7/EJ59/g8+3bMU3X32NXd8KG0tF&#10;q62vQ31jPeoa6tHQ1MhqQFNzHa4t5eM7gvPsWiI7cCaeUSle0MI9vxpH+0jlEODdSMYPdzLw/e0M&#10;abunVKpnArrVKNwdscZS3x5M1v0ep1LexHLvftpGbVy7aIhnqyHS9PuTlTDcnfLAw/kQPFwIx50p&#10;d1w9p0v7eYSq5o4ny0F4uR6HZyuBtJB2uNrzS0xWb5KOn3131R0/rHvgx5uh+OGWAC6NFjISzxad&#10;ce/sTqwe+xtc7/ktfphTwX+sH6WieeOHGRNMF+pgttSV9i4eVwnbcm0sZgsDqW5RWCyPkK6wXm1L&#10;2yiq2WqD+MJ1a4yVeGO6Ipg5zY9q5I9pgjheHMx1UVioicdCJYGloq22ZEhQiXaFwEnQteVwOZMQ&#10;5mC1NR9ztJQTpXEYzQ8jdFSzeCcM5wdTxZwwGO2Kswk+GIh0Qb24/4jXETR4mSDXShldkU6o97dA&#10;S7ANTiR6SY9bA6xxLMJB+j7qnjh3NPhYIMdSGXmELlZ/Lzqjj6KGlrHASQ11/sbMZaoodVVDicNB&#10;lDopItWUmUrzcymXBWtsgevBP8Nd5l2EaO6An8o3cDrwEXyoYGJ20VddALYH/rSnPoRLVKD+IXhR&#10;6fz1D8BJeSuSXPeiOeUQWtPlUZ90gGq0m3UABWHbaO32ojyeVpLZrSVHDU1ZKmjKVCRE/NtKtDDU&#10;ZIKBSn105orvqztIu7iHwO1EZcwugiSHVoLZUkDVy1BFMbNejv825jZa0CR12k4tljb3TUVMIpRp&#10;BqjPMJOqMcMCNak2cLbWYvaShyJBUyZkAjoVAZ68AmHbeCwAk5UlZCLXcf0hKtxeGSXskdPCLiVj&#10;bFc5gk8J2ufKG2r2x30m+N12DfzxKzn87uNv8OcPv8JHn32NTz/5Al99uR3bv9mFL7/ajU3itCtR&#10;VbVVhK2a0FVj7EIpwckmUMxkN9KlGb9n16JYaZJqvbiRTdvI9bSUL2nZBHBPV0LweE2cQsWcdC0F&#10;T5eCmbdMCds2nEzYhNMZP8Hc8W24esmISuZHgGLxlMDdn3EnZGK2kaCN2mD1tDpfZ0WwPKhOYfiB&#10;6vlkiXZyTAlTtZuw1PkzvFzz2ADteiArDN/diMBfbqVQ/YLxgICvH/8llmgZb574CP+2ZEDQPPBv&#10;y0dx/5QZTsfKEq5wKk4y2xjavQhM5fhiKssDC1XRhCSRQCRTjeIl1ZutDsB0mQ/GSz0xUeaLsVJ/&#10;QheI8bJQwhJGlYvGcGEwxoqCaSNjMVEcTkhzsN6Rh6tsxR2w1poycL2rhFXGdQX83XlYqc/CXFki&#10;RtP9pGvIJoqjaEmZ/7LDcC7RB33hjujwt0arD62eixHqPU2le4B0RTtjgLawN94d7aF2aKC6dUWK&#10;HOZEgPTRHGhJ1VNAkslBZForIt7kACp9mGU8tVHppY0Kdy2Uuysj23oP4vQJl9rHCFb/HD4KH8JT&#10;9gNax88RRCUTkNntfRf+6rsRqLkfgVoHEKR9kJZxP/y190sqFqQvi2BDOUSYKDOjycFZZSuqCUhX&#10;jjxa02SYofajMm43qghafYYSGrPVCZUWl9W5rIGqNHmUxB9ARaIs6tNVaCtl0ZxxCN2FWmjNUEFj&#10;ihJKgrdS4Q4QMl10lhmiOZ8WOYF5NOBLlMYcQAstZWMGFS5Dn4qni+oUfVQmUq2T9FDFDNiYbYG2&#10;Ajsc5+DaUeCEplx7pEfYQUONWU1FnOnPrKbE7EarKJRNVZk5jTlOluqmwMf7DylIZ3jsltPBHjGl&#10;r2iOLcrW+FjZFn88dATiGz3/dasCfv3Rt/j9B1/jj+9twTvvfob33/sUn3y0FZ99ugMffbEHm4pK&#10;C1FeWYbKqkqMX66gIiXiydUEPF2LJ1SiEiQFe36ddS0Vz6huz68n0yqGETBax5upeDj9JZ7Pa0nK&#10;J557RjCfXo3Ak1Vf3DyrgSslv8dg/Gacy/0nzHYq4P6kOJsjGo8XffB43hPP1iIk6MTlLjfO6+Pe&#10;hC0ezRG09UgCGc58Z4q1/l9jgmp26+IOZrMYAhglKak4G+Ql89tL2sgnUy5Y7/4jFlvewFzTZjwe&#10;VcF/XXOjbfTCX+esMV9lhtlyT+amWHb0RFo5gka4pgqC2OnDMVcZiUWxnpZvls/NU+2uH6dSNYRg&#10;qiKAsBGIcn8MJlnhXLYThjKpQEm0fOnOuJQXgMv5VLqKCAIXj+X6FCw3pEu12kJFa8nFNarZfFUq&#10;VmozMFeRgumSWEwXRGGyKApT4opognY20Rvn47zR7mtB0GzQ5GmOatrDWg8TwmaGfirZmawQSb2q&#10;CV+Jkz5tpT5tpBGKnXWQZLwbeQ5KyLZVRJGzOjJt5VDkro4ygpZpuQcZR7YhzWIHreInCKWCRelt&#10;Y+0ibOJas13SScReSl/Cdt+7cJX/ivW1ZBGD9WQI2354KlLpNPYimHksRtx01UwdEcbKCDNVQJDR&#10;frRlHMTxAnl0ZMuhJnYbQVCgPVRjh1emEimiijCVEbxGWsbOUkN0V5jiWLERbaM66pPl0UjlastU&#10;QBdfUxu7E2kef48WPm6n1WzgvurSDyI3dAsKQrdREdXRlKNNG8ncxlzWnGeMpjxTtBVboqvCHt01&#10;LjhedRQdxXZozbNhfjvCbS1Rn2VNa2mNKO8jUFdVlyZDNFW0oaGsCU11cQYJcxtbZWV1HBBT/Cr6&#10;2Kdqgp1Usy1KR/CZOHam6ih9B9o/bdPBH75UwO8+3I7fvfsFfvOHD/Gndz7Bu+9+ivcI3dvvb8Wf&#10;PiNoOYU5KKsswPoiVYoK9eRaLO1hBB6vUHVuxNIG+uIl1wur+PKmgCgGD2nlnt+IY0ZLI2R7cOvc&#10;77icgpe3MviaFGly4gWff74WgtvDJljt347TmT/BqQzCVvyvVC0NPF30wrNlUYESaA+pYHeumOEO&#10;t783YY8ni94bB56XPPHwihomqWbzbT/HD1QyYRF/vC0gT8T3/L3f307Cg2lnrPdvoZL9FHMNm3F9&#10;aDd+XHPEv1/zwH9cc8GLMV1cTNXFUmMsFSaZnT2RkMVhoSIaI9neGBGqRis4XhiEKzleVK8wzNXH&#10;MUOFY0TYxppwwuSC89lHMVbhj+FiL8LGDBVpjDMZTuiOtkBfoh1BsMdUZZSU2USJ+5CsNKbQVvL3&#10;1aYSrnhCFYvxfMJVGIMZqtp0WRIm8iJwMT0AbV6H0R1sje5QRzS4G6MjwAaVzvpo9DVDS5ANaglg&#10;A1Wr2scEhU5aSLeQp0rpIsvqEDIs9yKblrDEQx3pVvtQ6Su+kkkG+UflUOqmiAyrb6lw26hWnyNS&#10;fweCNb9BBCGLMTyAKP39XLefEG2HyY7f46jc59LVApGGSogwUkCMiQqijJWkW3zHmKghkhV3RJut&#10;KlsNqpoCMj1kqUYKOCZAy5FBU9p+tGYroolVLyZG8lUJlo5UvZUG6CwWgGgwn+lxGw00ptNGpiqg&#10;JvpLdGbLoiL0HVpKRXRX6uBYqQ46S7T5WhOWOdcb8jXKaOHrOwlqZ7EZjpVborvaDj019uirc8Tx&#10;Ckt0FB3hNmaE1JSAsaXCNeZYScrWku+Aymxn2FkchhqBExeZqqtqQUNdnLalCRUNHRxS0cFuJW3s&#10;Uj2M7WrW+FLNAe8p2OHPCkfx24M2+OevNfGHzw/id+9/jd+8/Rl+90cB2sf487ufELLP8e7H2/DO&#10;1/LYlJnDsD4lJj1o0UQeWouW1OU51eTBrC5eXhVnzrsSvnB2bMJ2PYq2MYYdXJyxsZsK9BZVheto&#10;H8X5heJ1L25SBW9E09LF8bXeuHlZG5PNb6EvdTMGc97AhZqPcHvsMGHzoI30xour/J0E6+7YEdpH&#10;c9ybtCWAvvydAXjMXLV6jNmsahMeje/AX64HUc3C8cPNKNrGCLZUT1rR2xf0sdLxO6y0/gRXO9/B&#10;87nDVDNvQuaNv646MLdZ4mScJtbaqTDMUMtV8ViqjMdiBYEoE7f7DsZEESHL9sGFDHcMM4eNFtEi&#10;MoudyXDAcBEtXok4K94Z56lkF3LccC7LBSeSHAgilSjXC30p9jhNC3omxxMXCwMwWhpCaxlBixmO&#10;aVrMSaFgxXEYIVQThG26NBHjbK9kR2A4j4rGOsV81h/tgrZAK/QwgzX4HkETASty0mO+MpDaYipY&#10;kpmwhrLIc6R62RxEgaMMCo7KIM9JWEVx2zl5lAqLaLOXSvYtcuz2SpAFaW2hFdyKUIIWbrAbEaIM&#10;CRlh89fcSSV7D04KX8BPey/CDBUQaayCaDPCZKGJeEstJFrrINlWHwlWuhvLdrpIsNZA6OGDaE7f&#10;h94SBRwvkkN79l50FSugp1wTPRVaOFGrT7g00VvBnJWvws6vJqlUBy3hsSIDZjZNPtZFfTzf79Gf&#10;oi76A7TnHUB3lSYG6g+jp9oA7QTzWJkRjpUIMJUIEqGrNOU2Zlw2x0CtjVQ91RZUy8NoLzJEO4Hs&#10;LDWm7TTmdhboKreQAOwsseDvs6KtJIj5VLtsR/i5HCFwtJMa2tDU1JbObxQnEe9XN8EeDXEmiA0+&#10;UbLDh8rO+KOiE/7hW1P89isN/Ob9nfj1nz/Hb98haG8TNEL2zoef473PCNmWfXhPfD9aR2c6nl3P&#10;YDFXEbQnqxHSTN+DaSVCk4RnC/Z4MGNMKxjCDu3D3ORD2xeCJwvGeL5sgu9o3b6XwIqh4iXhybIH&#10;ATXF8xVCtOKOZyveeDTrgGsnd6I/jaBl/RT9WW9hun8H7k5a4MWqH0ELw6MFZzycssP9KWvpvMhn&#10;y/58H2F4OCqHkYpNkqI9GvscP6y7Us0S+XtDCXgIBwZf3B89jJXurbSMP8HKsT/j0YQJvl9zppoR&#10;tBve+GHJFtePWeNUtDaWm1KZy+KwUp2AxXIqSn4o7VsI5svZ8QndSH4QLlPhLmeJq5VdCZ0rzqY5&#10;4mSSHYZLxBcUeuB06lGczXDGqRQHXMr1wHlCd5rwjZYFYyDNHv0ptjhD8M4V+uMkoT2X74uL+YQx&#10;2xfnmccG49xwJtmH+w1kG4gL6WE4EeONnghntPhZoNJFF+3BNlQwaxQf1aaKmaLYRYeWUAMFVLE8&#10;R3WWMnIdFCSYipxpxzyVUOunjnJvRbRHGKHKWxlNwToSYJlWu5FkKk5C/gKxJruQYCGDKJP9hI1q&#10;ZnqQ1nArodsLp0MfwoM5K1BvPxWK6mWmIl3vJoAS9lCAlmyrJ5W4Bi7FXg8ZTgZUNGXEWh9AZ95B&#10;9JcpEjZZHC88iFM1Whis0yNk2hispioVqtDuydJKKhFCLbQXaKCrUFNSPdG25SqjJOhfkO38Jtqy&#10;vqVCyeE493eq0QAn643QV62PLipbV6ke+mtMcLLREufa7XGmxQonm81xsomwEcq+2sNsTTDYyMcN&#10;5jjReIStBVtr9NZYoofAHSsxpaU05b4smP/MaUFtUZPjgAp+ruYWplChqilq6kNe2xj7tcywQ91C&#10;+jqmj2kZ/yDvgF/tt8Q/btPFbz+Txe8J2u/+/Bne/XCrBNg7H32Bdz75Cu9v2YUPvpHDO9/qY9Pt&#10;lRy8uJZOK5gmzRoKVbo7eYgKRRu57Iw7YweoXrlcT3s2Y4pHM0YEwwXfrfsSOC92dnHqUyg7fBie&#10;rMVQGRMJiz3ujhji0bQtM5gTX2dFGHRwqfJvcTL3Z+jPfgPnyj/B9Ut6BM2X8AZJYN6fssXdcTM8&#10;nD3KdcF4uuCGawP/ikuFmzHfugkPxbT+rVj8SLv4I22tOPfx3qgrrp2Qwdqxd7DS/g94OqmP75e8&#10;cP/KTvyV7/PfrxF2DhRzZWY4HW2IhfokrDErLdYk0TomYKE0GtP5IRjN8GVG8sUk1UecaiVgG83z&#10;wwiBuZhJrx9ihCEBWLanlMWGCwNxiQAN0TZezPPAhTx3nEx3xFCuOwZSmduy3XCeSteX5ozjKUep&#10;5s5ojbJEW6SoI+iMtkZ/kgdOpvqiL94VbSG0M/5maAygxfE1RrWvEer8TVDhzYDvx6Dvb4DaAENU&#10;+eigxk+H69W4XoMtQXOTQYWvIgqc9xC+naj0kke65U4kmW+jhdyLLLtDSDTfQ9C+QaTRXiRaKiLW&#10;nBnLTFaqKBMZeKp+AQ/lrQjROyBZwQQrLcSzjaWaJXE5yliBtlGUItcz+zkfRpaLCbJdDyPOSlnK&#10;VYPlGugrVSJwe9BbJoOBKlX0Vamjt1yV2UiGCqWIzgJldBYqoSNPDq1Z+9GZL0fIVCS7WRz6z8x1&#10;76A6/gPUJn+EhowvCKkKVUodpxuNcJYgnao1wEAlY0CHNS4e44DWbMbnDQmeLgbq9DHUegTnO21x&#10;scteqvNddjjTZoWhdhu2NjglQWnJx3Y4S0jPtjngdJMdTtTYoqeMIFY4oqvInvC5I9DfDnt1jKhk&#10;Jvhc1Qp/VrKkktniH+Ss8dZeI/xiqzL+sOUQ/vDBNrz7CdXrwy14/xPaxU8J3Odf46Nth/Dhbg18&#10;cMgcmx7RKgo1k6bsr6fi8bI7waEFZEe+O74fL9ZDmL1yae2YlSaM8JRQCLv2YkUokBqVw4GweeGv&#10;t2Np6aJpLQnbaiizmS6unTmAOyO6BMgCdy5pYbbxFziRvYn1U5wq/D0WBg5RudxoTwMJnBcezjnj&#10;/vgRPJ5zwrMlHzwe12RO2oTx8s1Y7vopwQ7Hj+JymJuxXGauo/rdGFLEas8WrHa/i5dLzGKLjrgx&#10;+Gfcv7QP/7HuTNic8XjMAGfiVdEboIjlmjjpSy1WmrJxtTUP682ErjJZmowYzQnAUJIjhgVk+QEb&#10;LaGbpKU8T6D6o4/gIrPcpTxCWRyCqRqqIOsys91ZAjZEv3+O6tYUpIWBFBtcKg9BO1/TEW+LNrYD&#10;6VSyAh/0pDmhi7+nicA1RpijNtgIpZ5qVCMN2j4tlHlpskSrjSo/PdQE6jNvaaKYOauGqpVtvw9N&#10;oXoo9VBEjsM+QqiBHNtdyLbdiQzr7YjW/xxxh79CgslOpFgSHOM9SLKUZ9baRwWTQywr3kKBAKkh&#10;2lQWHqpfwl+L1tJCA2EGclIWizZRRrK1uJhUB3GELVRfBqG6B2gx5ZFiQ9tI+FLsdJDmwPfD93GC&#10;MA2U0ypSzfrYdpcqoK9CmR1WBsdLlalGBIGQ9JSqESpZdObsQQ8h6849hJakLSj1/SnKw/8JNfEf&#10;0koeoqU8SMtJdaxUwLkWdVxs18b0gAnGu01wpdOQZYYrx47gcpclFc10Q/FoS0W7AZqDBNqVnqO4&#10;dNwBl1kj3Ucx2uuMK92OBMwcZ1tMcKbhME7WmXBgMEJ7LgexWDlUxymjMkoNpVFaKE0whqKBBf4s&#10;dwS/ljXFvypaS3e//sU+Q/zzDg388ctDhGoX/vjBVsL2JSH7Eu989hX+vGU7PvxWEe/u0cSHijbY&#10;9JT56Pk1wnE1GI9XPKlizExUs2drAVx2x/e3xZXSYbg3ZUUQE6h+Mbg7qoVbw4pUF2azRX38wM78&#10;l5tB0pn0Lwnmc2aoJwueBE2BirQd90e0ce3cIcw2/AyDArSsNwja32K66yCeidsPrAbgJe3q4zlX&#10;wmOFJ/NueED7d+3ExnGzWcJ2a+gTAp7AipNmLJ8tueHWeWUJsBtDB/H9ehhhDcbNU99gqX0Tnk3o&#10;49/WXCRVezxsjC5/GXQHqmKtOR1X2/JxrbMI6x1FWKtLw1JJFLNaPJZrU7BSm4x5Wst5ZqvJwmDM&#10;VURipixMymyXsjwxEGvDLOWL0eJQghaPqbp4vscYXCkNwrk8WsgsZ1wu9cexmMO4VBGM5nBjKpwz&#10;BjJccLEsiH+/m9RW+4sb+BjiOC1pbZAuyr2UkWa9E+U+KoRLCxU+Gij1UpNAa4k04/OqyLL+VrKJ&#10;dXxtias8Cp1ENjvADLZTqlTz7Yg1+gLRhl/SIu5EnPleRJnuo/UjNPbqSLXXolKpEbhDBEwBCUdU&#10;EKJ/ELEELN3BBAHaB5nZFCXYEqhm6bSH6XYGyHU2ldosJ2NkOQsVM0GmkxEyHPT5Whn0FCngZLUa&#10;BivV0ZG/jwolR+WSpzqoY4BKc4LWb7BBn4qjhz5u057+NbqydqA3/yBaUz5FefBPUBP9OzSkforW&#10;nG/Y8TVwoloVQ82auHLcEMNd+pgaMCZohpg7eRjLZ0xxqUOP2+lgrNcCw92m3M4Ek6esMHPeFjNn&#10;7TE+YMnnLDHeZ43RHiuCeRjDx0xxoVW8Tg2n64XSymGoRQ8Ll4KwPByNK73e6KpwomW1w+xZL4Ls&#10;gaYCU/Q1eGCXliV+p2CF3ynZ4p+pUL+WM8Mf9ujgnW9k8e4Xu/HxV7vx6Ve7aBe34b0tO7juW7y9&#10;QxnvyJjgfRVHgkaFenY9TqrHc7R8o6oEKhIvqRjfUTmeM3s9YqcWgIkJkdWhrQRHQ5oMebHmTgvH&#10;7QjW83kZKRc9v+ZP+xhMUAMJmz1unj2A5e73cPXETknRTudsxsmcTThV8CZmjx3g77SUzrB/seaH&#10;R/MOhMxFUs5bZ7dgpWUz5uo2YbFpk3SZy/fc7ntxmwLmxAcjxlgbkMGjUWMqahy+5/u9cVYdKx2/&#10;x0rn7/E9t//L2lH8uMa/6Zw+mtx24zyt32JlrATTMm3jMu3j1aZMrDeyqHDrjRlUuGysiYPM9SlY&#10;rIqVDgHMV0ZipCBQqnPMXBczPaU7G08JCGvjmM1CMULQxspDMV4ZhvMFvuiOt+Hf6omGAD2cpv0c&#10;opL1pR1FU5gxWglObSADfdhh1AXqSPmqylcdjSF6aAw15nNCwbTQEWPJ9RpojzJHmasscmy+RYHD&#10;flS4ySPLcgcyaA0TDLcwg+1ClM6nSDHfhWRaxBjjncxRykh31kWCvQaSHXWQYKuJCDMFJFKFEqy1&#10;EHb4EIL19iH2iBpSHQxoIdWQeESL6qWOeHMNaTnXzZxAGSPj6GFpOd/jCFsz5Lib0jrqIdxkr3R6&#10;1VCNDk7RIvYUy+FY/gFmMQWcajDECYJ1soFWr1aHoOnSohmgq2A32pLeR3f+fvTmHUBF4M9RE/6P&#10;aEn9jHZyN1VpQwmHGrVxuVMPYz0GmDxpjMWzZlhiLZ89gtXzFiwznG/UwESvEVau2GLpoi2mz5hj&#10;+tQRTJ4wxkivASYI55Vj2hjhfs7Vq6K7ZB/3Z8znbTB7yglXx4KlWhsPwcRpOo1qK8ydC0B9hiEq&#10;YlS5LgAjA94ojNNAdb4Dfidjgd8Qtt9S3f500AQfHDDAxzvVsGWnHLZs28/ai0++3I3Pt8vgva8P&#10;4sM92vjjQVP8Rs4Km16uU6VuimwWjdvnP8GTGQNpAuPO5YPMQAHSNP1LduQXK4FYHXyPFtJBsnov&#10;uf33NxMJWRRerrji6awCXs5r0WoSOoL6nNnryaqHdIX0zXNy7Px/h/m6NyXIThK2Uzk/wVTbN3jC&#10;XPZCgof2cZn2dNoSd86+jet9mzFb9wZmCNrNE7+nkoXgR3Gh5po/7aUJM58+ns44b7z2WiTujplj&#10;7fjnWG3/HRY738Fflm3x76vOzGu2uHlSH1U2X+NCuiuVK5EAJWOtrYCKViidi7hcl4JrfCygW21I&#10;xWqtuFtxGpbruV1TGuYqozEjzn+kTRxnLruS7YH5KqpgXQKmCaFYP0HoprnuSr4Pzme5YCjLFYOp&#10;DmgLN2AZoYFgldEeFruqodBZBRW0haXS8S1NWj992kZtqhaLbSUzmajaQCO0hIvpfH2Uucii2ksJ&#10;Nd6qKHc7hDyb3Ug8/CXCNT9Fsilto50CMm3lEWe6l0p2CJHG+xFzRBEpRw2Q6W6GLFa2hznirDUR&#10;ZCCDCFMlRJqpIFHcm4QgZVC10hwPU/UMpMkP0ea5WWyUuwXyPY+wNaeaCcgMqIzKKA9Rw5kaZZyq&#10;UcPJckXCc4BKxOVGHaqRAc61HiZwumxNcL7tMIaa9AnZv6I7+yv0F+xBaeAbqI/7JS3bF1RAKlz5&#10;IVo4We5PA6Pd+oRID5NUsdlzVLFLliwrrA87Y/2SDcaPqWH1rAmG29VwroFwlu/itvq4PuyAudMm&#10;VDNdgnYYC2ePEiwL2kRlLFxwxM3pIFyfDMT6hB/bUFybCMfixSCcqLJEU6oGt7PC7Hk35IXskQ49&#10;jPR74ni5BUpjjZATY4a92ub4s6wZPjrI2qOLrw+wdivi6x0yUm3dKYtPd8jjz18r4u39BvitjDn+&#10;SZ7W8cW1MCpXAtWHFmvKBE+XfWnJtuPeFVk8W49mR47C4wU3yUaKU6derITSYroTtHA8XnIkdEEE&#10;0gcPx/bj3tl/pZKF4+GCuD0BARuxwN0Ja4gD0OsnZbBQ/1MM5bzBkZ6VtRkj9b/j62hJhaJdDcGj&#10;WWfcI0C3T/4Ci1SziaqfYb7jp/jLujdtaTR+oGqJLCfuKyLUV1hIcTbIoykXWtSDWGh5CxO0mTeG&#10;1KlkzGdU3O/n7XCNtqLg8BfS95vNlsTSFsZTqZKlk37XWrIIXgym8r0xVxKK1TpxIDuOj/2xwPVX&#10;mzMIYKp01shqYwqmCdJMoQ+mC/wIaALE96mJ70mbr43HeGkYxktCMFLoj94oE7T4KaPIXgY51rR3&#10;1geRf1QVJR56tIMmtIaHWUZSlbNKvQxR5muCMh8TVAdZoSHCAfVhtmgIs0JjsBmaQkxQR0vZzDyW&#10;b70N8YZbEaq1FdEG2xBlsB0JpgeQYHaIdo8KZq2GZBt1ZLjoI8PVCFluJij0sUS6kyHhU0eCjTbV&#10;SAmJ9nqEy5DraQVdTCRlE7ON8cxfYrJDVI6rGQo8LVHiZ4ti7yMo8jRDhrg3pLc8lYwWrEaV+Yy5&#10;rOwATtVpESxtnGkWkxUmONuqT8iYmQjZuRZ99BVtR3Pcm+jJ/piZbBPqY/4GbdmfM7NtR2fRTua6&#10;3YRRHWOEa4YWcWbQEEvnTbFy0QLrV/g5Dtvhxqgr+5ULztd9i+sX7TF5XBODRR+gK+OXfA9/olLJ&#10;4/akNW7PuOD2tAvWhl2Z4/RxsU0Tq1y+OROM61MCtABcmwzG4mVfXOh0RnUCVSuGmbDKFMsjvihP&#10;VERBlAIu9XhgsMkFuaHqKIjkQJhoAns7c7y/WxtbD2ph634NfLlHETv2K1PJDuLzXQr4cKci3tur&#10;jbflCKWiLX6rYIdN391IYGfdOI/xyZI/nlK5hJrdH9fFD7fzpGNcD2YdcH9YE/cnTTdmA1e9ua24&#10;+pm5iK97vGCL20P/iGunCdqCP9bPHcB89/u4dkGVyhbAffrg1mU9Ks4WXMjbjLN5b+BM9mYMV/8a&#10;d4fFuY+BVFFf5sAjuH1uP651v4Gxyk3StP53Cyb4641o/OVGKG0jf/eSB3PdUemQgLiF3MN5R6yf&#10;UMRC+x8x3fQzjNX9FA/GLGkb3fGXVYJG+3q1wxjF5jswmR+J0exwzJUzh1UmS5eyzFcmYaUhm3Al&#10;EaJAaap/RZwczJqviJC+EfSquGlqDRWMWW0s1QlrNTGYzHLDYmkwLSdfX59A2OIxURQoqd1IrjcG&#10;oqhEzFW1VKgiJzUUHOUH5aKNPBcdFLoTMD8LFHuZoNTbHCWivMxQFmCF2oijqBdfqcS2JtgadaE2&#10;aAjlen9j1FDlqn01uS9mLMPtSKJyJVsrIf2otgRVlrsxATBHjgcHFh8LFHiZI9edmYoKlOPCjOWi&#10;iwJvEyTZESTmrFyqlGgjDWUQZ3wIsWZUQFttbkOLSPXLY6U76CHFRguF4rGrIXOZHt+vJs5WaWOo&#10;lmAxS50mYENUsTPN2rSKWhJYArIzzXq41Mn81CWykS66c97GsZSfosx/Mxqj30BHxvs4lvcNawdO&#10;1h7EpTYVTBOuxbOmWDhjTGUywtXLNrg+ws+Y9vDWuLN0wvrNUUecKXsbq6dpEZv2YY02co3b3Zpw&#10;wUy/Bmb7VXCXoN2f9+JrnamOuoR0A7K1UW+sjnjh2rg/c5wHzrY7MDceQXGYLErCZXCsWB9LhE8c&#10;r8sKO4iBRjFr6YL8KC2kBSgjP4KOI8UYekaG+FJGHV8dUMY3+xXxxbcy+HK3PD7drUzLqIZ3Dujj&#10;PXFTVU1n/FrWGpuur4b8uzgb/+VV2j1x3ddqKO6NEaopA/wgzvK4lUaQjmK1/yOuO8yO7oT7c4fx&#10;nPbyhTTp4YCrpz7HvcvbaP3ERZeOuHFqG5b7/hV3hrXweJ65bcUfD8aPYK3vY4yUbcaZ3M04kfEG&#10;LpT8AmsnFSU1e0h47o8b4Gb/W1hteRPD3G618x/4HjYy2Q/XwpnD/KmonoTSS5p1FAe5bwyqY6nt&#10;X5j/fo4rFW9grvMTvFxyldTsr2ue+H7uKBaaOBKb7yQA4kLOWEwVRROiZMyWJ2JWXJRZkUBrSBtY&#10;GMplcclLspTl1qhUq4RohTlM3IN/tToKI8l2WCj0xUKxHxaLvKiCIdwmRZpkmRcnJjPTzZZH4FTK&#10;UZxN90Bfgh0aQgiJP9XK8zA7qQly2PELxb3vxVcoBdijItgJ5UGOhMydI763VE2x7miIckZtiB2h&#10;NEeBmz4K3PVQxCpkJZgTCmtxRywVhOrLIsJYCZm0eYW+dixblg0KvS2QdVQXOU66KPIwQrG7IbOX&#10;EgE3lZ4r9rFCmpggsVRCmp0mMh25rYsRUpnpEq1VqGj6G6pGRcz35L6cjZnPNHC6SpOZh9mTajZI&#10;63imURwvU5VAO9tqiDMtBhhq02VHNsHUSTNMDppjmFZwoHgrakM3ozZsM9pSf4WWtN+iI/MTnK7e&#10;hdFOJUz3qmP5nAmzmDHmT+li/bIlbo4fJSy2uDvlhvuznrg358FB2wBnC97AdPuXGG18B+Nd23Fn&#10;whwPl5yZ811w/ZIpJo59iztT7Kuz3iw/3J0LwPVxH6yP+WBlmPa+k64hXR79tcbSCc7F4QdQGL4P&#10;PZUmGD3hhJ4aUxTFy2GgwZo5zQ0nmvg/jaX9TzBEdZoJajLNYe1wGF/tOYCtuw6yPYStexTw+T5V&#10;fCKjh/dkTfAu89y7Ko54V9f03zednzS684T2SpxT+IN0bCqYCuODxzPGzEtmeHk7FY8mDLHa8694&#10;Snv5cM6GIOoROn1uY0oLZ0d1c8bjSWU8nVZl6eLm6d/Tyv2M7YfMUUckFXpEtVo/8RFGSjdjKPcN&#10;nMh8A+dKuM05Lcl+Ppq3JaB/xo3jhKWetrF6E+5e3ksV8yFo3gQtWFK0l8x+310NwP1p2tHBHVho&#10;/XtaRkJW8ibGan6DR3PW+OGqL62jK/5y1UsCbbbOAuXWezFZEoWxvFCMZPljujQOszUZ0tXP4tKV&#10;ydxwTBPA2TJxezhxUJsKVxQunUEizoNcLI/EAqGazhV3MabFlB5T0QiZuNBzlXAuidOsaDuvZHpj&#10;OIdWtDYFY2UxuJATioFEbwwm+2EwxV+6Arolyg2t0V6oC3dDRaATWw80RfugMcoTNaEuqAtzQWUA&#10;QfQ5QsgIBvNRub+tBKdoxSlRCebqiBfnGhqIMzjUkWhjTNU6QjCsaQdNkSvylbi8hvazkKDl0jrm&#10;Oh1GsQfVjpawxJvrRfYSasUMl+5ogHwuZ7DNoI3MdzVHkrUu8xiBttBAnqc+IdPB+UZtnK5Vk7LZ&#10;mQZNqpEmTjfqMZcZMuMY4UKHoTRLODlojNkz5li6YI3pkyY4U7kXDZGb0ZTwJpqT30Qr7V5vwee4&#10;3CyLiePqWLtohtULh7E0pIHViya4OemKG+NOEmTiAuAniz50V8xcrX/AaeGKWJebPsLaBQ0Ovow+&#10;i65S3Z92wPoFHeY1c9yb5mA85iF9wcmNcW9MnbLB2QYdDJSJ2ydsw/FidVQl7ENV4n40Z6vxb7Bj&#10;JvRh+eLScebsBlt0V5tgeTiU2S0QJXEaaC8xx8XjHmjOtYapoQE+37aT9lEOW/cpYouMNt4/YID3&#10;FY7gAyVb/EHRGh9Za97cVHPqw/g7I/K0YX5UiRDp/MLnVIIni+yw4s5SaxG0dxp4OH4Y98cIFq3l&#10;k6VA3DqnjLtj2rh7RQ13RxSZm3TxYEKJUFBx5vSoND/Bes8m3L/8LfdlQ0tpJ4E2KhQtm6Clb8b5&#10;0r8hgGZ4tuTCfdEy9mzGWsdmLDS8gYXGN/BsSg7frdriL3xfP1yPImQbB7bv8H1cH9JlfvtbzDPL&#10;jVDJRqt+wfdpzu09OSA44Qe2f1lzw0sOBHON1iix/hbT4uwPKtd4fiimaBEn8oOx1JCHmdIkjKQF&#10;YiTdn9BFYbosHjMEbo7bj+UFcJ24SU8UJgvEl0a4YjLHF4tUPgHfWC6zXE0SlYzZTnx1bTGhLYok&#10;yAS4IpGDRjomKglfYQQuEOZLBZG4WEDrWZ+LiYZ8XC5LxpmcKPQlB6IjxgetUV5ojvBATeBR1AU7&#10;U8FoBY8aotDNXKo8ZxOCcgQZdgbSreciDRURb66JJEtdJFrqIdvVmrBZsbWkClky91lLgKXb6iDf&#10;hcByH+U+NlwmaJ4E2cuOZSvtN8vBCNlHDyPfzYz7E3dB1kKSrR5Sjxoh5agWs5gaztZr4UydJk5U&#10;quCkpGjMaFUaGKjRpLLp4kqnMaZPmNECHsbCkBlWLlhK2WqGoJ0o20Y124TWpDfQmfELHM/9DU5V&#10;fInJHjWCZUR7aIqrV4yYyzSpRg64M+lERbPBw1k3OiMxseaE64wjHXGb0J1EV5TzFq6e0WEms5KO&#10;xz6mmj2ac2b/9CCczrg15kab6cbWg1bUigprisFaXbRmyqMzXxFdBUqoT92HjkIlWl8TjPe5YO6M&#10;N8Z6j27MRo4FMS+6oDZTFaN9bpge8qRSu6EgVhe1OWZoKbZHCC36p9/sxGc792PLfhV8dkAP7x8y&#10;wXtUs/eYz34jY4EvfGXjN4mfu5fl8Ewc/1oWtxMwwYNpI3Z+Z/x4M4qPrfBo0oB/iCdWTu7DY3Eg&#10;eTkET1bDcP30fky1/zOezlri0bgc6wCezergu6WjeHjxHaw2U52oTE8mdPCY6nh98BuO8FS0zDdx&#10;Kp2jUeWv8GLRk2pohvXezVjp3IzF1k20gpuY+T4jLFaEn7ZRHAhf8+I/kVlxygI3L2oQsjex2PYm&#10;purfwEQtwezfhkd8H8Jm/ijApMX8y9VAfEdFm2+1RNGRbZKiTZXGYqEuDYu1yRjL8GH50vKlEgxa&#10;x6I4jGSGYixfHEMTJwaLE36jCZw4uz4YY1l+GIq2x0Qus1xxJKGKxAxrONtPOtg9khuEK1lB0nmM&#10;4yIPcj+jeUEY4fMX4u1xIdEFl1K8ME77OtdUiOXOCix1lHFQycJ4eTxGSuJwMS8aZ9LD0B3rjZ5Y&#10;X3RFe6M1zA3NIW6op/JV+zqgnIDkOR5GioUmUo9oI9VSW/rKXfGl71lOhNGTAwutY4WfHZ/TQZat&#10;EfKPmqHAmeroYoliNyuUuFmiwsseJe7WyLM/zG30UeRsijwnY1pUc6S+OtUqyVYXmR7aGKxSlZTg&#10;dJ06+iuUcIoq1lOmhP5KNUnRzjCbXe7Ux8yAOWZPUMXOmlOdjuDqJSspQ413a6I9/Z/QHEvI0t/C&#10;8azf4Hj22zhX+zVh1MeNYVPCpsmspSsB9mDWh3mM0Mz7sLwIkTvujB7BSANzXRzVLOePuDq0i33V&#10;EbfHLfBgxhm3J2yoXkdwY8IJt6iGVwn4ynlrTPRpY6BSkYODFrqLlXC8UBHtuYdwqsGIltYOE/12&#10;BJuD6QVn9JToYqTLBlOnXXF9KgBXR3xwodsNDTl66Ks+ghN1dlQ0/v8SdFCaoItgj8PYsuMAtuxS&#10;wNYDGvhM1ggfyFngI2VbCbSP1I9Cgkz8XJs2+s8HE4eYlcKpPA5YPrkLa2cO0vI5SoC9ZIZ6MG2F&#10;ye7P8VRMw1+P5xtzxkTTW3gwJW5NQCDHlHDz5Nu4d/4rvFy0JHCGuHtuK4YSNuF630dSdrt9/hBG&#10;SzbhdOZm2qjNWO7dKt0la/3E77FCJbtK0Ja7foLbF99j3rMgNK748XoAs1kA/9mOeD7vhDsjhlju&#10;+RBLnX+P+bafYqZJXOf2NiGzkI6nCSCfL9jgO1qIH8WBcGbE9V4HlB3ZjuFCWj/mMaFqk8VipjES&#10;42lBGIp0lS5bmSAAI+KyFarSeEEEpkqiMU04pfMgxYnBRWG4lOyNCwmeVLowCdpxKpX0pRJJztI3&#10;uYzkheNKThiG8yI24C1LpHKG4VyMDS4mOlM1fbjPBKp2Lhbrswl9lnRvkZE8KmxxFMappuNlVNiS&#10;RIxSac/nReJyYTTtZyROpQZJ309d5U1YmKXKaPdSaB+TTFWRYia+fVMX8UYqyKMCVfpYIlPcydjK&#10;ADkOxsh1MEGatQEyxfdUE9Jaf0cUORE+RxNkW+lK9yMpEHZTspzmyKSyxVpqIMNVhRlKE2drtGgV&#10;1aWzP07RNp5p2pj8ONXIZdaFNm0qgSEWThOyIXG3MxtcZy2fMcQic3Rv/k/REr0ZHVSztqQ3Cdsv&#10;0JvzHlbOaRMIUwm2Vdq9m2PMWuJenJPimKoHXiz5EjJH3J8wwy1axNNZb+L6eR3cHbeSbOSTOU9C&#10;5oIbo5ZUMVfcmXbD2iUHAmZD4C3QV76P71+WSqtLuLZRleWlA+DrowR3LggL551xpctCOqB9Y9yd&#10;5YXucg1cPGaJlRE3KdOdO+6Mzsoj6K93IGAaqEgR959k5o7XQwDz9qfbZfDxt4r4/KAePpAxka5V&#10;kxSN1vEDdcv/eoXZxs/tC3+QJiUei9OnaM1uj+jh2pC4FfdhdnpxuwEL3OfI8WRFXDYTj2uX9TDd&#10;9VvpIPZzce/FCQOsddMu9v0MTycIKa3ngzEVLDb9gh2GyrXsh4ej+hguegMXs94gaJsgvsnl1oU9&#10;WO54A6tdm3Hj5J/wZFoWT+e08Rdx38X1UILoToisuD83Wgcb3LqkQiX4W0w3vYHZxp9gtvktKpwq&#10;XqxF4gl/x71RXYZlJXzPLPf9kju+58BwrY92yfQLnI7n6FaWgMW6TCzXZ2GeIIjpfmH3rmQHS3CN&#10;5BKS7DBMCOsnvsGTYE4UhmE8L5iWMJT5yxeX0/xwOUOc6b/xBez9kVY4GWeHE9G2OBnrIN2b/0KS&#10;G4ZiHHA51Z3WM5TWMh0LVelUwHgsVCRjigCKa9PErOcIlXI43RWjWYSQoM03FGCO+XGYmXGkkMpY&#10;FIWLuSEYor09keyL9nB+8JHOaA6yQ52fFcrcDqPUzQiZ1uoodtZDvf8RgieWj6DQyRIFR60ImjnV&#10;zArlvlQxWsWaQBdUBzij1JOPPZn9POxR6cdc6O+KPDcbJIjZRz9dDFVrUHXU2FmVcZqZ7CwB25hR&#10;FMfHdNhpDalkOrjUoYmZE7R9Z80kFbs9xkFxwhXLQwaYaVdFW9QmtMduRiurnaAdS/0llk6rUcEM&#10;qGQ6fJ0Gro+Y4smCOCn9KB2VJ54venPg3zhL6N6wOnP4r7DS9QEeLRAwbveYQD6aY44bs8S9OXfc&#10;nXWVbOpYtyEVeC8uNClgqt8EPbnv40K9PCa6dTB3yhyLF2zwYDGMoAWz/DF31gHn2o1xgTU/5EAV&#10;s+djc7QVq2F93Aen6YgaC3RoFQ1RnryhZKXx+qhJt+SyIVKDzfDhAS28Tcv4NrPZuwqWeFvRBu+o&#10;2P0vNXv9MzDw9zfF5THCnj1ZZsg//Q2t4qdUND8CZoiVwa+wfvYgQ6m99I+4MUywzijhxc1kPFoM&#10;wt0Z4YeZnc58TrXZjCfj2rjN/HabECy1/z2ezNjgDi3fldI3cImwXS76FX+XDdZ63uE2B/k8s9q8&#10;JZ5MquL5EjMWM9l362G4N25AZXVnNnt9z/y/wXT9Zkw3sppoN/t3MlOKyRQP6Rtm1s/v5+upZuvh&#10;+G6FoK364dqABaosv0RPkD5mhW1sysJySy7mazOkL+07n+CCi2m0kYUxuJwZguEsgkbIxmglxeTJ&#10;cJoH81koQQyhJQzGaHYgrWI4ZivTCGk8ziZ74kSkPXpDLQmeL2E7inNcN0ZoxVfcThC0heoU5rpk&#10;CexZKpr4/uqx3GDM0GYKdRwVX/NUFkfbSTtanowZKuw4FXVWQMkBYYK/Z6woHucygnEmNRB9sV5o&#10;9BN3sjJEtachmgNNqWK66IiwQbmHMeoD7JFrb4AW2s7GYBfUBRylVbRBla8d6oPdcSwhHG3RAWgO&#10;9+FjD9QGeDATutFuOqCY2a4tnpmlhXaQdaVZS1KFiwTsIjujmLIf7zHFZL8ZbZkxxnq02eowBxmw&#10;o9O6jdpLynJv2gvrF81xhgNte/hmWl8qWsIbOJayCQt9BzlYa+L6sBGWzypinQP3Y7qeR3N0Lsse&#10;hEwUc9f0ETxhjr8+uB0DMZtx/dSOVxMe1ty/Le7POLA/su+N0YmdssTCiSM43yCD3uIvcbbuAGYG&#10;9aiYTli+yEF6nBls0BTL52xxc9Ib9xcjJOCWL7sTJmNMnXHF5eNHJOCGu62odEfQXqSGc23ishs9&#10;6Qrv6VPemDzpgzMtLhios8XIiSAcK7VEbbY5vta0kc6FfEfdEb8Tl9NYa995hdf//vN8WdysVAvi&#10;xqUPZpyku1CJW7ndmRQ2wBDXL+vTLr5N6VYkRFoEIZiAWeDqWW0sn1akXTDCrRF9rPT8klnrp3g8&#10;ZSydYrVycgeWu98nvIcw3fBrLHR+iqXunXg4Z0e5tyIYvnjGf+pTwvZ0xgAvl11pA2PwdMEZj2bE&#10;8bpIwqhFgGkVGzdhqmEzcxnzXPdWDgT+tBGHcY224u6EBaF05vuKxo9U55cLtsyLHOkumKDdaw/q&#10;7HczCyVgSnyherW4TYGoNExSVUYJwDkq1blUb1q/cExwm3F29kl2+jF2fjGTOFEcTIXywMUkD4ym&#10;B0nH5MZoNYXlO5/qi6FkD8kyDhPYC1S8iZJ4LNWIezky44mv3yVMM8xtUwIqQihuYTDKVuxjlDZ2&#10;mmq7UYlUPL5PWtkxce2auIYtX6hbLK4UxFDZgtAf54EO6ZZx2mgLtkBvnCMGUzxxLMoVLaHOaAt3&#10;Q1ecLxqDHNGT4IfOGE90RHuiLdIdx+P90ZUQwHW+6IjyJmQOaI/0QnOYE0q92dFok+b69DHdrY2p&#10;4zq40qJMlTiMiV4LjPdZYfqkNUd+O8ydEacymWL6BC3jGVNcvWxGFbMlAC64O+3OfO+BxdOa6M/6&#10;WzQFv4nWCOazxM0YyPsVpo7twc0ruuw78rh6Xp5uxZ59xYH9wEUC7MUCWyrXw0ljPBzW5OfxEyx2&#10;/UG6o5q4lvHelA3uSZA548aIOSb7DDDcqYLByi8ImlCzg1g8ydcueeMhheMOheBS6z6+P3e+pyO0&#10;qTa4PeWDR8vReLAQQdtrhaGmw5g944wT9VTttsMY7rHE5WMWVHAjXJvww+JFT/RUGLP1xfRpHyqe&#10;KWrS9HH6GAepTEO05FrhM40j+I2SDX6v4vB/rWb/8+e5uIsUS8iwCKXi2zJvTVjSaysRPDcs9iug&#10;P/vnWOjZj5uXVLF4Yg/WhmT5xxtS0u2kkeb6ZQ1Mt/4Cc92/5T/PlCBoYazmTUw1/R3uXJBjtvoD&#10;rp2R53PCXhxh/rOmPbSjFbCXZgzFnY2/Z+57Ika4afr9oQOYb/8VVewN1s+oaG9ivutTengnydJe&#10;4/t4seqPJ2JW8mqkpIAPpgzxw4obflh1px01x0iOEYo0/4SLtHrT9ZlYaMzBXFMeKx8LrUWsYszR&#10;TgrrNkbLNkPFmaxMlb5+6UpuKKbEbGURO312ABWOUEUdxfk4qhZVb642G3PMWqMFAoYoKeeN5cfg&#10;TJITlTCCOS6KypSEqaIYKtwrq5oVxEwXwHxHC0rYzhHUS5mBVE1mPK4f5vIkgRzOItzc5gIHgaEk&#10;b1xi/ruQFYohAj+QwGAeZsL85oXOCCvC5obWYDu0BNqgm8ANJPmiN94Lg2zFYYWeeE/0JfpiIDUY&#10;gxlh6CZw/SnB6EsOYOuHrhhXLJ2gUxnSpzJoY55qMN1rgNmTRzAxYEagLDB/1hZL7KSLzECrVIml&#10;c+ZYPm9B+0a7OGHFz5Odf96b5ctB9CjGjx1CT+pP0OC3mXC/gd7Mn+FE0b9gpOUrLAx+jpuXZfCQ&#10;n8/jWVtGBgcOjG5SFn9B4MQk2+MJDqI97+PWmW84ADvgzpgRQbaiglkxi1kRdn2MHpejNfwKYx0y&#10;OF+3HRPHVQiSAd+TsIiehM0Hd2ktl86aYqhmG25NumGyVx/XqXD3F4LxYCmSdtIZZ+q5r14bXCFg&#10;o4P2WB1jRDhujuuT/li+4IKJfnNmOE+05mtg8ZIrxgbdUJ9mguo0I/RUO6I8yRTBgfb4FznL/9uQ&#10;vf55sc5Oyz9U3I3q1pg11s5STU7K4BmV5eqQKk7nvomRuncloMTlMNcvqkh1kz76Ef9JD6cYiE/s&#10;wETL3xAyfTxaYpA9u48ZZhNuDHyBmYa3aEePUIUUaT93Mg/q8p9tIpU4pveCoL1YC5CmbB+Om2Cu&#10;4/dY6HoHS70fY671V1jsfR9PZk3w3aoXns9aczsqLxXw+xtx/P38MEZ0CB7XCWVcPsoPz5mqZoFu&#10;3/3o8pLDVFUyFptzaWkLsdRWgEXWQlM2lppzCFgKgcvAUlMhxHebLTbmY7Y+R8p2U+VxuJTqicFw&#10;a1xK86Q99JAy2kQxAaIqjjNLiRKzlsJ6ipx3OtEdJ6OdcCqaH2S820ZLIIYI1tk0f5xNDcBQeiDO&#10;CaBoIc/RwgqoziW60o464GSME7OlC/ojbLkvV5xPD8Agre5wri+6o61oMaNwQnxhfEY4BghVd5QL&#10;OkOs0cfXnkrywYlYJxwLMMJJ/u6zWSG4kBeJi1THs7kRGOTvPcvfeTI7AmcLfKgc9rh9iaP3eQM6&#10;FKrUKWNaL47sx1UxeUKfFswF6yMubB2kMzXWr1hTxQjZKCEbp5LNOOPhgicVQvQff2Y2DUy270FP&#10;0mYq7WYq2xvoL/glThT+CZcaP8T8iS24cUmegykz+IydNGH2gir2cukoIbPhAGnBz20PzvL1T+cZ&#10;PcYtOBg7SVluslsRw607MDuogYkeOQy37+SAoMJB+ygHfE+sXeQAT9AfrfjhGd3NkxV/3KPCzp7m&#10;/6KUDus8c92sl3S64MJ5wjTmTKWywq2ZACxcdMbZdh1aSlfC5o3+aj1mNS+sjXngeMlurI34oiL2&#10;EIb7HHGhyxkF4WpozDNHecJhRIXZ/N8H2euf1XMquD9nj/tixmfKktS70j/78Z9ph4mOd3CVzz+l&#10;bRPHOG5fMcXNc9pY6P8Ya/2fYXlgJ+6OcVQc2CVZgxfXAiQgh9LeoEL8RLr05f6oIa6d/GjjPvqn&#10;PsGdSwdw+8I3zFk6VCWhTOIcSl9MNvweM83v4A6hX+79BNMtb+La6W14ueKJ+5cU8GyGoHFZunh0&#10;NRAvmO+eEywB33crLnxsje8XbQmkOR5cssDpaCX0Bypv3CKuIQ3zjZlYbs2VQFskaEtUubX2Mqx2&#10;lGC1tRSrLSWYb8ggnEmYJaBTZeJYXLx0rOxyhj/VaeO420JNGlUrETOlfF4cRqD6jRaEYbE+Xbq7&#10;1ZkkT5wVQGWH4HxOKPqZ4wbjHHAinvAwd4lp/WFaxCu0kFeoiOdoT8WtDURuvEhAhOpdorKO5EdJ&#10;3+A5UiiuBPfHQJQjBzBndAZacZm5IdoF3WF2BM2e+3dGf5Q9YXOkykZinIPFCFV1rDQOF6iW57jP&#10;Uxm+WGz3wjM6l/vDpiwzqpkm844hrrSp0BKaEC5HZhpPqW6Mu0pfxC9y2PqwOWEzkyycqPvznszr&#10;ASx26ilHKqI2xpo+xbGYTbSrb6BPgJb7U0nRLje/jZner3FnVIcRw5qAMZstErRFB0nJnszyvYzS&#10;MpZuxoNRfen2Fg/nXKUp/PmTupjuUcVYpxzm+jUoCLbS73zC33173Fo6BHX1EuG4pM9+FIjHIt/P&#10;enKA4IAw6YGRYyqYYqa8NU3XNsfn5vxxe8YDdxcCcXvWm2rtgtUrPjhVzz59jkrWZ4eh5sO4Q/W7&#10;xPw2UKmCy93WKItWxnmCVpGsh5JYfRTH6v0/Btnrn7NXVB6LG+w8oRW7NW5KqBgixywo2Yf5hxyR&#10;ZpWuD1tjtG07vfwhWgkrrA6q4krRZkzW/ZTZTIb+W5e5zRRTPd9itOaXOJm6iZ2NoF1Swmrv32Ht&#10;+JtY66XyXfoKdy9/iRccgcTxPDEDOtv6IS3oP+PWlcNYGvwYM02bMdX8MzybdsT6me1UQGYyjlRP&#10;xSGIG8lSmL47vBePxg2Y7cxpR48QRCt8L87LZPsdR8vn0zZY67BFX5ASluoTsdKWi9X2Aiy3l2Dt&#10;WDlWOggXl5eb8zFXJTJcCqarafuqxGxlCpUkADOEbJIWb6owglBFY6k2XZrFFLVYm4J5cXlNFXNV&#10;bhCmSyMxW8kOzu1PJjDblSZQWYJwipnqVLwzlTKOA08aZuqyN46j5TL30aaOcXmYMJxJdKbCueJU&#10;gj3OJ7miw0ONChqAc+lezISeGEpwR7ObHppdDah+njid4M28SEvKjHg+LYCgRnE/kRil6s7WMS9W&#10;JuNKXjAVlxa3MBR3L3rhJTvb/WHm6TFLOgxV3KAaDHcqYu6UAaFiFprzYPkRNLqccQfcmnLCtRE6&#10;EoJ5VxqM3ahitOgroewr4nvDOfpTJeZ6CUrjVmYzgpawGT3pBC3nTZwp/xcq2p8Iy3aCZkjI6GKk&#10;sqf74Ge1YIPnzP7XB/+A9Z4/cYCn/ZvjgM7ffW3EFrMDmpjuUsL8gDaBN8YTDvjP1kLxgNssDu5n&#10;xLGnuzJm39OQLtd6tOxHG+lIlTtCq3uY2dGFNlhVup/oPf7t10etOYDYYX3CiX+LD8YHrHCu2QLr&#10;o64422SGlkxFDNYb4c4sAR5xR22yHCYG7VCTpM3lw2xNUF5h+PwVNv/P/ZSffvvn8z2f4cGMLTuy&#10;M22kAdYvH8HikLAWBrhU/zVlezf/YKrIegyzHS1D13YMV7wlTeFP1v4rRut/QSX6I8aYra6UbMbx&#10;mM24QXCu9f4Mq8fewLXuTVSzD6lC4j4jAcxoUZjp/BCTTX/AXY6mayf3Y7yGalhFQMfEl2f8Cx5M&#10;aOHlGj/UOTuIq7ofznEkmz6C+5MEbIYjI/dz7fzHVD4/dqYdeDqlj+/mrVl2+IHAPeUIPN/shSvZ&#10;TlhuycHV41UErZIQltJC5lHZmN0aqXQssbzYmEf4sthRY7DWRltZnYyJnCDMVcRhnvlLHAtbbiog&#10;pMVYEicpCxUsiyEUEdKkyxxz4VR5LHoirDEUQ2iS3TEmjtvlhVOlmONoM0doOy9k+uJk3FEs96Xj&#10;3pUCZshoNLuoo91Xl1bTDWstkbSSrpKd7A2jRQy1walEL6plEKH0ot10xJlkL1ykHRwpjsd4cSLG&#10;y1M4UKRJ334jvgVnQtyHspgDFFXsBQG5O6yPJ5PWuHPFgM7DjPlFHsvn2LGYt24y5wilEt9Xd4OD&#10;7C0x2cH/rzhD/hbt/wMxYSHsmTi8shIi2bb1y8xOJ/WwStiWTmqjI3YzuhP5uadsxsmin+FsxT/h&#10;Ut37WB48IKnZS6rYc1rDlwsOeDYnvsifmX2CjqjuJ3g4YSLNKor3cm3EWjpcsHCSisv21pgdf6e4&#10;8iMMj5e9+T69sHRKDuMtbxMqNQoDnyeEjxZ9+Fp7ZjQD3Jyw49/iwb5MN8a/6/YUrfAVG1xolGOu&#10;s+bAEYQbVL3OHAXMnHSUTkBuSFNGT6k+VkfdcH3CD/UZ8hioM8G59iOYOeuJ8NMHf/4Kl//Xf5rO&#10;728/U/kZxo4rS1Op4z0qtA12krItDBlR5Y6wLPkBmWPxrJhmpY9u2oETcT9hJ9iEiYa/w3j9Zlws&#10;3ITOsM241vc3uNn3M3byzVS1t2gb+A9eo4VZccdC7zbMdmzFtYsaWO7fgrHKn2C8dhOBkcG1E59K&#10;x+y+Ww9hFjyMl1eD8WRGHw/GtfnPE6dn6RJY/uPp5R9T+e4Nq2FZ7J8f4tM5S9pI540PVZzfuejF&#10;juZKdaU/r4vAVIWYBIlnJkvHAlVtsa0MK52VVLlKWkthK7MwX5NE4LIxX51AtYrDLK3iLKETdnKp&#10;MQuzBG6er5+rpS2t22inK2kpxSldAs7iMJxNdsDDoWLcHCrF6QxPtPnpoz3YHP1J7rhSGYWr441Y&#10;O5eHjiBzNLvrMM95Ew7axsIA5hVmvjhmPtrC08lUr2xmwrI0QpWE4aJEKmcsLotTvXIImlBFcXct&#10;2kVxZ+TxEnFAPhrr/VQx2qtHBEUcl7wzqov7zDY3R03YUTUx06+A+VMahMoKdyfZMRc5AK76scN6&#10;Su7mHl2BmC0W0+vC4j9bj8BTOh+havdmnQiivQTG6gUrjDR+ivbozehK2oS+jDdwMv8nGCp9iwP0&#10;u1g/pyiB9WLBlq2tpGRP5yz4eVpIsWCx9V8IiyPuTDoQcmv2LyMCpsH3yW0W3PBsVdzAKQgPl5i1&#10;+B7vMCOKa9QuVf8Wd/m3PRGf9ZofHlBx71HtBHQPF335d9nzsbgTdiDV2YUqZ4FTlftxuV0TN8ft&#10;+Xf4YqhBDyeqdTBPGzlUfxjHitQxRfAmTjphapDvZ5bAXdJuf4XH//t/jp/afXNu4CDtAT0zO+vC&#10;KQWOBvsImyGtowWm+vVpO5Tp7xWlmZ0JLg9X/DOB24TzmW+in169K4Kg9f6Eto0hd/gLPJlSwctl&#10;R9y6qE7FPCgdPljuY2Dt2Yr5rt9iqe/PuH1+FzuELIG0hfgqXXH+5HdX/QmUOP3GhLmMYX7GEo/m&#10;aQ85st6fOEzwXHDj1Nu4dW4H/+HhDN3ii+aN+GHacz/8EET4ZgZ9Sdh+WKJlpTV+Qhux2h1MBU3G&#10;bCOBooVcaqPKtRZhhRZzviGZ2S6JlpFgSmqVLKnYKpVwgUq2QPs4S+WYoV2crxM3SqVlq2JRCRdo&#10;PWcqhcrEUMHiMJoXiNMEpy/CCY0e5sg//C1qnHaiyvUAWgPMcCY9HBfyoqigGdIdkceE6jGznc0I&#10;wIXsMGa9KFzKj6cdTcXlwjhcKmDGKyJQ5eI7sRP4HNWSuW+UyjnO93H3Mi32igc7si1uX9Lk4GRF&#10;xVHC3Rl3XB8Rn50iO9s3VCMVPrbDfXbeZ1cDpNPznjAHC/cgrsYQtx8Ut714KnX0EOk+MvfFXcwI&#10;ooDtwZwTrl+xYkbTx3l+9gK0TqraccJ2Ku9NwvYzjDS8g7tX9DjoWeEZAXuxZMfPxVw6xPNs1oyQ&#10;vY+usE24euoQVYbZkNCLk4evXdbhQOorlTin8cGcC/uCN1txVoc9Fk/rcaBWwFT7e3y/NqyjVFvx&#10;HoPxYNGP9k/YYKozYb3Bv/n2jBNmB43QU7QLg1VyWLnI1yyFYv60HXoKFTE/xOdP2mP1srCVARju&#10;sUV5k9zNVzj8H/9TNbQz5VTFH9Bb8LcE7DCBksHMCS3MntDBQOEf0Jf3a5ws+xjzvVqYZGgdrfoA&#10;lS6bUO1OG8F//Frvz/H0yse0jP+AxxNqmD/+N7hD9bkzZojFE1/i2pAcRxxn3DjzNf/pb0hfFv9k&#10;RhNPxfdWXw+QbnP38nqEdI+S72/EMNcF0JtzFCNs9yf0+FrxRfPMFAP/IHn8BzOumKMFvnXZiJbD&#10;Eg+mxU1a3fkBuzG3mbEsmP1MCZulZC+/m7dndqEdnbDG9ROBmGmMwVwDM1t9PK52FtFSpmCUFkyA&#10;Nk8gxfmK8+LOxB0FWKTizdalSpMsi605VJNIjGQKmyqOmwViODuQtjJJOs4mJidGqTxiBvKMuEtx&#10;ZggzbCguF8XiEq2kUMdRcQVARqBkNYfETGKUo7TdcFkKxirSWZm05EkELlk6JHE+NxTD4rPmKkQA&#10;AP/0SURBVFtxugNpzQjXAgcR5qzHBEucJypmfFfOyuAOc8ntKY7280G4O+2N1XOmmOk+JKnaXboB&#10;Mdn17FoEHi/5UhUcObDSJXCAEicxiE7+jJ332VoUgQum5Q+SLNpDdnzxTa23xq0xS9dzqeK3UkZr&#10;i3wD3QRtMPsNDOb9DePEJ7SFBhug0WlIkM2asMw58OrjXOHPmUM34+rpXbg9YUGlMaaqHZZOmHjI&#10;AVK8j4dz4jvP+RnRyYhJusVBWUx3/h6zvV/i1uhB6RjuSyras1WCyEFAZM07My5UMSrSpK10cP18&#10;/QHMnDZCb+43GOvWYnYzwBqt5NyQKVsquvi/ceC+3K6O6suqKa+6//9nftbGdf/z3rgurjQfImR/&#10;j56MzejN+gnaEt/EeOt2TLTtwkjt+xir/QfkWW1Gc+BmzLczl13Zg3tj6gy2m3FL3MBnWBMLA18T&#10;GHEjIKrSuCGm6zbh+qnPqEaGuDumgJc3oji6euC7VY6c4/J4sRrAXODFD1pcoS2+mN6d8EXRgobh&#10;3qgmbp/9kh0hQTqlbL7rA64X9zLxlC5IFZcGXTv5Lh6NalDhjuIFR8Cn04cl4F5y+TmhfUYb8x07&#10;2ff8oL7jCH+Ltvj+eWfC5ckO7oHhkkBM19ISVsVhppYq1pgqXW09WRwo1UJDIiZL+EGlHMXpaAtc&#10;THXBuSQHXGA7lHgUY/khuJgViEuZ/jib4iMdND+dQqtIBbwsbCYfXymMwmVmOTFjeTLBC5dywwhU&#10;BkYr0/l7E7DQEoPrgz54POlDSyzO7+RoP+3G/48585cubl5SZrblCH5BHddY92YI14yvFAFujm+M&#10;1Le4/TIjwDgVbeWcoWTFxBlCwgncnxWzfbRzMzbMS+KyFXEqHi37mvgecn4ey6HSNPkjWnExM3iX&#10;1nL1PPtD3RZcqXgbTVQmoWo9zGgD4oTygl/RUm7lZ0onwoz3hPZRTN8/m7ViLNClA/kCJwjlSOXP&#10;6VLoQJjhxMntT/gZPaDrEKdg3Z+1x9plQ+YrC+kQw/JpDcx1v4/xtr/F7VE9uh3+PwjkwwUnDgpu&#10;HCxcCZkrrlKp14ZtpeN/w53qWBg8jP6iHbjcpsUMd0Q6fCFmIe9z8Bkf1MbqtPN/vurm/9/101b5&#10;7l/PlP0RZ4p/hRPZb9IubEaq1U/RlfIzTNS/hUGOUiPVP8X6qf24fk4VV88c4D+PnZr24y5HmTsc&#10;dZ9djZA+1KWOX2Gq+W/xjP/om0PbpWuOXop7SK5whB0RF5p60aq44sW1FNrFQKyf/rX0wT1doqXk&#10;B3J3VF26zOcJbeHV80ociUP5AbFjTfL3XWUHmjDC+uDb0rmat5kJrp34jB1SnypmiEczpngya0E1&#10;4MhJhRS28gVH0PtXjHHngj6V2JC20wXfiS8+5Ij6gh1MfEf2C27/nPbqMXPF4wkn5iBn3KPtuHvB&#10;HdcGnZkXHbHQJiZiHDDX6ExQnAisE2bq3aWaqnGhcroSXkeWE+bb7HDjNDPFRXaWMScOBFSUWXeq&#10;AJVYXD5C5XgyyQ46rM8Mq4L7FxW4rI2Ho4a4c0Ubt7gsTsh9MOPIwSWMELhSnXxotbywzly9PiLO&#10;kCBIfL/T/UqYOCbD/70LHlO1xG0p7jP3XBs2pJoYM3+Jaw/FdV/MR1c37uX5kHZMZLb7HOweUflu&#10;jhnh2oiBdILwXL8MBrN+iYbgzWiP2gCtn4PwYM7PsdC9m3+HOEhtz9poH02Z48GYBhY6fiHNTt+5&#10;sI8DqQOeLQnA6ECEZRUz4BME5Ywmxjo+ojLrY42Oarb7PVrGT3CHA/ajBW9CJk7TEpfYHJUU7z7b&#10;m2NHsXjWGtMDBrjQLINzDftpEQ0wekxZij23Jvl5UZmnJq3+7VV3/v+Nn+iWn799smzzf53KeRM5&#10;jvwnZ/4cdy4rsnP/idbwWzxmaJY6wBpHVHE7cNYjdoL1M0pY6XlPOs3qjrjebVSOfn63pHLPmMse&#10;jn3DD5v/lGUf6c7KYkRdP/MH3Lywg8tBVLAwXL90AGv97/JD8uPoFsVcF7/h5fn7HvODuHVOG3f5&#10;oTxbT6ASHsVkyybcmyBkC7SgHD2FEty+osoO4IgnBErcZ/KZmKG7fFg6i/zaKVov5pwnVI2HYwbs&#10;7KZ4xo7ylDnw0bgpQTNmp2EmHGPnGaUK0q7eH7PittZ83p4QMuNOHMFDLj8SM2G0caJWB/Uwd1wN&#10;t84b4O4l/q5L+lzWw/WzqlRT/t4zfO4C89VlPe7LiP8XFdw8v4//J3VaLmNpIuGRyJrsaMI+37io&#10;jaXBXYTBjv8TcQkKf/+SGNQcMNF1iDnFjGrF54bFWffaVDhrdmpXyQY+YgddPa8pHZ55uuor2fRH&#10;C3zvyy4c3MIJmQNzk9yGZeSAs36FrmPChjDb4sawGYaZs3oJTFPoG8xotI6Jm9GXxpyWLQZaWWki&#10;5PUZIc+Z/+4Pa+HeFUVczP0bXC74CVXOjIOpAz8zSw4EVFQx0SL2zf/hwgkZ7v9fCJwsc7081s9z&#10;wObg/IgD0EO+f3Hxpxi4H4lJD37uN0btcLlDFgsnTTDVR0i7FDgYcPDg7124Yv5fxZdkt77qtv//&#10;8ZNx6de/OTbw25X7U+JApyXuTLFTi7P4R02xenYfFnveZq77I2aO/Zqqwiw1YYKbl3dJs4zfrQex&#10;M8rTalhItycX31jz7GokP7Q/E7Kt9NLRHPEC2dEcOLq9hRtnt0odTvo+ttVQdlBt3BtnRhvWITxH&#10;mev88GBKh9B/zNGeo6CY3On/kp1HRjqJ+fkaLRGV6s64uF5KmRaGnemsHKbb92P9nArWzijj9rAR&#10;FTaU28bxA+WAMWLIDmHHDuSGhTNauHrRlHlFKLUj1s5p8m8xpF0+gmvnVQiPMtYvaHGfmlgZUMNk&#10;mwxmjx3CWMsWLA8ymJ9mZzgph6unFLBykvZPHAM8qUhLLK4X5Pvje1wb+oA2zks6X/TWGHPFqQ/5&#10;nqk4hEmc+H2l+W3+XzU5iDhhhSA94kD0iJZw+ZweLrXsoJpx1F90wXTfQcwNykvntYrzCMWlJw+Y&#10;ex7NMqsRoidLjgSSFpuWW8w0ipwk3t+DBSr3ih/3Y4KV8+rcF10GFW95yAxjnbtwofqXaAllRgvb&#10;jK5YDrZUtfNFP+VnIa7SOMJMZk3HwsFv0oSDhjJuDL6DvqhNmKr7BT8je/7NRySApONoHCTEd6Qv&#10;DYqSw2zXO8zdn/J/qsDo4M5B0o3vVVxpclT6Qst7/BukC0DHj2K2Tx2TXXJoOL7jatGVfR+96o7/&#10;5/1UnZhARf8YSrpHUMoq6x1jO4pyVmXvOGr4XO3ABKp6R1HDtpKPKwfGUdY/isKeyyjqvSKVWBZV&#10;0H0JRT1XkNd5HvldF1DUxceiui9y3VkUHr8gVf6xc1Jb0MXtuCxKvOb16/K5XjyX034GuR1DyGPl&#10;8/Wvq4Dbi/W5HeeQ3TaErNYzUuW0n5Vek9V2EplSnUJ2xxlktp5GTttp5LedQUHbWeS1DLE9h6L2&#10;8yhkm9d8BnlNQ8hpOIOiFv7uZq5r4u9pFdvytS2npNdnt3BfTaeQ1XwSuVzObjyFXL42u5nPNQ0i&#10;t+kkshpPILu+DxnVx5Df0Ifc2h7k1HQho7IdBfU9SC5uQXJRO5KKWWwTS48hoZRteTsSypqRXNmC&#10;2LJGxFe2Ia6C29QeQ1J9NxK5j+T6LiRUdnLdcSRyfXJdLxKqjyO+qpttD2IruhFTym3KuhFXdIz7&#10;7kZ6RQ/SWBlVfciu4fuq7EYWt82sOs7njiG9qkuq1IpOpHJdQmnHq+pEXHEHYvkeo/Jb/ns5vqhT&#10;amML2xFT0IHofPF8G+LF8/mtSCxqkyomrwkx+Y2IKWxCdEEjX9OM8LxaRBfWIyK/FuG5NYjIrUNE&#10;Hh/n1CE8pxZh2WJdA0KzahGSubEcls3nMvlcZjWrCmEZNQhKqUBYWjWCkyoRnsLtXlV0Ovf/qqLS&#10;a1hViBH7SalCSEIZIlOrEZlciSjRplSyqhCaWI6QxAoExldK+wsSywlcl1wltcH8XUHJ5fBPKJFK&#10;PA5MKuN2Zdx+Y71YF5BYzOUivq4UgXFF8IvMR2BMETaV9Q+jrG8UpYSmmHCIEqBJ1TOKqr4xVPeP&#10;o0oUlytYZb2EkduX9I+guG9Ygiv/+MUNwAhcHiEpPH5po46dRxFhKunh8itwXkOV28EO/AosAUv+&#10;sQtSK9bnd21sI0q8ToCVS3jE6wWseZ0CMIL36jWv95FFmMTzOR2nJMiyO9j5RbUTNkIiYM0jjKLy&#10;CWceQcmXQBLL3GfTaRSw8puHJPgEZAXctoBwZrcSLsImAMtq4b6bCZiAj4+zG04gh3DlNPQjr3EA&#10;OYQpu+Y4Mqs72aGPETQul7Uhi5Vd3oGkwmaklLIzEriU8jap0ghhfHEtkssakETIUiqbkFLdhtS6&#10;TiRLQBGIxuMSYHHcb1KDAE2A10sAuyXQEqu4TJjiS48juYLLhE1AlkzwBGhZ1b0SZBncLofwZ1Xz&#10;+VeApVXyd7BNJnjxJYS+TEBG8DkICMCkKiJ8hDe+sFOquIJO6XEcYUsqEev5NxS0cJmPxWv598UX&#10;NRHIev5tBC6/DnGFDYgiYNGEK5IVnc/HeQ1cFlUvwfa/lusQSdAEZJGELSKrDqGELIKPQ1OrEJHO&#10;dakEKq2OJaBisY3J4OMMrs+oRnhaFcIJlgBNQBbB5WixbWolYrmfCO4nNJkgEbbQFAGuWK54tVxJ&#10;eAgNoRIlll+XAExaLwBMImCELCi1hOuKCGwhghOKERJfgk0VJ0ZQOUgl6x2WqrRvRGqLu6+gnPCV&#10;E6gKtmU9w1Q3lnhMNROgiW1FvQbtNWyFArZuPiZcxVQwCTJWUTeVS4KG8BAEAU9eOztyJ5WrQ6gW&#10;4SI0khpRfV4DJl5fyO2LCVIRASwREAvQCF0et5XqldoJFctpJ0zHqGbtVJtXbdYryDIJRw6hySZQ&#10;Oa2EijAJJcoRYAngWIVC1Vj5AkaClE8lE6AJoF5XAX9HAfeX2yTgGkBh60mqHwGjsuQ39RMyoRad&#10;yK7qQBYVKbuCgJU2IbeihW0z0goakMbOllbchLSSJqSX1COzpAYZhWXIKSxGXn4+iooKUZyfhaLs&#10;FJSwzS+r4L7qCWcV0mpakVRHJWrulVoBWnJ1H1Jq+pFaPcDqRxorlcBlcn16JeHisgBMqJlQspza&#10;XknNMgmoACyDrVCyVEKXRnVM4mCQXNFF4AgUK4EQCZgkqKheCQXHEJtLRWMlFBIw6TlWId9bcRvb&#10;ZipaE8GjihXUEzihbHWErlECLYbgiVY8jslvoho2bUBX0CxVZF4jIl6rGMESFUL1isxuZFuFqCzC&#10;mckiaNGEK46Pw8XzhCuM4EQJNeN2/61sBEuCjAoWS6WMJoBC6cJSqYqs1woVQvjEchhfKylWsoCr&#10;RGqFoomSIOM20msEZALEFMKXTMCSCdwryILiqWQ1p6hOA1dQeZLwDBC4AQJFgARgpWyr+8ZR0cP1&#10;tIsCMrEsnivro+IJFWQJRSskaAWSbSRUvRv2sFAA90rFygleMVWtVLKQVD0BFgErFHaNJaxbnmi5&#10;XrKGktJRTQhkUec56bWFrwATy3lUFgGqZAHZFgjAhJ0THZ8qJ5Qst0uoGJWHkGW0DlLlqG6ELFMo&#10;DwETypQrgOZyHi2kUC0BWSnfSynfSwnXFROuIipeIauA2xe1i5a/o+UEW4LVNkjAuNzUh3wqTQE7&#10;fAHVpYDKk0/ABFSFNe3Iq2hCXkkD8qlUWbmVyC6qQV5xHXJZGQXlyMonWHn5yE5PQ1FWCqrzU1Gb&#10;n4SazAhUJ/miKNwJ9cn+qI73RXm0K/JiPJGRHstOXIpUAp1KW5pS04sUgiQAS6ZtTCNcojYA60cW&#10;4cqp7SdYwioKpd1QMlG5dQSPj7M5SGQJ6AhaBpUxmZZRqGBiMUErJnCEKamICppPK8pKLiSMrPh8&#10;qpxQM0ImAEuh/U0qbmUr7GMTkkuobsVUb7aJJc0ScK9LABhHEIXqxdFaCnv5uiKpZFE5BDKvRYIr&#10;PLOej7k+mypIVYtiKyoyk8usyCyCRHiiaREFUELRYvmaWLYCNPFYlHguituEp9FuErTQNEKVXvk/&#10;2krCRjUjaEG0f1KlEjJCJYB6XQIw33ihYqXwI1QByQJGbksoA/g4jKq4qfoks9cgIXoN2QlaROY0&#10;AVIlraGAS7KLXBYq9hpAAVnpqyrpZy4bYB7rvUhVEzmNQBEsYe2Ekol6rUgCiHxCU9RBNWJHFgqW&#10;J2yZgKt9Q9HE89mESIJMgEUF+59VSrUrYKcvFvuRiqpI5cujLRSWUrKLnacl9cqi4vx3SwAFaGm0&#10;dWmNgxuqJsDkujzCI0ASVUzoSjkAiBLLRQRRsozcroCvKWwZ5HOnmd0IGNWrtKUfJXVdKK5qRWlt&#10;G8po70pq2lBU2YziCgFWNcorG1BRXonC3DzkZWWjorSCj6tRUlyOnJxclBUXoTgnA+XZBCsnHq2F&#10;yWjMjkJrTiRasiJQnxKAmjh3VEY6oSzCEcluRsj2NUWCizGSI4MRn1dOy9eDdIImlYCNjzMJXEal&#10;yGMESlIwoV5Cxai69VRcqpmATSwLwHKYJYWyZXI5naqXRsUTmTGpnFaUkCUVM7NRwRLzOllUL7bx&#10;+aI6kEj7mMi8lkqbKSBLLeuQIEtl1hR2OKmUWbSM0L2CTKwTy6KSBIwlrVTCZim7iQwngUZ1E9ku&#10;KqdZgktUhFCwbIKXy21YAjbRRnNdVDYVi/DEUKleAyYULo5tPNvXkEmqRrgEkAK04JQyCbDwjP8d&#10;OLFeqlRaQ1pKAZVUQuFoKf2Y84JoQ/1EXhOgJRbBKzqPWY7AUcWC4kuxqfzEhopVnRpFxQnaQSpT&#10;FZWpmoomSizXnhwncCK70ULy+ddwFROm0gEqWN9FtlQ21mvAhJJJrbCJAq5XyiTAKxQ5SijHKwWT&#10;YGOb00rLKCwcn8thZxfL+aKT/zdM3JbQFQg1ESXgEpaS6wvEei7nvIIzk20aFSuDqpPFbUWbzscb&#10;kxanN/bN1xeIPCcy2av3I+UzWsUCPi/Aem0X8xtOIp9w5tcPoIhtKZWrlJmorK4D5TUtqKlrQXlF&#10;NSoqa1BcWonKilpUVdWiqLAUZSXlKCkoQmlBLkqy01Cel4Hq4jzUlhSghGAVZ6ejLCcd5TnJqMyM&#10;R1VaGGpT/VFEmIrC7dCQ4o+mtCBUx7ihJsYFlVHOyPcxRaKbASItNRBpo4u02EhklB9jp+6Q7GFq&#10;eZcESearDJZN8ARMkj1kCeXKre2jvRUK3C8tC8AEaLkELoPrBJRpFbSPBCyZGS+ptFuyiomFVDZW&#10;PPOYACyR6iYqiYClEEQBV1o5M55U7VK9zp0CNKFYycymG3CJx1Q6wifWxxKujRzXLKla7CvIhJJt&#10;KBihYkXliGpANOESOU0sx3I7AZywiyKPCaiEgsVze7EsSsAlwJMgE3bxtZq9gus1YK8rhHBJ9pEl&#10;4JLsIrNYsJgUYYYLFMu0nwGEzieuSFI1YSXFpEiIgDKBkBX3C/W5iDLCJqqUSlROsISqCcjE7GLN&#10;ACGTFIxgEZ5SgiZsYQmhzO8lNP2XWMxgbCUl66OKiRz1P+r17GI+Achmh5YUjEqR2yQmFdg2n92A&#10;i507izlJlJjJy2F2kjq+sIcEL5evkTKYUCuqkABMzBgKBUtjNkptGiRcg0hoGEAyYUrl6zMIS1n3&#10;COr6p9F2bhHdV1bRO7yG/tE19HC558Iy2k7N0BqPEiyqKCFLqT+BJOabpNoBJJQfZwfpQh5H+LyK&#10;dpSUNaCEuai0pASFWbmoLClFaVExKsrKUVVZiYb6RkJWhYqSYpQzV1UU5rPNJ1QlKM9NQ0lGPBpK&#10;slFXmIGGomzUF2WhqSSHCpaIirRw1GVGoSrJD9UJfmhKD0ZLRjA6MkNRG+eJhgQPlIXZI8/fHLl+&#10;ZkhzN6CqGSIz+CiyUpOQnZOP1Ix8pDH7pDLz5NAKZlBZcqq7kM2clcHOnVN1jMtdBIt/T12PNAOa&#10;JxSMyxmi+HcLu5hOQIXtTKESJlMVk8p6mMtoFVnJVLSUEqoboROtAC5ZrKfqpRD2pLL2/zWhwt+X&#10;wswnMt7rSihtQxxBSmIrbOVrqF63CUWtGwqWR2XLb/3vis7dUDTx3GvARCsBJ6wjLWMsFS2B28Rl&#10;MgumczmLvyeXNpXrBGhC2aKFonG7CFpIkeMEUGIyRQAVxX2K/BfOEnZRrBPthoIRqISNCRIJIgL1&#10;OpsJJROgBSSVSI+FkglF25TYeQqJnSeR2nUG6V1nkdl9AdnMPdIMYfdllAhoekTR8hGkAipVrpjA&#10;ECCxCgWkJzbagj6+rodAiW2OURm4XR4zVQ4zkphGF+tEXpJgo+oUiMdUGQGWKAkqqf0fkInHYnqc&#10;y9L0ectpSaHSaNtS2CYQhjhan+iqXkRU9CKsvA/BZb0ILO1FaNUJxNadQVbLRVR0j6Pp1Cy6LiwR&#10;MAHZCgFbxrFz82genKQdHiewV5hrhhBddhJhxf0IKehGMEN9RA47AT/sxMxyZOaUIi+7AIV5Raig&#10;xStMz0BlURGVqhBFrMK8PCoWgSorRmFmCvISYlGRk4XqIr4mPRUlWamozkuVAGuryJOUq47ZqzIz&#10;FlWEq6kgCc35CWigRWzLiUZdciDauNyU7IvGJC8CZkfLSIULskIO7WKguQIyvUyQ6W+F7EDCF+7B&#10;8kJ+tD9SAlxRlJmO7IQY5GbnIbegGFnMhNkVrVQvqlkNQas5LgGXQ/XKJBRZXJdKi5hG1UtjJhOA&#10;JXGQ+Z+VTHUThwZERostFMBQycqobqwkAiZmJV9DlfxqxjKR0InHr1sJMipWYolQtzZJvYRVlDJZ&#10;PpWnUAAlJkwIV4E4HEB1K2z/3yCLK2jZ2Caf6whMXC6VT8CVRUizuX0mlzMapXqtZKISuQ+hbtFZ&#10;G1AKmEQJiMSEigBMLIe+gksAE5ZWSwWjshGu0NQahCRtzEgK0MShBAlCqplQtGCqoZ+kaMWSSm5y&#10;rT8Gr8ZuBLT0IbCpH4GN/QhnkA9n1ohuYydmthEVz7wT23EKCcfOIPX4OaR2D0mV3s1O3HsBmQQ0&#10;m+sFZDlss44RHEKULdazMvj6zE5uK9azzWMrSsAmJjqExROzfkK5Xtu5TKrcBmxnqVKnkFw3iPia&#10;QUQxZ0Sywir6EFTWB/+iXvjm98Arpxce2b1wzeyGG8sjqwd+BQOIrDiFzFaq73Fhe6dRe2IWDSfn&#10;pbaie5IqOcr9nkdw8RBfNwi75G5Yx7fBOq4Z9uHl0jRxKEeohOQiZGQUIy01G5mZBVK2ymeJNj01&#10;nZUmLZfkMWPRApZnpaA0PQGFaSnITUqkVUxHaVYaKrKT0VSUicr0GNRmx6IsJQRtxakoTQpGXXYM&#10;GnNi0JwThbbcaFYkuoti0ZzqTSVzRUuyF+oTXFASaoUMTwPEH9VCKiFLopql+1gg298G2QEOyPK3&#10;R2GYB0pi/JBL6HKjfAlcEgqyM1HCQaE4NxtFabEoSolCKUEvSSGIGSnIKaqk7WSOEirEgUtA9ho0&#10;AdP/hO01WP+zkiq6qPydSCBMCQImtsmV/wuyjRLHBTukwwSixLKARsAi6n8CFEPAXivYa8DE43jC&#10;J2Yx47h9tACLShWfy3UcEJM4MCaLyqElJWxCyUQmSxJwvVKyOGE7aSmFvRSASMpFJRO2UIAWQqjC&#10;0+v/G6pwcaggowFhYjlZHGOrlQ4JhIvpf9pFyUYSRgGnf/LGpIhQtNCUcmzSLq+DbkU9DKsaYVjR&#10;CBOGdevqFtjXtMOtoQtODPEuDZ1wqm+He1MX3Lns39oL/5YuBLUcRwiXo9sHCSRVg1DG08IlU7US&#10;uZzYSrXhcgrhTGmnWlIxM44J2E5JExOihM0T2eh1K0rYwVxayAzaNgFXWt0pxFcOIKaCYBVSXQp7&#10;4J3XRag6CdVxOKV1wiaxExbxHTCKaYd2WKtUBpGdMIk5BseMPnjmD1LlziGp/hLSmi4jpfEikpqu&#10;IIJweZWcgkPuIPTiOqAa2Qb1kAYoB9XAKLQarlHlCIijV48pQFRcPisH0bFpSEzKQXxsKnIyc5FP&#10;pcpISyWAaUhPSWJnTkUjbWA5O3VpRjKK05MlyEqzMpCVGI0yYRfzUghXGKrSI1ES54/K5BCqVzRK&#10;4324HIDmzHDUM4cdL4xFS1Yw2jMCURvvgmPZ/oTMmbnMkcrmico4Z+QGUsX8jyDNyxyFoQ7IFF9c&#10;4WuJLJ8jSPc0QXGEE/KC7VAU5oA8vyPI5LoCf0tkux9GoZ85sj0OI4eAZnqZcj/WSAhwQXQBOyWz&#10;VKI4blYpYOuWwBIlLKSoBEIVT/BiiwmMaEs7EV3SgVhCFkOY4iXQNuASaib2J5alY3DcJu4VYHHF&#10;bdKUfUxhiwRYVB5V5tUUvpjWjxZq9j8sY3w+le81ZARHAJZAwJLyqJTZbQSMIOfwd/138TVUsw3Y&#10;qIKEJTanmdDUS5MlAiphO18fJghjVguljQxhbgtJ4eMUPscKTRaHARoQnlSN6DRCR8hEthPHy4K5&#10;DwGZ2JdoXwMXSNA2KRVVQK6gFHJFZTiQXwz5kkrIcp0iw7tSaTXUymqgxlaTMBpVNcCYMFpUNsGK&#10;IFpXNcORMIpyqu2Aaz07PlXRt6kb/g3H4S9aVlBLL4KbuxHe0oPIlm7EtfURwH6ktp9ASusA0tkK&#10;8LIJoqRq0rGus0hvpIpWDSCKahVeRNXKOw6vDP6ulBbYJbXBMr4VxlGNMAhrhE5ECxSC6yEb1IC9&#10;/nXYE9CIb/3qscOrBts8a7DDuwb7/Ouxj+vE460e1fjUuxYfsf3IowYfuFXhQ89qfOZegV1+tZDx&#10;KoNVeBmcIkqQkFaClLRCJCXlIiUlFzExGYQqRwIsJ1XMCDJblVC9clNRmJGAkswEWsAUtBanUbHS&#10;0FJM1cpORBUVrDo3WZo9rMogXPH+KEsIQGVSIJpoDaupaNVJAejIj0Ztsg9aMoPQKgDLDkBTijeO&#10;5wWhLcMHzSkeqI51Rl2CG6rinVkuyA+2QWEI1YuQCbgESGFmCkhx1kWKiyHiHbSQ7KKHggArPjZA&#10;trcp8gVw7obI9abddDuMJBd9ZPoRPoIW42mFhPAAKkUVcxiVqOSYNAEiVE3AJVRLtHGEK7qoE5Hi&#10;rJBi0dLaEZwoghMnQBIH3AmWsJBC5eL5nFC6uNJ2xNAqxpd18PWEi7ksqpBKRahimccEYAK6WK4X&#10;bTQVK4H7FjZSwCVKHPROLCBEebScrESqV0o+BwVCJmAT9d+QEa6EbEJG0BJyWqhiwioyk7ENFTCx&#10;xOEBUWL2MpyZTahXGGESgIUkMZ8RsghCFplah8hkwpdMxaNdjMjcgFOo4MYESSn3J0ATM49l2KRO&#10;sJSYL1TySiCfW4hDDM5KhO4Q1x3ic3KFZWxLsI/PH8wvgwwfy+eXQ7mwHGqEUau4GlpFVdAproF+&#10;aR1MqIYWLJvqVthSFe0Jo01lIxwIqEtdCzzrW+DT0Aa/+jb4Ux1DGrsQUt+JqOYexLX0I765D/GN&#10;rIZBRFYSruJeBNEKuqd3EK52HIlthl5EHTRDCX9oHeQDayAbQIC8qwhUJb72rMRWwrLFvRIfupXj&#10;XZcyfOxaifedy/CuaxnecS7F21z+k0sF/kiwfudWid8TtN86l+Bfj5bijy7l2OJcCIfwAmSkZ6Ox&#10;PB9dNYVor8jG8ZoilOUkIy8jEwnRcchOSiJg6eiqzEFTYYqUrWpz4tBYkIiOsnR00AJ2FKegqyID&#10;neUZElgNfL46LRylhKshIxyttIb1qYGoSvBBY3oIKmI9pNnElowgNKb4oDM7CA2JbrSJbmhKJFDh&#10;1qiNskVpiAWKAs2R7qGPDA9DJBOmZEKSG2iD4lAnpLubINZWEyHGcnxOHwmOOlxniDh7DSQ5bSwL&#10;VYt32Hic5maExKN6SHA2RJq3Je2nCaIcDJDo54S0QnEA/BjSCJkATRx3SygRkB1HtMhJBDCCkEUU&#10;ERguRxPK2LJjhK1TgkhUUqUAsn2jqHCxBC+GbTQhjGJFMpOJimJFEywBnoBOApDQCfDiBbhc9/pA&#10;t9TmtyCFuTC1kDmwgJUnqgNp4jCDpGpUTVrGJIIVm0mLSIhEZhOQiRgQRehEhRO4MCpcRFYjVUxY&#10;Q6oo14Wn1kuQRaZzPSETj4WaiVO4pMkPlpTVhKK9sppBIquxFY/FsbVNxvlFMMgrgE5OAbSy86HN&#10;x2psVflYJacQSmyVCZwcW9ncIsjmleJAViH2ZxNIAV5eMfZkFUAm9//C1l+HSXZeWb5wjUEs2TKT&#10;ZHGpGJOZGSOZmZk5MzgxIiOSmbOyKrMgi6vEkiWZLVvMJZXIdnfP3Pnmzp1pd/f61n6j0u25z/1j&#10;P++hiMiSzi/WWvu858Ss2idj0MQiwiYXED21iOjpBcK3DM3MIjRcTuFyxuIq0qmY2VTJ/MV1FC9u&#10;oHxxCzXLp9HI4N28chEN/J9aM3kBhUOiWJtI7jmBxJ5TCG9Zhn/jAnwaqLwNi3CrX8CRymkcrZ7D&#10;4ZoFHKiax76KWewmNI+WzeFRQvZoxRweLJ7CY1x+hNseYv1MoCqbwfcI1o85/oTgPcJ6jK/tH57A&#10;+uQITkwOs6zYmBwiPP1YpwqdmbNhhap0atKCE+MDODFGoOasODM9gM3JXpYZF+aGcH3VjnPTvTjJ&#10;XLVJZdqe6cXFuQGcmzJha7QHZ8a7sTbYRLBasWSsxlpfPRa1ZZhqy8ZcVwFOWxqwYijDBu3gCWMx&#10;1o1FWOnJw1htHC1eEi1eHFWIcJRHw5QXAl1uMFqTPVEf74Ke7DBCpSFQomLJCjYBzQFSLKFMxlRr&#10;Di1jroJNy9eai6LRnROCwcpUmAmanoD1lqehPTsG5poKDNIGDtIiDlG95PrbwMIV2r4LBELU65wq&#10;AUzUTCyjlEDWt8gcR8AENKVgUrSOApjApefYI3DJMst4C0SBS6kd95lnaQs5DvA95FqaTEWTjqTU&#10;ANVwiJ9l4efb5i5gmJ9vFeDGz8Iyzs+mkg1Q3QwjtIm3qttCwAiRVLeVIN0qPWHspEpJ9TCP6YZP&#10;KeXq6afCDdFW9tNCstr7aCcJXDvVrIPZrKVfoKLaKUVcVs0PsYpt1mU09NEulg0OoZzfzEUWG/Kt&#10;duTbRpDFMcM2Co11GImjYwRwApEEL5KQBdjH4c/lIKqc38gkfAiiG4FzI2geo9OsGXgQQilfbvfm&#10;MX4E1I8qGXCrAgVgAhrK94sYm0Pk6Cw0tCUpU2vImtxAJn15Lr95sqybyOg7hSTdBuK6NhBMqAIa&#10;FuBFK+dWPQMXwuVSybFqFvsKR3CochYHKmawt2wKu0un8HjZNB4qmsDDReN4rGQCj7AeK5nEo0WT&#10;eJjjgwJX8SR+WDSKh7i+t3QU/bZZjDJbDZmNsJoNGO01YLxPS7B6sWI34uR4H87OWrBk6cGJUSNO&#10;jRtxZsqMK1Srq0tSVlxfseHSfB9O2rtwcbaXYBkJnBHbUwSO9m/d0qjs4Jy+gpmqGtcJ4OZQE6Eq&#10;xnxXDqbbMzDTkYmFblrAllTMtaexsnDKXIqlzmxM1GtgzAvAUHkkBkoi0Z3pi85Mb9pDP6pSLOzM&#10;ZP1lhKwwVlnD/uI4NZqLo2GpTMAQS9RvobtEqVh3dhCMRZHo5GipSYOpTC4LpKM7Lw5d+bHQFcTD&#10;1NwKK7/4hhcuq4vbg4TMRMhkjqRuZgeuC2oUy2iikomaCVwCi5lwCWRiEXUEReDSzXNcoE2cp1ox&#10;r2m5XeAzE0Ijj9MTJslrarLyDGEhtGIZB3mMXOzeKbkeZ+dnCWQjVFerXBCfkFwmNpKfP8LPoXoZ&#10;aBcFMj1LR8VylEPJtLSTO9Ap2G6plnaI+dCySdU6QbgckImytfVSqQhZa5+09kW1pGmygnaC9fds&#10;ZllCszQ+LH1GDPQaYWCZBvqhGxpAJ21Q29AQWqxWVFksKB6yIMcyjCyCl0ALFU3QQuxjCjbnYTuc&#10;beNwtU3Ag1C5WsbgYRmHt5VgcZsc48fX+VhH4T08yn12ePEYX6qFn20S3rJsmUSAdQrhQ3OI4x+W&#10;SilP5zdHRv8pJOvWoeleQXjzIkKaFuFXNwd3wuVaMQXn8gk4lU9ynMIxAnS4dAKHysaxt9iugHmi&#10;yIYnufxksQ37WE8WD+PxvCE8wdpdYMXj3P/zfCt2y/HFVoTVjqJvYBBD/b2wGgjR+KCyd5vjvVgb&#10;1nHZQKD6cWnBinlzI7anzQTHjHPjBlye68f1pSE8u2bjshlnx3uYrbQ4T7BOj3ThzGgnLkzpcIm1&#10;ZaNVtNRj2VSBM1xeN9WwqrDQlYuZtnSMNSTSDmbCVpeIJdrD2dZ0zLRkYsNYinlaxJEq2r2yCDRr&#10;jsGQG4TewjBoc4LQmuJOFQtCg8YVrUm+6MkMQXuKvxpt1QJZJOw1ibBUxGG0Lpng5mOkNoX5LE0B&#10;aKtLIWyx6CmIga4wHobiZGjzEtCVE0fQqILaLvSPrfEkv8K6qPJZ38JFQnFRqZaBEIqiCVzSBDHJ&#10;nMclLtMa7thDGQUmKQHNsOhY1887bKOMJuk2EiZpeJgFrBlCxveVjqNkMrkO55hN4pi+NcTjR5j3&#10;JlYuwy5qNs0vg+kLBIzAEjQTLaOBuUxgEoCkdHYpx/rOvm5awh6qV6dYQsLVM0DFU3WKcJ0gWALY&#10;CQWaQCgqJqonCtbFc7aNo6iXdClbZHa+dB2tq9h1Qsf/yYYOLPe0Y0HbiQVTD/OCDtP9BkwOmDDc&#10;p4fZqIWxv4++1IpWux2142MonZxA3uwskmeoSBMEZHoOEbSEIRNzCKK6+Q/aETgwjMAhO0JsYwgm&#10;iP4E1J+jHyH1sYzAe9BR/hbCODCO0MEpqucSVXQDecNUMv7j0gwnENuxjJCGOdY8vCqomITLrWwC&#10;RwutcCq1walkGMdLbDhYOID9rL0F/Xg810SYevFojhFP5puxh+t7cznm9OLJbC5nm3G4xILHuf+R&#10;DC0iKoeQ1cAvly7JVBYqD/MUgTo3SchGdFi3duLKwhDhMWB70oBFc61qUJym9dseJzzTJlyZNePy&#10;jAnnJ7W4OK3Hc2t8nzG5xtWE08OtuDqtxbV5PUHrwjk7/7v3VmHNXKmufU00p2O+PQczhGiiKRX2&#10;2ngM0w7aaQv7i8Ngr9NggTlssT0bk/UJ0GX4oD76CJo0zuimgrWmeNAueqAliaBlBVHdWBnBMBZG&#10;YYAWsb80RrX8LdUaBdqqthSrumKsdDPf8XMXuoow11mAUea0odpMmMtSlKJpqWKNKaFoyYiArroA&#10;5oERdVLLtC3b8jUMLF3C4DIz2q1GiGqKCHgETiAT4EwEQCyi8ZZNlGVlDale5iUHgMZ5uX1G4CIQ&#10;U2doEQkX30NunxHAzNzeN3mO9nCbNpGvk8YHS9RNZrlYuF2som3mEmxTzI1TMr+SkN8CzDB+hnmL&#10;WWxULhFswjRO0Ec2YBwj3ARMZTC6J4FMQJLS8otebyGMQ1S6QarfkMDmAEyUTCDrIGStA1QwZrOW&#10;IaqaXDO71ZmUhors23WmvRLnumpxvpshu5vfzoRu29CKLY5nzR04ZepkLujEcp8Bs5Y+jNmHYJ2w&#10;QztpR/vSFGrX5lC8Mo+81QVkry4hZXFBZbwkwhVrHoBmwIoEqpeGShY7PIZw6xiChkYQYh1HMEuW&#10;A/qGETE0jlhClkbIchg88/ltktdH66hdQ1zbHMIaaD8rRuBVZodrkQVHc3txMMuAgzl67M/qxuF8&#10;Pfbl6LA3z1G7s3sInREH8o04VGDAgTwt9/O4PD2OFRhxJKcHvqUmxNT3I7G+FwnVBuQ06JV6rdj0&#10;WJZrVxMmnFbXqnoIjRFnR7upSF2OHGWuwfaEDhcI3OZwG86JUjFnbY91crkDp22tWO+rpWI14kR/&#10;DU70Vavu4OZQLU5b63GGtd5bjpnOXMzz5F7WFamTf6IxFdbKOEy3ZBDOGn75FcBG5RpU1jAcvfnB&#10;GCqLRB/VS6DqTPWhdQxReawtxZOABaBBchkhGyxLUNVXGk+Qi1QOW9aVMYtlYr4jl/kuGQvtuVgz&#10;leGEuYp/Yy1mu6mWukosGeow3VmG4focQhaM5vQQNGdHQdtcje72FvQNz8OySmsm19KoZDJbX/KX&#10;wCWgqM6jKBn3mbnv740OUS+WKFzvsmO7mYD1LXBZbqURMG/dXqNAIzjStldTtmhH++TiN1XO0Wl0&#10;lDRlhrhvePYiFewSLMzyQ5PnMcDqpV3U0y4aCJOBwGlpGfVjpxVcRirdjrLpxTIqNduA9hZoYhMN&#10;VqrsLdBE1ToH1pWN7GEGUyomnUe5pmbjPoGL1TW8rqyjgNY6sIRd202luNJRjfMtFbjcUYdr2iY8&#10;pW3EtZ5GPG1sx2V9Ky4Qugv9epy19fEE7Mfc+BBGZ20YXJmA9sQUOjcW0bqxhOoTCyhZnkXpHIuq&#10;lW/oQ5FpEGV9VjSOz6GWma3UOoFi2sQ8jpnD40ghdJoBO1KoZllDMygYWkQhZbaYXjffsIyk1lna&#10;uDF4lVrglNeHQ5la7E9tx56UVuxNbcWRrC445ffAqaAHx1kuJVq4luqoeEZ4VxjgU2mAHwEKZAXV&#10;muBX3oOgKh0ia42IqTMgtlqPqKoupNZpYdDpsDCkx6pVS4toxIatBxv2TpxmbY9rld3bHKYCDdRj&#10;tZew2DuoXEZcpC28TMBO9Qs8jdggUCcJ1jpV6rS9lSdrIYHitoFapVpyzKqxnJmoEPOsxZ5iqpaG&#10;Fi6J9i0RvUXhCrKptiyqTDaXMzFAe2giYG3JztBmiRX0oRUkWKkeKA/fh5qYo6iOPgwDgdPTQopq&#10;LRvLlDqtGqowQ2u4LNfW+mRaFhWspwRTjekYLImmHc1iBszh31SNzcEWBdmysRabli7+7RVoz4pC&#10;XVIg6tPDoaspRlNRJtoqCtBnX8QAIbFQzYaWLzla9ALGLUCUKoltJHwKMKrXf6qYQ8F6CZcoXy+z&#10;3c4sEpm6ZZzicYSgVyYlc11upZGSmf4y80OpG0e5O8A4wfdlBhucuoDBiQsYkIaHTFyWVv4E7aqo&#10;GUtP66ilTRTIBCwBrtt2UqmcLKuSbGahVbQ6lMuhYHJ9ja+3OBoh0mmU6VjaW5cAJNvJjBBZ3wFM&#10;RoFOxl0XGwtwqakQl5tLcK21As9S0Z7TNeMZQvacvoXANeE667KhDRcGeZJZDDg5NoBF2qnJhWFY&#10;16fQvzmP3tPL6NqYR+PCDJoX5tE6PoUGXS+aDP2U3VEMjMyif2Ke//BZ6G3T/AfNoIsZroW5rY4Z&#10;ro4ZrnF4Bg3Ds6jtn0GVaQE5reOIqbXDr9QK5/wh7M0w4GdxjfhJXC0e1tThSGYb3AmWX6mW4BgQ&#10;SnAiGs2IrDcirqUPca290LASZGwxIamzF8mdZiR3sNq53mpEUosBJdpBtBvMmOO/b81OyASuUR1O&#10;2nuwPkxVonptT/TgyoyeStXFL5t2gtKGLUsrtgmgLJ+1tig1OE312eirxDThEKBW9OWY7chXtnCS&#10;SiLXp3R5EepYmR4lECxzHG9IxSRtoqUiFkPlMYQlGOO0kGtGZrWeQm6LIlhezFrOBM2NVtCbmcwJ&#10;ZSF70Z7ug76iCGizA6AlYJYq2kKWtPXHGjMw0pChmhzLugpMcFk+c7YjD/YqDSxltJKFkYQ7ibYy&#10;GiN1tKoNaRhpzMGK/FwTFX2srQQtmRFoSItAU3YMGnMToK0rQVdDA3P8NHTWRTVbXt1LRqgkR/3d&#10;8omiETrpNuqoUPpZh5LpprcImGMGiZopIpARJjPzVC/zlNxxLSXbBDIB4T9vFKXllH0CpBxP+GSi&#10;cq9cI6NNlBK4egmabBPIRM2MVDWBTFTNoWS0imp2P22iWEkCtlOiWAZCZbDyeKqZkfHFbCecNioh&#10;90sDZQcyaaTIsnFM8h3Vj+W4xnYLsvO1ubjYkI/LTcW43l6FZzvr8BwBe4awPdsj1YRnFWjNuG7s&#10;oKJ149yIESdHTVid7MXU4jBGTs5g5DS/1QhZz9wUA+wM/yGTaO82wWgeUlOQJgjVBNVscnye4zzs&#10;I9OwsSysQfs0zISs1zrLf8w8ugdm0GiYQVHHBDQNo/Avt+FIfj8eTdXiwaR2PJTYgn3pHXAr6EQE&#10;1SmxvR9JHYNI7hpAut6KDJ0F6QQn2zCEHKMFORzzTFbkcjlT108L2ofsnn7k6gdQyPVa0wDGrRZs&#10;jJkIlZZWsZXVjNO0g6fHaAEnumkLHZBdmujCGVszrV8XzlPJTvbVYWuQ6kWlWtGXYkVL1TKUYJYq&#10;NNuWiRUuT1EpRJVEXez1yRgjTDL3UCATZVk1lHNbGsa4z1IZi+4sPxioWobCUFq9GHTnBKI5yYVw&#10;udISukCX7YPONE/axwiMN2VSgSpwdriJtr6C8OTyM1JUl1E6h3IdzF6TTBsqHcocTFIVZ1qzuZ7O&#10;9Twu56jMpqW91OcEoz3NB4aiaGjzmeWqUwlYMcbbCVR+HLTFSWjJi0N1Gq1qURp6aqug7zaji19a&#10;HT029NhW1Mkm3+xmAYHQqccUiA1kNuuWqVKETbqPYit37KF5lrDNO1TMPHORr7sAPZVJHp8g0Alk&#10;MhrkRlEuy3YBUNROQSfHEiaTzPi4dZ9bL8s0yuNv3VhqoIqJepkIl0kUcpJfBMxqeq7vqJhcJxPg&#10;VENEGiPDBIZg9Y7Q3gqkApgoodp/kpBKZ1Lg2lSAyfSunc6lQKZAG17FrrNVGbjcUICrVLPrzaWE&#10;rBbPsV6gZXy6owYv6JvxdFcdniFkz9A2XjO14qK5BZcs3ThPO3GStmpxdRyzVLTRxTEMjo+if4TK&#10;NTyCXgLW12vBCJVqeXoFC1NLmJ9cxNzkgqrp0RlME7wJ+xTGqW6TY4TPNoeBgSkY+mgvtVNIbx1D&#10;dOMUDuQO4tFMM36W2oNH0rqoau0IIWBpncPI0hEgwzAKzaOEyoo88zByTBYU9o2o5QKT7BumBbUj&#10;zzjAYweQo+1F1eAwKnqH0G+Vi8pmrA73YHmojQrWiS3av62RDlY7TtEinuV4ebIT50fbcHWqkyd1&#10;I+1hrYJE5hEu60qZbcpVo2KhMwdTVKGROg2maPtEiUaZtQQkGceb02gTxcaVcl+BAsVGqzjakAx9&#10;QSi0eUHooiqZiqlOXO7I9KWFDEFfcTi60j2Uokk+s1DxrJVyETqW2Y02dLCWCkkbymVRUgF7uk2A&#10;ymCui4c+21/lu3HCLE2PkeokpWTG3BBC6wtdTgjqYl1QF++GphQ/tKQGwlCSoJog/VXpaM2iimVE&#10;o60gAfVZGhhqKtBdV4fW6lrUVjWirqUXtd1jqDfITY4rauaEVpoMhEmAEusoaqYT+GbEUlKxmLUE&#10;LgUOyySqRQAEMiMVSkZZF/CM3K8nXHrmsp3XyPNFFGyESSyhuteNtlGNAhzzmcAnqiaNEMloRgIj&#10;21Rnka/RcV1lNiqbWEkZVbNEgLJtwUhAzTxeupQqv1GpZGqX3Cy6M/ukd4rKzFHmUgpkApuonDRX&#10;dp2rzsIFqtk1AvZMeyWebqvC8wKVwKZtoKLV4XkdraNkNSrb0wbC1tuG672tuErYLvCklNkOGwsj&#10;6jaOkWEql9WKPmMfenVmWMwWjA6NYWliUdXK1LIaF8cX1LhAsKTmR+cwNzKPGdaohQo3OIcu0zTK&#10;u6eR2DKFg6Uj+HnuAL6T2I1Hs404VqBHSI2BimVTAJUOTKDQZCNIIyjqtavKp3LJPqkCKlmewYIC&#10;4yBz4hDhGkSFeRDNJiPmh3uxOdWPUzaCNdyOTVsbTgw1KLhODTcTMNaoqFcbrs104+JYK04NVKuJ&#10;uku6IixqC1RXUOzeSG0CTlBZLBURtGYaZq0YBcB8dx7muqheukIqW4Z6rUyREnC3hmqwrC/COAHs&#10;LY6kioRQTcLRkeWPOo0LtFSyvpIwmAlafylzEWGxVsSgh/sbEt3QzGxWHXucCpaIfoI32ZKmuoj9&#10;pZGqkTJDJR2rS1F/W3O8E7qpVh18jTYzAINlMfzMCBj5mW1pXmhMdkdl9DGC5o7ScCe+dyDBj4Gp&#10;JBGNtItl0QSvNBO1KZHQV+ZjsLme+awcOVklyClsQFpJK7JrzChts6GaX5IN5lm0W1fRzW/5HrFT&#10;BEzAElDk4Ts6Kp7AJeD1MGN1c10n64RJR8AEMq0AQNAEJiNf63iNZD6WQMd9kt36pql46j43Ktk/&#10;wCaq5bjXjarIz5USSOQeOJ1YRipbDz9DPy7KRrgIrsz6N01w+RZQ0o0U8EQFlfXk8aJefdLkIVxy&#10;L5sAZhijlRQLStCkJJftulSfjyuNRQqyp9sqHCrWXY/nWC/om/AioXqeGe1FfSuep5K92NuB54yt&#10;eIHjM73tuNZH2GxGXBjr48nZh/n+ftgMJgwb+9HfY4KVJ/UElWxpQqBawDKVbIl2cYWqtshR4Jof&#10;nVU1x9w2P7qAWfscQZtDX98sGo0LSGmfhXv9HCGz4IfZZjyQpcfxYhOCqwlZzzCKzDaU9I8qpZLa&#10;ASvfOES4LLSFgw5ryL+l2DSIPP5d5b0DqNPpYe/vwRJz17SRtq23TtWmVW6SlLmDTTg32ooLhOs8&#10;wbrAEsC2hmpV1++EsZTW0GERh6tjVS125WGJKrXQRSVpTqaqZeOszKDXF3OsxTlrPS4Q2DPWOtrO&#10;egXY5mAV1o0l2OyrUF1Ga10CepjJ2jJ8CZErjAVUMUImyijX0eRCtKjlEBWsMckdxaH7kB/4uGqS&#10;CCR9FdHKkg4p6+lF+NMw1ZSOYa6P1sahhWA2ESKBrIZAdRC6Tua6GoLakOCKeo0bRw9URLmiPNIV&#10;nVnhaGcmMxSnINnjIGoSQ2FpKEZrbiIG64sx2FSDpNhEJCbnIyq+AMGJpUgo6kRSSQ+KW4ZR0j6C&#10;aj3/X0qbmzmlk9/y3TxBtTx51bzHGVG48+iaPI0unthdk2fQyZNdy5P9H8sgikU7KSqoiq8V8ETl&#10;+mfk3jZpkEgH8jyG5i5jaPYyBmWbUiF5Qti26kIOiIrys8VqqgYL31tuZxLgHMu0ioRMupoKMrG+&#10;3K6KkIm13Ml0Ap/MoVSQ3RpF6Xokr9lEyU5i1+WGQkLGPNZSpiATFXuRivU8S5TsJQFK34KXTZ34&#10;RW8nXjJ34BesF0xteN7cjqeNLbje147rQ3ps92mxZOSJ29UNS6cO1i4jhnrMmBgcUxCtELBVwrVM&#10;2Ba4LjXHPCbQzTOzLRCyWfuMUrRp+yKsQ/NoNc4ju2seTlVT+FH2IG5P6sa9SZ3Yk6ejkpmQ0tGP&#10;kr5RKpcNpf20h0q9rARMbGE/cvTMX7peKtgAyvutKNSbUag1orxHhwGLGbP9LZg2VWOxl9bPUq/s&#10;4PmxNmavTmz0V9EaMpONNGHb3ojzNirPaAuuELRN7hPINvsq1Uk80ZSCsYYEnvx5OGmuUPuWtXnq&#10;2KvjtJlUrYt25jwqoIC2TuXa6q/AVp9MmyrCSVMJ5tpo66g2+uIwtGXyxKditaV7Qpfrr2q0nvBl&#10;+9KSJmCSdtROderODkYTwaqlQo1RtfKDnoSxMIxWM5R/TyrVjHDWxKqMON6YrPKcITcQtZHHkO/z&#10;GBrinVEbcwyNVMzmFHfC5YbCgD1oTPRGdYw7CoKO8L19mAujoStMQH6wK0qjvNBTkIiuvAT0VmSh&#10;JSsehQnR0ERGIzgsAd4haXAPz0dMXgd8E2sRxTGlyoysRguKusZRY5pH89AaOiQH8USWOY89tJFS&#10;WmY0Aa6HCtUlto1KtGMdpUS5ZKbJTql72rhNGiDyaIR+rg/NXoJ17gps81cxxO3DcxdhlcnNfF8r&#10;s59l3gFaL6ETsEQlRS0F+r8Xba6B0MvtNQYCKp1MZScJoJGwSXaTdWnCyDECpAAly447t/lFQsgk&#10;u+16qrUcUs92VFHFaghYPV7UNeEXhhb8gvnrFYL1am8XfjXQg5cJ16t9Xfhlf7cDNCrb84TtKY5P&#10;cf2svgPzHZ0Yae+CpaUdQ61dGOrSY8oyikUqlsAkUC2OUb0IlIyybVGAE7iYy+ZsM1xfoG1cho2Q&#10;dRCyfCqZW/U0fkzI7k7T4t6UbuzJ0SGwyoikzn7kUq1KCJjYw3zDEGsAeXpulyYHVSuXkOVoTagk&#10;ZEV6I2qMZgImCsu/zVyHNUsjToqyEKYTA1W0cB24PNFOxWnBM/N6XCAcW4TqvK0OZy0yWVfu6yon&#10;MJWYb890zMhozsASVWyKwG3SCgpEVwnYU1NdeHZWS8Ca1OTeS7ZGNS50ZBKwCqx0F2KFmW6pIxvT&#10;jbR0BMJEW9iR449ajRPrCNXKGQ2ao2hPc1ddR8lhbVQec0kkurKCUBK2n4B4cJs32jN8VJbrLYnA&#10;ZHsGwUtCe4oregsDCSnzV0EAuqiQLYnuKAncgxoC1szlJipYc6IHM5kTSkMOoCKSnx3niZLQY7SP&#10;7sxlSWjNCEdZlDtqNP60jmHoq8qEsSQFtUnhaMhOQHKQJ9KjIpGZVoDw6Hz4xZbiSGAxjoeXwye+&#10;DtF5ndAU9yCrrg/FtJO1uhnU9y2ig9/+ndPMOgvn0U371SPNEcLWwxyn5kRSbcQ+yqiy3JwAJtfW&#10;aA85qgf9MMuJellmCdfCNYzMX8Ho4lVMrDyFkQVuk+dPEjBlGQnXwKxASzUSJSVU8r5iQ0Vhe6hO&#10;3XKxmmoms050rG5+IQiM3dIsIfTdNlpCdRnglAJOK1mNgDkgc3QsZVaJnsu7BK5nO6qVgolN/AXz&#10;1y8MbXjF5ADqV/1apWIyClwKMFO7KmnxSz0trX5jGy4au3nStcHe0oohQmZp60AfgRvrH8bs8CQB&#10;m1LqNT8ypWrOzm3DU1gUFSNgs5YJzFi4zz6LScs8bP0z6OiZQmHrFPwI2U9zB3EnAbs9sRMP5+jV&#10;dbCYJhOylS0kQFSzbG2fUjBRLwFMlCyX2TBX1MtM1dMbUKIzoMvYgUV7FxWsBmuD1cxetThNpTo/&#10;RtUibNeZva4Qtou0dqJGpwjOhrmEkDGLmag8vaVY7M7Cak8OFmkJR2s1OE1lmqdlO8v3OztYiUv2&#10;BlybYn6daCVMOYSqkhBF4qSxHNuWOr4ul3BSBesSFWBTDbSXHemwVkXBUhtNuJxQn3gM5VH7qCZH&#10;adt8VAbTMT8VhewjUL7MYk6sY6hPcGGGOoAuyWtUOmNRGMabUzHbmcXcFYlBZrmhsnDYqqJVZ9JI&#10;WKsiDqA2+iDXvVBPq9idHoDujBAuu6IqygWVtItiGSui3NCZG4m6JD80plIFE31RnxSAgZpsqplG&#10;KVtjWiRygpyQ5HccJanJKM4sgG9YLp7wy8eDXnl41L8Ae4IKcCyqFAEZdYgtbEFWlQGlHcOoNU2i&#10;zbZMwLbQNUdVIzg7kHVTQRzzIalmhMnAZT2BkEaKut1m7jwGqFIWAjVAkCwEbXjOAdfk6tNqHF26&#10;CjtLIBMFk+dDDsxfVA0Z9X7MaJIHd6qTcHUTki7JVgRMS5XqvmVfOwlOh1y0JlSdtlPosJ1El/0U&#10;ujj2ECgpufYmlwbEUpqpdgoysYcv9TSrevUWYFIC0q8HtA7YbimZKNuLks10LWqUnCbX0Z7lSXuu&#10;p43f6q0YbWmmkrUQtDb0t7ZjvN+CqaFRBdWsjSBZxwnXBKYttJE2bpPROoF5iwO6Wes0JgZmMD44&#10;B4NxFiUd0wivmsQDOf24K12LryV04oeZPfAoNyKy3oBsZi6lYizJXnm6PmTSqmbRqmZ1G7msRw4r&#10;r1OLwh4tGrRaDJlpbYdasU6LuEkYpLlxhaojCvb0nEN5rkqjQxSNy6JeomQnTMWYbk3Gqj6P2yp4&#10;0kbSImZgVZtPcGpwYbgO54aqCVgdLjJzXaEaLnXlYJkgyiz68/y8a3xfAXOlJx/jtUkYq9FgsT1L&#10;qdlko1jOLNWdlNZ/V1agAqgnlyc/rVxLqhcqqT5agYRjeeQhlclKwg4QvL20dX5qzqOhMBgmZrk5&#10;qqbkOHN+IEGjdWRu7ExzQ7+oZSqzGZWyhZaxm8rYluShbuSU6Vh18R60jvysaPnMYAVXTbwvSiOp&#10;eqkh6MyTFn8mahP8URHjzZF/jyYEpfGBKIgLQ1FSPKIjk+AaVoSfemXhx+6Z+IFHJn7omYWH/HNx&#10;IKwYgWmNiCxuRWarGVXGcTQML6JtkjZr+gy6qDIKNCqbALYDmsz0lzmSMjdSrsGJkjlKHvhzhVZQ&#10;Hhx0FbZFKtnKdVUjy9fUugAms0Yc1/NoF1mq2yk2lZ8pcO18ltjY7lsqpp1iTuS+Lqpbx+gZgkXQ&#10;hjfRaZHmBpWPqtY+LLBxmwJMrKSjOdJPBd71QncdXtI2qnrV0E642vCysR2vmjvVKLZQIBPgZF0V&#10;j5O8Jo2RZwnbU3LxmtvO9bRjhnDZmlsx2NiC3oZGDLS3w240ESg71WxUjdNDI5gZ4jhowyzH2YER&#10;LAyNY2ZwBFP9o5hgjfWNw947AZ1+ClVtM4ivmaJ69eO25G58TdNOy9iFw4XdCKrqQlqXSQGWJ9fD&#10;jIPIonJlac3I6DIQMjMznR7ZnXpUmvpQ2tlFC6pFP78c5vqasD5Qg3OE6NIElVigmqa9W9BRsWoI&#10;Va1SrtNUpRVdvmpmnBuu4Xo5QUvBfFcGYcniF0sq7WEhNozFuDzSSND4npZKKl8+c1YapptTCJZY&#10;znKlcNPNyYRJozKYWMyJuiTYK2NhKY0gcPG0nKmELAPTbXmEpBimkmi0pvrxxHdFIYGqjnFCUeh+&#10;Lu9Frv/jyPR+CM0EUJog/ZUxVLpgGAqCOAbiFD9T/vbhyiiM12tgp5KZ8nxhyPGFLssb2kwvtCW7&#10;wCjX4jTumG7JZm4LRVtqABoTfJBHS9mY6E/QglATR8VLDEANwRqozkA1oauO92P5oyE5BC3p0SiL&#10;CUBmsBsqUuNRkpKA9IQ0eIfl4V7XVNx5PAW3HUvCna5puMc9HT/0y8W+mEL4ZdcitVEsvR3lgzKR&#10;4RTaJ3giszqlCSJ2jaojjZEepWS0jVQigcFMdeqbl8cjXFb5TBRKnphsW6JlJGD2ZQHOoWJyL5zM&#10;hZSL4wpQlly3My1cgI4KKtU1RWhmCDlVtYdwybU9UTeBr50qJQ2ZDkIlkPXYCKCdpawjgZRLAiqn&#10;UXU59k/zM8bPYtfzXbUOJaMavaJvU1lMAHvVLMB1ECrZRnUT4DiKgr2gZdFWSmv/mZ4mPE3InuZr&#10;t7XtmKVNHG5uxhCrv7EZvU3NsNGeKZhY89ZRwmTDgpVA9Q1ibtCOqV4LpqX6bBgzWzBJ2zfaOwKb&#10;aQRG/Thq2yeRVDOGA4UW3JPag29o2nCbphn7ChyQpbRRqXQDCjQZs3poEaluAlhWtwlZnTqlZCUG&#10;E+oNOkwM9mDd3o1T9nas9Ver52dcnuzClqUBl8bbmcN06uSU3CUW8cxQDS6NNhKQCiz3ZCubKNvX&#10;9QWYaEhgxsrBKVOJso6n+0qwaS7Emi4Hcy1JWCaI5wnsprFUwTfDbUNlQdBme6Inw1PNRdRmeKvl&#10;vsIADJWGQpfjA1t1vHoi1URznroXrD3dX1nDukQXKsdRVNHelUUeRkX0UZ74bmhN80ZHZgBtYjhV&#10;L1BlrJG6BGz2lfFvyVNdRcl7wxXhBMxLgWYtD0NvQSBVzIOjzNj3clycLotDWfhRWlMvFIcdVkpW&#10;FeNBJfWnYrqgISUYfZXpStnaMiNoZ70IoD/XA5jbYlAY7omi6GCUJ8aihIqWGJeCPX4Z+AHB+hZh&#10;u+NYMu5wImzOqbjfIwN7wgsRlNOMiGo9NK39yDOPI79vEsUWuhjrPMqpcDWjq2imyrVMbqJ1YpMQ&#10;SHZjViMwBmYzkwCkgHM8IkHueZPHksvdAgKXPP1YqdcijxUVXJbXnFdlXOS4dAHdcnsNl7XzDuC0&#10;s9KIcZSoq4JeIKM97CRYXVbmL5kFIi398XMwEy4zLaU8tUueQdnLdel07pJrY5LFBLQXu5vwkr6Z&#10;YIkddIyvsH7Bba+aWrnvlk1UoMmskDo829OIa90NzGTtOEu7ONXYCGtjEwYamtBb14AB2ke73qjA&#10;EsimB4cxPWDBDGtuyIoZgjbbx3VCNmUewqTZioleK0ZNw6oMOjuqWmxIqxvH0fwhfDtVh2/EteAO&#10;TQv2ZLUhoLQdCc09zGIyg2NQjVKZ3fLN2IeMTgNyeowo0BpQSas4YDFgY6wbZyc6sdxbjcvTcoG5&#10;Xc2QvzjWScg6OTarzHWyt0Sp2HlawM3eclq+HCyxpHEhKqQsnzZP3eO1ps0lZLlY7Eij7UvBQlsK&#10;TuhycdJABaTqzTRoqFhUmWx3ntTOVJQo9BeGYrA4nGOYWh6ghRsqiYSZJ34v7V5fcSRsNckYrNi5&#10;ByyZdjCIds0D5cxhrenMRol8PypPS4ovywc9tJdltJCGvFCVD8W6CmTyZTBWFwtbZTjVS6ZluVLd&#10;YghePIELQleGD1oTPWCvTVHTsUojpOHhiiyf3arxkRdwkKB5KtDas6PQnhOFjqxI2shg/k0xaEqi&#10;hcyKYVYLodIFojTGH1UpUajN0KAwKRZeIRp862g07jiSQMgSqWrJuMspGbcfS8H9bmnYG1mEg6mV&#10;8ChrRWirFqEdOkToexHbO4x4fuGmDo4jd3gW+azC4XmUjaygauwEGghdwxTBm+bJL7ZPKRLVjuPO&#10;PW1yEVxGgUXgkcnJUjJZWd0ZsMjXzNOeLlHJ5qmWiwR4zvFeWtX1dKiblqqnLOUE1ZV5TOZCinIJ&#10;WKJa/dPMercsqTwWQS4X3IKs+j8howX8hU4UrZmjY/lVQiZWUpZ/wVHge6azXrX4n+XydQJ2XUDT&#10;tWGzo4VWqBmDdfUO0KhkfbSOo0YzLSEhY81bbAqwnZofsGLS2EfIBjFh6MO43oxRfR8mqGgW3SD6&#10;dVbUtw0js34c3sXDeCDTiK9HN+MugvZYRjv8itoQ16QjWFQy2sUd2ASydKVizGIyu8NggM5swEC/&#10;zEdsw0lbM9WrHU8xf52zNeL6jB4XRvhFYWvAJvPXMoERC7hGtVrqyiVUmcw0UegrIBRFkRgojuJJ&#10;S9tXn4JV2d+SrgBb0xJCQjbdEIsT2kxM1UXAWhyAlXYHaBtUwkkqylxTMuZpJTfNZTjDz1vVFWCh&#10;PR3zrRk4qS9W943JBeSB0hj0iV1M9qBaHKctc0NzmieaqTrtVK4ewlQb54p6VnOyt2O2BrNVb1EY&#10;NvuLcJqKvGHKx4aBoNXHMQPGwJzrzYwWAGtZLJ1HFoEOQ23UMbQkeRHkFBjyo6hOx5ETdAB5wYdR&#10;FH4cucFHUMZ8VqPxQ09+HBqSAvm3+BO0KLSlh1HtQqmkkejIiOLfF85jvVAQ5ko1C0FxYjiKUuLg&#10;GxiDn7kl4weE6psH43HbIdYRDb52IBLf8kzET8KY15LysDu/FLtLq3CgvhFOrR3w6OxBoKEfIYwC&#10;EYQuqt+OuMExJFunkDI8gyzbPHLsCygeX0Xx2CrKxtdQNX4CdVMbqJ86icaJDTQSxPY5qtEMLSDh&#10;0sqE5SXCKPezEarupbPoWiBIy8xjXO+c20L3Ite5TT0eYZbwzYp9pU2kjewckdksZ1Trvo92cogQ&#10;/70Il3QwpeS6Gu3iTlexSY0C1MuE7MWeOrXNYSUdkMn2Z7vqWY5raNe5LCp2idBd7G7GZlcbJpqY&#10;w2rqMFjfAJOMrbSPWj2tIFWr34rZQSsVjGrWP0SbOKjg2oFsyjSAafMAxowDGDcNwW6yYkBvRVO7&#10;FVm1NgSV2PBEpgn3xdIuRtbyf0gzPAtaEVXXw/zVq0ATu5jZ3adgS+s0IrW9B/ndBnSaTRgZNmNx&#10;tAdX5nS4NNOJ6/NaPE1reH6kBdeZxc5Z6mjvsrFKUKYbkqhQWZhuTOa3fwQmqQTmvGCYckMwXB4H&#10;SwntV3Ui1YmwNKcRmlQsExKpqfpoLLUnY70nA5sGWknWub5inBso5noBNrT5WOF7TzYkKpDPDtao&#10;RstFax3ODlA9+0qx1ctje4uUWlrKYwlCOJqT3FAYvBtlUYeVXcwP3Iccv90oCNiLivAjqIl1UbM1&#10;BEZRrVVtBla60wl+Nt+3lJDF0yLSjmZ5wi73qlVLLsymVaUVpXJ10pIOlGvQnhGIZI+HCNZh1CX5&#10;cvlxJLg+opoecm9ZXWIQFStYgWUs5H+X4hSqbSZMRUm0qjFoVwoXgqIIV5TG+lDRIlCZFo2itCT4&#10;Rmhw/xEq2oE43LY/Gt88EEXgwmkfo3Cvdxy+F5GCHyZk4Iep2XigoAQPlJTh0aoa7G9pw5G2Hrgw&#10;azt3G+Gm64WnYQB+PK9ChkYR2DeMMIIXPzKL2OFpaFipI/NIs80hiwBmjywij1U0uoSqyVVUT62i&#10;dmoFtZMraJw9geb5DbTMn0Qrq33hFDoWqIxUtU5WxyytIaGT6pzeZD6ksjGzSYfTTKWTX7AZpg21&#10;MNvt1AC3SRfTNHVGlEyujznmK+7M9lCqRsgErlfkehkBk2XZ/jxVSyC72s4To60KF9qqsd1Zh21m&#10;s5WWetqNWgwRrr6aGhira2FqaCQ0fVQx699VTEDbgWyOowAmcE0a+wlaP0b4H3BE3w+70YpBvQVt&#10;nRbkN9kRWmbHwcxePJDUjTsjavFAYjNccloRUt6B5FYjFWyIkA2qEiXL6DLTKprRYO6FfciIhWEd&#10;zk5247S9BVcX9Xhu1awaHRdHmlXuOktrtUB1EVBGKqMwWhmNiZo4whBP9QpilvFBU8xhtGmc0EOr&#10;JoCt0j6udmRjvZNWsSWFYxbWeGKLmk3VRlO94jDfmIg5QjolMzYIlpSNqjjXwsxFJZSbNZe78nGa&#10;lvQic9v2UAVOGHJxhqCJDV3qzsV4VQIzWzg6aeuqmcPy/Z5AHgErDaGNizyG9lRfdY2rLu4Y1S8E&#10;k01UUqN0NQl/DxWyLYmVyMwXTBUOUg0ZsYpjzG1tVMVm5q+eTH6JFEajMtIJiS4/Q7XGm/nLXylZ&#10;fsgRFEe4qGaHymJULx0VrSdXlIx5LiNUVVNyABU1gJY2ELlB+5HhtwdFcfybs+JQkhyFDE0UHneP&#10;w30HYnDPoRjcfSiKwIXh3uNRuNs1Avf5xeC7EVS1hHT8JC0LD2TnK9gerWnAE/Wt2N3cgX2tXaxu&#10;7KelPNClw0GCd4gu6BiV7ggtprN5EB6MIL4EL6DfhmAqX/jQGGKGJxBrGYPGOoYU+yTSR1j2KeSM&#10;zaJgcgnFkwsomVxEKatidhXlE4uonFpG9eQaYVxFE5WxefIEWjl2yA9lEKReuUObOc7x01Pbauxn&#10;VuwjfH2EUMsct+tycxWusp7tYL5qZ7XVKZCe6ZBJwg14QSldHfMaRy5fI1SXWqtxvrUK24TsbFst&#10;znQ04oy2BcttjbDV1WKQcJmrq2HgKI0Pu96klGzeYidktIe0gvO0jtPMYNPS6Pi7kvXTMvaqdYFs&#10;hEo2pB1CZ4cFRY0WxFRYcCynHz9N6MB9UfX4iaYJx9KbEVTWAbllJatLrolJLhtQSpatHaRdNGDI&#10;asKspRObkwZ1p/KVWR2uMItJk0OuiV0aa8JWXxlVhZmrgxawJhKWgkD05/pirCqGllCjmgMDxcHo&#10;SHRFDzORLs0PE7VJmGtOwRrBWids800EiXZsqTVJATbNDDZLSEfKImEtCSO0cltJ6K2bLkPQm09V&#10;rIhnjs2EpSxeTdxdaBf1ycK5wVJCVkTVI2RtWVTLdEzXJmNIJg1n+aM1yR0N8a5qWpTA1Zjgiha5&#10;iTPDHZaKMMzwbxirlwwWQdjy+EURRxULwWhNtOowCmAyg0Sqmwom18j6iqPRxn9XSegRFAQdYrZz&#10;UeD0lsqcyGSMNuZhuDYbQ1UZMJckKMBkylVXdgT0BbHq2C7mNclolTHuhOwQMv33URGPojQhFBVp&#10;GhQlRSE2IgrfejIC3z8YgR8fj8WPnaPwPecI/NArBj8IjMX3grmNoD0Yn46HkrPwRG4ZHiupxJNV&#10;jdjf2I6DVLQDBG1PWxf2dmqxp1uPPVojnmTtY9zYQ+dysMcEJ8YOV7ojZ55X7jzXnPkl7mYa5LZ+&#10;ePF886Oz8hsYRhDPyxAKQLxtDAn2CSTaxhFPEJMJoECYMTqHPFbhyByVkBBSEWsmVtA+TcWb3mD+&#10;24KeamecOw0DLaVWdSZPoXvyJHpYu0401OJ0Ux3ONVXhfBMBaqnGU50NuEbgJHs9xfE6wbpOoK51&#10;VCv12m6pxHmO56h8pzvqcYZ5bMvYwW/jFtga6qliDTAzl5npqXtbWjEi92rRIkonccEyqmqW0O2U&#10;qJhDyfpUCWhj/FayGy0YNljRQyWraGEArrbCtWAQDyd34/7oJnwnqg7HMtuYy5qhaSJkPWITB5DV&#10;3Y/0ThOypcvIXDZpN+HUhAlnJnpwytqG8xNduE7QLo63qta9XP+S3DLTTKVp4rd7VQQshQEYlFkS&#10;lTGqAygNClNuIJqpZM2xh1SzwlrBbEXIzugKcYoZ7hRt5kKTqFYcpmqiCEU0xssiYCuJRH9eEEZ4&#10;vCE7gHlIGhwRfF+ewKJOVCEzc1AfVaQngyqgcVVzCQeKIjBLuFa7c7DWk6/a/Ga+jy7TD11p3mrW&#10;RkeKt6rWRE90U+W02V4w5vvyff1ZAVQ0DRY60zDZKIocS4sYgSn+jX0lQbT2iZhspsVjttNlhann&#10;gVTH0OKFHUUJ1ctcosFgpTz3Ix6m4nj1JKuhqjR+kcqj6DJoLZMxUOHYr83l357DTJYZhsYkf5Yf&#10;ikKPI8N3P1K89qMgwgc5kVRFTTgyY8Lh6R2Fo24ROE6wnP0TcDQgDocC43AgNAH7I5OwN5oVm4ID&#10;iRk4mlmAY3klOFZSjWNVDTjS0I6jbd04zCiwv0OL/V2EjKq2p0ePvVoD9hO2ozozjlPVDnbqcIzg&#10;HWUdZh3kF/4hnl+Hjb3YpzPhMCE8bOrDcYLn1jsEFzVSCbnsSSADeM4GD9oQOTyOMKpirGWcEE4i&#10;1T6DjOFJ5sAF2k9a0IklVI8vET4ujy6ghlU/vowG5sNd5hJmqOI6jFU2Y6ykFtPldViqacRGQwO2&#10;mhqwWV+LUw012GyowomaUpxsqMR6fTk2qWCbHQ3Y6GzChq4TG3ot1lijba0w19TDVO+ArK+1TSmZ&#10;QCaNjxmZ/SFNEAWXKJnUgFIxaXo4LKMjk9kMQ1SyAeh7rKhtHUYCIXMvtuLB5E58K7oB3yZkB9Na&#10;4FvQjPh6LTI7e2kPmctYAlh2D9e7DFiw63DCTgVbMOHipA7XCNizi73q4vM5ArZt5b9Nn0vFioG9&#10;IoR5KwAt8QfRLfduZfmoC7ltSc48mV1hyPSFKduXcGXw5M/HKV0BNlkXpBtJy3iKmW6B9nKtLRUT&#10;5ZGwF4VRyaKpiqGwFkcRriiYCJmVajZWk0gLGkSw/NCe5K0UxU5bOEflWumRRog8PKdYqazkNLkG&#10;t2Uuxmh1DLpSPVEZvh/lwftREbIfVWEH0RhL25jsxL/TBcZcH2Vzp1sSaRczYasKV18gcmlBnxeA&#10;HsI43Ur4WlNpFwkqQc/1eYKQOaM11YcqFaoedjpUnYzhujRMtMiz93OoagkKOHlGo5mjoSAG3dlh&#10;hCwCLYS0KtYV5VFOKI2Qckaa1x6kex9AXog7skO9kBsVjPz4KCSGRSA0IByhQZEID49HZHQiwmIS&#10;ERiVCP/oBPjGJMFHkwovlk9SJnzT8uCXU8z/1+XwrqyDV00zPOpa4FTXjKMNrTjI2t/choPt3ThE&#10;dTvY0YOj/H9/lAAeJ3THWEe0JtpJM/b1GKmAtJoEcS9Be1KrxxFCd0BnVHWEEB6iMBzivuP80ncx&#10;DigAXXmeevDc9KIdDWDsCR0cpQ0dQRxtaDTHeOsoUkamkGqbQop1inlwmllwBrvKc9tRnduGpvx2&#10;dBSxClrQXdAEcxEBKanHIMGzltbR7lRjqKiC38Y1PAnLYK+pwmgd4WxsxExHB+Z1Okx2dqG/vgnG&#10;2gb01jfDwOW+tg4Ma3W0i7SIchGakEnN8xtinlItNnGml5DxHyDdRQdsVDL+Y+zGIVj1gzDpbKhr&#10;G0ZK9TDcCgfxaJYJ344jZLH1eDixAb6FbYiu1SK9w6xuxhTIcqXL2N2Hcr7XmVkjtqhe56fkt75a&#10;FGRPz+lxdaJddd/WDfLA0CwMlwbBUhyA4bJg6Gm7uniytiY6UWk8UM0TWpabYo9gtDQas7SK653Z&#10;OE+4rltq8LStHmf1RTitLcApZqjV5kyssGblhkm5Q7lcg1Faw5HyOJWvhstp5Vgz9amYbUjHAo89&#10;pS/GCR2hMpfjPDPiRXuDAmubWVGu0W0YC7Cuy+WYh3Wqm43wGrIC0ZPmS7g8lcLJl4Jc+xquiMR0&#10;E60vQRupjqIdDcFsSxLVzhMlwXvVw1H7SiNU40OsYlMi/40ErDsnjAAGM2f5wcx/Zz//5oFK/u1N&#10;GZhqLcDJvgY19pfxCyI3ErqccEIWTjAD0ZoWRMhcUBhygHbRDWXMcPnBTsjwOYTsQCfkRfohLdgb&#10;WZEhSA4NRkpEJFKiY5EWq0FOSgbSEpKQpElGIishMQ0x8cmIZjaLZEWlZCEyLQfROUUIzy1GWEEp&#10;IsqqEVxWiYCKKvhU1sC9qgau1XVw43nn3NgMz7ZOuLd0woPAubVrcZQ5TqA7SAgP01IeoqU8TPAO&#10;cNs+HiP5TqA6QsAO63oVkIcJ2hGWqKETFc+F56kTIXTj6EJBELVzNvTDj2onNtSb4uHLEhhl9OW5&#10;vis214DEXBMSc/RIyupGZo4W+fk9yM9uRykBrCrsRHVhByrzWlRV5TeitrgJjSUtaC5vRXNFM9pr&#10;O9Dd2I2u+i40ljairrgeDeWNaChrQEdtK3QMq3b64zH+URP8o8ZoA8f0Dqim+a0waWIOM9MmmkyY&#10;MEoL36QgsxkIGnOZWWdFQ7sNaTV2+FDJHssy497YOtwVXoEHNPVwy21CRHU3UqX5wRymclmnGTm0&#10;ijX8jO0ZA64v9+E6lezcWBuuSUdxtAWb0t42FuKkuQgLbUmwE66BAh90px5XkBn4bS9ZrFvm+uX4&#10;KyUbKAjGRGUCFbwAWzoCNtyMp1kvjHbgpSk9rliacHGgHpvdxbSRZTjRlo/5OkLE3DVVQ3WrTMJE&#10;VRLVKBkzjel0EBpWPCZrExVwW+ZKLHfmKdhOEKrFzkw6BFrZFsJKYOQC91hdNI+PJWi5mGC2MvNv&#10;M+f4QCc3dKa6oTfPlxBHMo9F8gvCBb1FAegvJoyZ3igJekJ1FTfMpRiu0qi7pduY5boJ1VBZHEwF&#10;EWhL9Vb3sTWleDJjBVHNNLSF8Rjm3z/Vmo/ptkJYqlKpfv5oTvBEY7wn86AvyiPkVhkfwuqGwqDD&#10;6rpaebQXUjz2Id33KJXME5lhPsgI90dWVChy4+NQnJyCwqQUlKdlIk+TiPzkNOQmpSI3OR0ZHFM0&#10;KUjlcir3J6akISUtC4npmUjJzEFSRjaSsnMRn5UNTX4BYvILEVHAKipBWHEpQktLEFFRgdCKSoQy&#10;vvjX1sOLAHo2tsCVELo2t8OdltONgDl19uAY1e14jwGHRf2ocjK68Lw9RsiOUgkPyz6q4OFbywLf&#10;UUIqmU/gPCowEsBjXHYy9yuL6sR9u9wzdHBL08KP6uCfY4Rvpg4+mZ0IIWwhWV0I43JkTheicjoQ&#10;nSXVhoTcDqQWdCGrpAsFpd0oKe9BVbUB5RxzqYQ5hDE9uwE5BLKktAV1tV1obexBd5sROpaeZWjV&#10;w9imR2+7Dv38lunv0sLKP9xKTy2jhX+wRd+PAV0/TFoLWjuGkdMwBv8yG57I6sN345vxndgG/Di+&#10;Hs5ZTQgt70Rik1apWJ6oGSGTPFZnMOHyvAnPnbDg2oIRV+d6VF0Ya1Ez6teN+ZhrTaalC4eNJ2Jv&#10;DoHKdIc2zQ1NcYcVZIMl4dBTIdqTXWAvj6FCZeMyQXqBGe8ZewdeHOvBixN6/HbVjlfmB/HSbC8u&#10;9tdR2cpxViugFWCunsrWVoTF5nxWAda6KjDP5Zm6DOa4bCy35mK8MpHWWy56FzCLZWKU4K1qC1Ut&#10;duZgq7eMClelLnovyENPqVRLbelYpO0br4xCby6tLP9+Xboz9Nke/HuP0Yq6Kwspf7s5LwQjNRr1&#10;HBEBTGZ3yA2gzQnHCYw3l4PVjaBy+4zc/Kln7pQZJHKXdi9VTR7xrc8PV1lM1KuvMBb1sXJrzF7V&#10;5ZS7qhsSvP8+e19Nw0oKQqbvYaT7HKGSeSM92B3pId7IoW0sToxHWYoAlqFgK+JycUo6ighVASuX&#10;apZLq5ibkomc1ExkclsagUxLTuaYiPRkUb54pHA5KTEBiVxPSOG2tDQkZxDGjAwkZ2cjOTePQpKH&#10;hIJixBG+2OIyRBWXI6yEVVmNEKpfAN2XL8uzoRGeLa1wb2qDlwDY1gVXwudMlTvWqYezNFQI1jHC&#10;JiBK7nPieIjgOVMYjhIyyYOuFBOVCwncLrccSmAGN2aacSxdD1fC5pxjgHO2jss6uGdzW3o3nFO7&#10;4JHZA++sHniktSMoT8dvDQNiWJpiE5JZ8flaRGZ3IIowhme2Iiq7DXE5zcgs6UR+eTcKyrtQUtWN&#10;ovIOlFV0oKa6E3VVHWhktRLElpp2dDf1oKuhE51NnWhv7ISuqxctLUY0tA4hs9aKsHIbHs/tw4+S&#10;u3BXZDXuj6nF8cxmfmu1I7nVhFxmsQKqWR7zWD6ru68XT60NETQ9Lk53ErBuPEUluzTTgbPWWqxp&#10;s3hCJynIZuriYC8NUxeLDfzWH6adGq+iXaJ66TN8lKVbYBa7NNiIV2b68dslK8uGXy9Y8dbWDN7c&#10;nMIfT03gj1tTeHHahGdGe3B5qBnbtFgnuipxUleDE91VOKWtxVlTE84YGnBa34C17gqc62vCSqc8&#10;QSqbMNURtGKM1VL56lMIWJ56fIC1IlpdN5NGiMzcl5kafUWhGKmKIXQpqukyT6WzM3/1FwYy73mj&#10;PVWey0hFSpcnDHup95HHDcjDTefbclSzRJftR9Bc1UNRNU4/RnHYIdTTPvZLY4c5U+5fG+TydEsW&#10;2tOD0JERojJYM9WrOyuU2fA4SoMPoyz0qAKsNOw4ysKPqfvQ5LaYTP8jSPY6iIJwT2SFuCE/yh95&#10;0YRME4NSwlGVkY5SglOSnIrCxBQUJKURtgwqXBryk9KRxzEnIYXApSE7IRnZiUnISUpGVkIiMhM0&#10;yExkJcQjg5WqiaPt1CCN75vM/ak8No0Ap6VSBQlxchrVMZ3wEcLkLKphLpWQFZ2Xi4j8fISXFCO8&#10;vByBjEShhC+opgF+1Q3wqmuAO6ORW1MLnJuZBdva4dKhhTPreIcOR6h6onxiK48RLlE5sZqieruc&#10;cwfhkkt/yTqW3YvjefSk2QYcp4V0ymUIpLIdIVzHCNsRqt4hAnc4g/6V0B3lsittpnOGFm48zj1L&#10;D7fUTipjG1xSm+GVITD2wD+zHcG5VMT8Lkq6VAeSi7qQVtSBrOJ25DFT5VEBC4vaUFzcirKSNpSV&#10;tqK0rAXlAmWtAfm1fUisGkJEpR378/rx/aRuZrIGQlbPv6UJwcyTCY16ZHaYUKgbQEG3GWW0p0PD&#10;ZlxfHcK1RSPOMN9cnGjFBdbp4UpsD1er60cLPDFXOtOYmaQTGKpAm6iNU+rVlsiTlBZssjYBiy0Z&#10;hKUMz41TtRZtBGwE755dImBzeG97Ce+cW8Bb2/N479IKPriygd+sj+JXaza8MNuPZ8b78NQIFXVi&#10;EM+N9VEFB1j9rD5cs2qx3UtlNTYQoDICVoINQzUW5VdaGrOYrZgXK+PUo+IGS5m1GpJxylhCi5uJ&#10;ScI2wS+FIUI1VavBSkemymMyjUomBI810Orx32QpjyJgsdDnBNJGajDVkAYr1UouB7QkUoFindT1&#10;MrmgneD8AEL3fw9F4Ucw3SrTx3J4bLy649tWk6IaHE1J8mhwmc7lj+poF1TJXdThzqjXeCvI8vwP&#10;cHRGfshxdVE60+8wiiI9kBPigoJIH5RrwlGfkYz67DRClkrIEglZMkoJQyFtoihaniYJBYkEj3AV&#10;UtVkOY8QFqXSTiYkEEDCptEQwkRkccyIiyV4HGlDBcCs+Hikc1t6PCs2FqmsdNkm6sftaYmEMIkw&#10;EtgUql883yeWf0M8oRcLGp+Th/i8QkTThobn5SOsqBBhpeUILq+EPy2oPwH0qqYFrWuEC5edG9tw&#10;tKkDR5q7cKilGwcJ4AHmv13uRVZ4FtvgLKAVDMGt0IpjBQQut5fr/Wo8mmPG0WwTXPOHCBu9KmE6&#10;xm2HM/Q4QNAOpbHSGSZTe3CE6/uT23A4hR+W1gkXAno4pR3HeYxTRieB7IC7VGoLAnLaEUYbGprW&#10;jCgqn4Ygxme1IJEKmEgFlEou6EBSqRFxpWaElw0ykw3geOEQfppmxHfimvDt6Drs5Xv50KLGVHUh&#10;lzaxUCv3jfWhmnlsfdZKq2hXVvHMSAPO2OpwabIVm4NFDPEybUqeystv9Sbap/pYLMucw64caPnN&#10;L/ZqtDoBnUmeWGnPxXpXIa5ZuvCbxWGq1hze317Fjcun8NnT5/DJtdP49KmzuPnMBY7b+Oy5y7jB&#10;bR+eX8Mf1sbxx41JvHN6Hm+cnMKf1sfxBtdfWxnBH6SW7PjNnAWvTPbihTEDoevEuf5m5rMGwlSL&#10;k8Zqh80jFDbavA1jGU4aZFZIJfNdPL8YwtCf5wML7e5YdRTG62IxQtD6i4J5fDQVMBIDpaEK1KmG&#10;VGa6ZIzWUL2rE5nT/GklvWgvg1QuqyVkiW6PIMt/P3ICD9IuRqnsamMuW+lhFmMebZPLDPxvIlO4&#10;KqOcmMFcCKcH6mgPKyNlmxsKAg+hPJJA0TYWRjgjL+QoSqPdkR/qTNhoI9NoNTMSUJmqQUVqAiFL&#10;QBlVRmxjQWKyAk2ymowFom4sWc7TJFDpkpBPpcojUDkEKpvA5BKcPIIn8GUTuKw4DbcnqDErPgGZ&#10;MbFqf1p0tKqUqEgCGI/k2Gik832SuJzAYzUcNQQxPl6DBEKYQAuamJqCBIKdQBDj+PclEMAY5sJY&#10;5sGI7DxGqwIEEkb/wlJ4FVfBtbASRwurcaS0AQdK67HLJX9QASYAuRIy10ILjucPwClvAG4FFrUu&#10;4B2lejjz2GPcd4TLBzINBE7UjuqXwwCYZVTronyHqWwHCdVBQraPyraXwO0nfHuTO7AnsQ17E5qx&#10;L7EFBxKbcTiJ0svySG2HZwp9cEorvJKb4cPyZvmmtCAopwcB+Sb4FPbDvZhet2AQD6Tp8Z34JtwT&#10;WYtHkxhmc5sQW9OFHCpZsa4PJcxyNtsArq1a8MKJYVya1eLCZDuzWCPO2muxNVCCU30FOGkuwJn+&#10;Yqx3MzN1ZeN0X5lqQhiZQ+Q+L7muZa+Mxyk9j+8pJzBjeOPUNN47t4KPLxIwAvX5dUL19AXcvHbW&#10;Ad3zF7n9LD69fAI3L63jq+ub+PTiKj67uIwb2wu4cXYeH5yawfvyPhsTeO/kOP60YlX1Fpdf52e8&#10;OjtIlevF0yN6XLJ04gSt5nQTFaUiRsHmmCUif3uNmju5yGy23C5zJTWYrk+ErSwCvXkBzE1BtI8x&#10;tJ6ElCooHU5rWYyah1kbd5SWz1Vd8xP7KZcVzFTLotCDCNv/AyS4PMJc5Y4L9ioqYxKVNIo5Lhst&#10;qYQxzpUwHWX2YhaL90C2z5NUMwJGyKplQjEhLSJYJZGiZoeRFbAfab57kBtyBKUxVMzEcDSkx6Eu&#10;g5ClxKNQE03QkhzZjLaxKFmUK1nltFxCU8yTXCDJIQCFVJs8QpBP4KRyuU3Wc2Li1P4sKlZ2HJcJ&#10;TQ6hkdfvbJPaWc6MFoWLo/JpqHDMdTGEjssaApnIMTY6Bgl8P01sDFLEfvJ9kqiQCfxMATJegExI&#10;goZfBmHcHhSfAr/kbJ7HeTiamIdDKcU4lFGBXV6ldniVjCg1cxOgqGzuxdIq5zIhk3InZLLuzJNb&#10;Ho8tSudE2I7n9lPhenE4h2pH8I4wKx1hpjtC4A4TwiOZeu6XZSpeavet6sI+wqYATGrFftYhgnco&#10;rhkHWUcSWnGQ8ByKbcJRLh+Ob8bx5HZ45JmorGY4FVNdCwfxEFX0O3GNuJ9q9ihh9BAlq+5Admcv&#10;CjtN6OofwtZ0Ly7Nm3B51oCnl80KsstTrbjKPHZ+pB6XxhpwzlKluovzVLBVbSaW2tPULI+xyljV&#10;+RsqjGDWoU3sLsL14Q5CMIUPqWCfEKZPLp3CV1Sxm1e28Nn1M/j0CmG6uoUvuO3Ti2v4/PIG6wQ+&#10;I2g3L63hy+sn8OW1E/ji8ipu0lp+tDmJ9zfGCNoYx1G8fYL289QkPjg9h7c2pqhyE/jN0ih+QTW+&#10;ajMT9CbMtxbQummoVmkYKIrBSGUyBovj+LfTPrbmYYoZbqYxhaAlMUsGojfXW3UbbVSzSQI4WBTG&#10;4yOZxXyZxeR6mZ/6VZjJugRm0xT0F4ejOycY6R5PIuiJ7yLu6IOY5PYVXS66soK5nKVm+1fHOkPu&#10;xBbQKmgXS2gt8wOlo+ihZu0XBh9BYdgxKtkRpPs9ScB2Izv4ADKpjoUR7qhODEV5fBDKNKGELA5l&#10;yXGoTE9FSUoq8nniOhQsmYqVqOCScWdZlEzA2SlRtSyqU1ZMDHJiqWAsZTWZ32Q9l4qWQ5iksgmQ&#10;gJcl6keFS4+KRaZSu0QkR0XTUsbRTiYw29FK8r2TCWMSYUvkvmS+NoXLclxiZBQSwiOgYUWHhSMi&#10;LBJBIVHwC9XAOTQZB0PSsDs4HU+GZ2GXT/kYAbPDo2gYniU2eEgROAFLwJOSfWIrXZjfnKlwonKi&#10;fKJsR7P7FGxHssRSEjauy34FX6aJKuewlQfTJNc5FO+4qB7Bc6KVPJrGbEfwjqV04bhUKm1mUtt/&#10;wqZpxlGuOzMTutEqupQS/NJh9cMRPyJ898bU4YEEBtLcZkTTLuZ39aKkuw9jVhPWCMXWWAcuTPfg&#10;tL0RV+e7cXm6DdcJmUylukjQNvtK1a0g8iAbmbS7M/3JVhaFYX7bj9GObfQU4XxvDd44MYGPzq8T&#10;sJP4eHtZqdMn51cUUF9c2yRoW/jymXP4jHDdODOHLy4RsO0VfHlplcusiyu4ub2Iz85JLXPfkjru&#10;g1Nj+JCW9t11Gz7YorptzuCDM8x3p+bx25Ux/HZtEi9OW3DNZsLZ3maqbiWzVwlGq1IxUBjHMYOW&#10;NoiAZdL60tZqizFL0Car49GX4w99hgeaY4+ojmRPqrua6S9qqBoeSfKwVH/mOKojt8+2ZKpnh6S5&#10;PYokp58j1fURNGg8CXEB6hO8YK1MQXt6AJXMmXaQOStkH/ID9iDJ5Wdcd0ZVvBdt5iGkU9lSvXYj&#10;yYPv4/UYckMPo1DsI/NZWaw3IQumZYxETWoUKpJjUaSULBFlzGS5POklk4ldzE9MUmDtlCiVqFA+&#10;laOAJUom22QUK5ktMBEiUbasaKoUYcgiGLn/AFl6RCQ/g6BRybKpXmkR0XzPRFpK2kqO6bEJtJOx&#10;SuEy+Z7KVvJ90vj6lMhoZMTGIzUqRlVSRAziwqMQGx6D8NAYBIYlwzkoGfv9U/EE67HATOzyLB2B&#10;N0HzKZPnzY9C1qU8SuxqFFUT8MQ2enHbTh2VriRBExhV8yRvCEczmeNoPY8TNLGgzsxvR9L1zGs6&#10;NR4VdRPgUrpxmNAdSO4kgN04Qjt5NKUTR6hwMh6TpkpSO5xoNY8ktuIYYXKhJXUrIuAsN/49e7j+&#10;IPffHVmNH2nq4JTdhPDyFqQ1aVHcTcAmTNgc7cDFGT1WaQG3R+tx2lpNBWvAtr0el0ebcHqgQv3m&#10;l/xypcyGl67dWGU07DJ5tzEdU8wtksVO68upYi14e2sBH184QRt4UoH16ZUNNX7J8fOrG1Qs2sML&#10;VLDzq/j83BJuUpG+OD3L9UV8cXYON8/MsjhSxb6kwn0ixxC6jzYn8O6aFe+sDOHdk6P4kNnto7Mr&#10;BG0Jb28wxxG2Xy+N4+WZYTxj0+MZuw7XhvjFoWvERlcdc1keRsqzaXOz1PND5FrbFLPkQlMarEWh&#10;MGX6QEe4Tury1YwV+XGKJXnSMPOdMTcQLUmuasqYPAphpimVahaJ2hh3FFOZSkOOw5AfqfJYFRWr&#10;vyyJSheqrqOVRRxCjt9jCrQs3ydQTOXK8j+gclim3yECthtZVK4U793IoWUUwPJC3VARH6BK7qKu&#10;SQhDWVwolUxu8ExAIdWqgGDlU4UcjQ/JX7cUTPYRLAFI2UOe9AKLQCmjrAtQmVSabI45hGCnsrht&#10;BzI5xrEsr6XdZKVSiUQBswlQSgTB5L5MLqfTgqYRxkzuE7gyCJ9AmU64UqhgqTw2iZDFhEUhLISQ&#10;BSfAPSgVhwnX474ELSgbuzwIkqiZb+WEAkuA8yobVSXbZHSAOKoUTQD7u+oRMHfaSVE7pxyBqx+u&#10;eYOqnAiaK9XMmYoj5ZRugDOVzTmDSkbQjhO8Q0kEilntGPPbMSqaNEoOEagjhOcwITvMZYHOiftd&#10;cwyEmhAXSoNmEIdoTx+h6n03ph4/iqulMjYjtKQZ6Y1adPSasTVpwOnxHlyYkV9eacOWtYpZrIaZ&#10;jLANVeCspRIXqGRyc+YJQ5GaAT/XlIK5hmQsyewGBvyx0licM5TjUm81Xp40492zi8xh6/iCGevz&#10;K5K3xBKu4gahuUFl++raSeauNXxCuD4jQJ9sTuMzgYwgfXWBynWWcF1YZa3h5lmqGI+7wf2fELyP&#10;t2gTT44xr/G9qHIfE7IbF9bx/tYK3tlYxGtrU3iFkL06ZcUvWS+PD+JFey+u9nXhSl8n1lvLqbZU&#10;a1srTvNvPtGZj3n+W4blZtCcALTGHFeQjVbEopl5qjcvFP35YYQrWKlYd5oXphvloT7JGCiJRn2s&#10;J8qCj6FMQRaN6eYcZRdNtKgGZrga5jl5pkiWz6O0ifsVYAJXHm1iguujVLK9iHV5CJFHfgoN1TDN&#10;dx+yg46hKMITpdE+qCRkVQnBKI8NpG0MRUlCFKrSU5jJHBYxl3YtlxZO7OCOiglwApkAIpApFRMw&#10;CITAIfZP9jm2O4BSsBGSrFtwCYAF8lq+LieKkEbztQRH3keUL4tQpROiTLVM0DhKCYAC187nOVSS&#10;sEVSzcKjaR2jEREaCx//WLj4J+BYUBb2B2bhUb8M7PKtnoa3AHYLKt8Kloy3APOrmnQoXcW4Asxf&#10;tt9SM8lrXrfs5N+By3eUdyFBpG10oY10IWRqFEuZqlOAHaE1dKEFVJBRueQygGuGDocTCRkBk5wm&#10;gAlsB2kdnTO1/LxeZsN+qichYzZ8Ir2TkNXip/G1DJn1CCpsQnqDFr1D/dicMODKUi+uL8nvhnXh&#10;uljFiRZcmWzG5bFGhvla9awOeTCOPPtwRW685Df/UlsmFhozMFwQgc2eYmybKnGprxZ/XJugks3i&#10;BvPVx7R+N87TLl5Ywqfn51UJbJ+e57rYQYL0BY/7UpoeVLl/eeYs/kor+RWhEZt48yzrPJWQVvIm&#10;Ve8mR1E1gfMT7r9BAD+lLf2QgH1y/iRBW8UbG0v4w9IY/sSc9seVKfxpeRK/nhzCS3bmzaFOnNfX&#10;4ZK5AU/Z2nBOV84vhzKsNqehL9MftsJw6JK8sNaRzS+PRHQleGMwPwLTdanqbgKZU6llRrOURjO7&#10;xUHH11SGO6GckFWEOsFSnYahskT1CARzcSz0BeHqWY+l4QeR47sHeYEHUBhC6PiaZKpXvNPDCHjy&#10;OwjY8x1EHP4pgvf9ALHclhVwFLlBLsgPcUN5jB/LH2XRvignbGWJhCwzBUXMW3miXMlJyBF7eCt3&#10;qY7iLXu4A9FO3trJYAKFwOTY5yhROAEyW0Cj6uQTxjwelxfD96Q1zCIceVFUQQInipdJW6jgFMAk&#10;r90CTEreX7ZnECyBLJPHC2TJhC8uNBKRodEIDo6He0Ai9nkl4GH3BDwZSCXzqZqGX/UUfAiTP0eB&#10;K6BmWi0LWAKYLMvoW851WkopXwLoQ4ULoM0UwAQ2BZZkOYGMVtKLiuZB0NyZ2VwVaEYuE5Rso7rQ&#10;7ZyuhUumDk4ZPVQ6Rz47THXagUvqgKZFQeaWbYBXQR+8Swgxyym/H48T0J8wk/0oupoWtAFBBU1I&#10;qOmCzqTHFnPYpQUDLky1Y9NSTQVzPJ7t4kitqm1ax3NUtwu2evV8Drnz+aK1QTUNZhtScZK55pKl&#10;AWdpv54aaWMWW1GZ7BOq16eE57MrVLRrVLPtGdrBGXx8egyfCWSE7wsq2pfXTuGv15jRmM/++YWL&#10;+KeXruAvT53GV1fP4tNza/jszAoz2So+PkULSahunlnEp1RKge6j0wv46MwybeMKs98JvH92De8Q&#10;uD8sjOO1RWmQzOCt9Wm8SXX7/YIVL47o8RxBe8bShmeH2/C0TO0yETR5fHh5IgblxySSvXGqswBj&#10;hKQ/MxjmNH+Ml2vQT+tnzuJ+wiaQ9eaGoEda+ZFOqI9xQ2OcFwZLNer5jvLbZ/KsfnmqcUuqJ7J9&#10;diPN8zGUhDlRxY4jO+AwEl0fR4LLowg/+GOEHfwRfJ/4FqKO/5yq9ihSfQ4g3e8oCsLcURFLkOMC&#10;FGx1yRGoSo5EdXoCarLSCEyc6iBmiS0Ue0jYBDCBplDsI7NTvqicWD3mp/z4FAWcgJDDbQ4VilEw&#10;KmtIaPL42jzpPop1pNUTBcuhEuVGxrIcirazP5vbpfMoIMn7Cmw70O0A5rCdjvVUQibZLCwwDKHB&#10;sXD3jsZBnzg87hWPn7nHYJdfzayCKKBuFsH1c2o5sHZGlcDmR+j8q6bgR4XzKqO1FMUT8AhgAKHz&#10;F+AIWAD3yehTZIU/raRfMWFgLhPAPPPFQhI0AuYq19tyBDI9XKhengTOmRnNPVNmlmgVYNII2cln&#10;Apo0RDxyTYSYkDGT+ZYR5tIh7MnsxsPxjfgZQTuQ0oSAvBYkVHXC3GfEtWUTzlG5tidacWmyBedG&#10;aBVpFy+P1eHaOG0V1WzbIlOUctQ0pbMDVRiviVM3YW7qaSG7C3FdJhPbGvCb5UF8IBebt2bwISH6&#10;nIB9Svv3xRVRolnCNYMvLhOQi7JtFX++fooqJeBM48apGWa2kzxuBZ+eWcBXT53HV9fP8/hNHiNd&#10;Riois9cnBEvUTLqRnxCqGwTx43ME7Mw63j1zgrVBsObwxsoo4ZrA+4RT6tfTg/jlRB9esPbgeUs7&#10;qwXPW5uobsydpgpsdxVhidlylVZwtTEVVkKlT6SS0frZCiMxWhoHA4HrTPCEhTbRlBNEVfNHbcRx&#10;lIccQrPGA9rsYMjvSsvF6voED+T670N5FK0hFSzZ9TFonB9GmvcBQuOv5ikmuj6BiIM/gedD98Dn&#10;8fvg/sjdiKaSJXo+iUyCmMXKCTqKijgfWkcvVGqCUJUYjvpMmf3B3KWJR6EoGsFydA8TCVCsgkZO&#10;bgdkVDqBioqUF5d8CyxmKJ70Alt6FHMVX5NJyETNHArmgChXICFIhdLi5ygl+7MiIpWSCcyp4RHK&#10;Doq93IFM2chboMn2lPBw9TnJVMgE1fyIRnhINPz9o3DcKxoPO0XgQbdI7AqoWyBEk/BlCVQBtI8C&#10;mNhEv8pJBFLpgmoIXKUDNP/yCQSV83jCJoD5lRAuqldQBS0lAfMjaL5FQ/AvpJJRbTxZXrR3bvky&#10;q8RMZaOSERilTDkmBZeUS1oP3GQepagbRwHueHInXLn9KC2kK4/xYiaTi9G+5RaqqBVPMKs9ytz2&#10;s9h67E1qhl9OK7LqdbAMGrE9p8PF2W5cW9DiuSVaqll+07OemmrBJVsNNgz5OGksxBohk+dsyINF&#10;Z1pSsa4rwhmenNfsjbjEE/X58W68TVjeP7dINSNIksMkj0nGOj9HFZsjQDNK0W5eIHAX5wnbEm3i&#10;Oj6/uIq/ML/9+epJgjRH+7iBP7/8DL564RrfY0tZwk/FNioAqWQKtGUFm+z75MIpqtgGbeoa3iJo&#10;b6zNELIxvLk6jndOTKl6k/bxV+MD+NWoCS9ZOvALUbK+Krxoa8I1YwmekfmOtMKnqdTrDUmwUZH6&#10;0wIwURKFsZJYWGkb26KpWFSj4bI4GLMD1Q9SCGSNcW7MZi5oSZJnh3igOtZVPVCnhLZQfowizetJ&#10;pHjuQaLb40h0f4LwMMNFeSHT7yBSuU/j+jCSb4GVE3wcWUFHuHwIubShxZFuhMwb1QkBqE0OQV1q&#10;FKpTolGRGofKjBSHmt1q1YuSSUexUFSN6lZIwLKVmkhXkcfEOKxiJkuaEyo7yXUwBUi0AjOHsAlI&#10;AlcuFUgqm3AUSsOEYBVI1zJGGhoRSA0L43vRChIgGXcsogMuh8JJ1zI1LBxpkZHqboIkrmsIWjQt&#10;Y1RYDPz8Y3DMOwq7XcKoZAIXoRKQRLEEsB01C5B1wiU5LIgABnG7wBVIBQsmgEGETuxiSAWBZEbz&#10;pYL5EzL/EtrHggHWENWNeY2W0UNAo5q55FKNuM+daubFEiUTuP4OGUugc6J6SbkQJGnhO2V0I6CU&#10;GZCZzIfv71k8iANUxQfjm6lkDXg0rgGeWa3IqGzGpN2I5dFOXJunZZxux3OLWlybacXlkSqc7SvA&#10;mYEiXJDmR2+xeqCoPARHQv8JQwnkx88vjzYTRKrBeDte3xjFe2fnVX1KcD7kKIr16YUFWr0RfHLS&#10;jptiFQUyUTVu/+wSAeQxXxKwr57Zxs1rZ/BX2sUvrp/BZ7SLn1PNPr12WgH12cV1vp5wbU3jg9VR&#10;qtcicxhtpFjJ8xv4gKC9ubWOt06tUslm8QYBe3dj5hZkk3h9eZyA9eN3U4P43WQ/XrZ1ErIKPEdl&#10;vtCdg5eGavCUvgQXu/KwWp+IacI1UhCGpboULFDhBjKC0Rh6DO20hkPMoWYqVmucOxpjXFEf5YKa&#10;yOOoCDuGuhgPlBLEHAJUHOqM0kgPqtYe1eTIIVxpXgeQ5LYbWX4EyfcwCsNc1MN3UrwJoecTSPbe&#10;jWSfPcgI3E/Q9hEyZ5THerK8UJsUjLqUUFQnhqE4JgzlKRqUJjnyl2N2B60iIVDte7F+t2yi4/oX&#10;c1k8bSFBcNjFJKqZNCsIJy2lspG0hKJiApjDLjJ3cTlPLkpzzGJlKyAlj0nOikRGdDRtYAQh4n5C&#10;JXBJ61+gFcCks6jUkscnUdEE7mS+dxKPiw2Pp22MgadPFA66ErJk7SaiWpcR1rKEoDoqmABFNROw&#10;AlRRzQiXAOVPtQqtmUIErWUItwcTLgHMv3iEqib5TEY7FU0aH4OsIaVkUi55ZlpG5rIcaYAYlJJ5&#10;5lDNcglZpjQ9tHBnTjtGm+gmTRAqmStzmrTxVTF/eVIBAyuGWSMqmx2SXEYl+0lMLR6Oa4RTWgtq&#10;O7UwGbswb23DUwsdVDGq2XQLnplpwQVLMbaMmVhqTVDP4BgqC8RcayqW+U0vM93ll1ou2ZtxbaID&#10;z85o8fJiL947P0/LNof3pQtI9fqIkH10lgp2mbaRUL033UCwqFJUMLGNH2+OMVsxp109QcW6hK9e&#10;uo4vXriKP//iKXz21Dk1E+QLAe/qGXwilwFoId9dGMJ7SxbcODmNj7l+g5B9SCX76PJpfv4mPriy&#10;jbfOncIbhEygenttEu+dFNAm8ftZG9XLiN9PDuK3hOw3o3r8crgZzzBnnmtNx8uD1XiGXx4n62gZ&#10;a5OwVpeM5ZpkrDWmY7k+FaYUX2hpCcVCjpVpoE32QRPhaoxxR024M6pZNVSd0pBjyCE8Ka57Cdpx&#10;FIW7U7mOIImgSbs+g/Dlhcid0AeVkmX6U70CjyDB/TEkEbDskMPICNiPVN89VLVDhMwFRRF8/wQ/&#10;pWY1ibSMtI25Yd4oiY+6BZmj6SG2T2BT2UzlLOarW217gUI6izlUODlObpdxNEAc7XaBTJocApeA&#10;JgrmsIwETFSOoGQQKlGwHL5ewBHARKGkpNsoVlSsomQwBRn3S8mxqhRokUjmtmQem0zA4yLiEegf&#10;DWf3COwynXoLbet/QOPSr9E48wpq7c+hbPhpZJvPI027BU3bGiKaFhHGvBZWQ6gIXiCBCiwZQ1DZ&#10;OJfHEEwLuZPL/KhmPrSLKpMxi0mJkvmUSItfx3VH40NG7zwHYAKbACbAuWb0wIVAuUs3kZDJunOa&#10;XDvrVNOqfEsGEVBhh1+5DU78nMeZ335Iu/hoYiMOp7eitLEd9n55vEAXrlLFnpnvwNPTTbg4XIYN&#10;bQrWuhOx2JaA6SYNRmuiMFGXoB6XvdCRg/O2RlwQBSNgLy304ndUsQ8J1rtbU/jw3BzVxaFiN9S4&#10;iBtnxqlCdnwmeezcFD7aGKIaDdD2TVDN1gjSFr56/gq+fJGQvfw0viRwX710FZ8+TdiobgLUh+uj&#10;fN0EPlgfw0dbc/iQ9RGt40fbK0rF3ji5jHcunMY758/gjRPzquEhSvb68ij+uGTHH+Zs+NVYL35l&#10;MxCubrw2acarw1RvcymudOXgaX5xXO/OwwYBO0mw1utTaB3zsNWWi7GCSBgSPdAWeRSjRdGw5Uei&#10;VZodka6oi3BBQ7Q7SghSXbQnCv2OIs/3OJKd9qEg0I0Aya+7+NIWHqJyHUJ+sDOV7EnaxsdpEx+l&#10;jXxCjRq3R5Hmtw/JvrSPno8g1e9J5BK4kii+nu8vSlaTGIhqTSBKIn1QGOVHyCJRkkhbKAqWQJgI&#10;l8AmSlbAZVEygSxP1I1gyHYBTGUwnvBZtIpqm0DFY8VeCmBSBQInYRE1k2aI2EhRJlHIzFvgKLh2&#10;gLuVwQSylFCqF4+V/TvHyedl8NgUUTeqXgo/Q66ZRQZHIcgvGu6eUdi18vwXmH/2c8w8/Rkmrt7A&#10;+MWPMHL+QwycfhdGAtiz/ke0LP0OjbO/RvXoCygngAV9F5GtP4PUrg3ENxPAqgmESney3KFiXsVU&#10;sKJBBZovlyWbeeSbVZ7yEMhuQeWdz0zG8R8BkxLwRM3EKirI5OJ0SqfKZAFlVoLGKhuGM9XyMR7z&#10;01uzPg6ltiCvrhFXZwmWwDXPk22OGWWqHucGCnFSl4b5ljhMNcZioV1+4jVB/bLKkjyfg+PmQLX6&#10;oYlzw414YcGEN8/N4t0zs3jr5ATVi+MJ2kNp2YtqXV5QGezzi3P4gvXJqWHcOGXHO4tGfEQbeePS&#10;CSrYFXz14nXcfPoyvuD4+S9YL11TyibTsj4+vYgPNqZ5PK3ixhTePzmlZnu8R9Dep4V89/QK3thY&#10;xDvnNgnbKt7cWObfMKe6im+tjCuL+Ps5C34/bcEvbd34xUALfmPvonq14JWBelzrKcQl2uHL/AJZ&#10;Lo/CbFE41qoTcaolG7Nl8SwNhrNDYckKgZFK1sPc1RzqhNrA42gIY2aiDawKdkOJvxPyPI+gItQH&#10;WZ5HkeV9HMVUnMq4IAVbuvdhFEd4ESxRsCOE6gDi3R5DPCGLl5kjXrvVdKo0n70oCJdrZU4oo1JW&#10;yq0wVLDyWB+URHujMNKTdjEAuZGBKNDQzglgomQEJo9KJhejRU1kupRq3VOtxBKKkolV3DlWTRD+&#10;B/DE0kmXUWWzHRUjEJlUH5XRqIgZt6DZUSmpHL7vThbbaXpI3nPYSAdg6Twu9ZaayZjG16Tyb4kL&#10;i0OgbzQ8vGKx6/Lv/xsu/uZfsP3rf8Hpl/+KrV/8FRu/+DNWXvwKi899jtlnP8P09ZuYuPIJJlkj&#10;lz6CdftD9J5+B+bNN6Fbew1ty79FzfyrKJx4DonD5xDTPo/QCmmCDFLprPCR1nt+n+oQykVld5ZP&#10;nklZQK9cPZVMINPDI0sLDwLmlc1tXHZNYy6jHXRK6aCadakc501ofaliAdWjcOd7787swY/javFQ&#10;fCPfuxUtHfW4Pk3QJurx3Hwbro7X4rQpC6eN6UrJFto0WNdlYq49CSvaXHWdTH6gTxRMfmtMxmdn&#10;dXh+zkQlG8PbW5PMRguEbAYfnp7Ep5cWFWQ3FWhUsO1pWr5xfE7L+DnV7cO1IWatWXwh7foXCRTB&#10;+oJgfXlrvHGdVvHp87ghk4kvnKTtm8PbVKX3mLFkzuL7W7N4c30Sb1Gt3qQ9fG15Gm+eXMP7F7dV&#10;h/HdrWV8sLVIyziB1+eH8cc5K34/NUC4tPi1rQu/tLSz2lgt+EV/PU5RwRYLwjGfH4KZvBCsVSVi&#10;tiQO41St6eJ4jOZGwii3rdAi6mndGoKcUBfohPoQN5T5HkUtYaoI9iBoLlQ1dxT6uyLXxwmVMYGo&#10;SQilbfSCxnk38oJdUZsYimTPfUjw2IvM4GNI9ztM1TrODHYURbScBcx0BWFiNZnpojxQoSDj+7Cq&#10;EgJRFu+P7DBPKk4IbaHYtihkxlFhBBRCIye+TJ3aaa2LoskkYJmZITPt5ZhMqpgoi9SO4uwonXQN&#10;5eK0qNiObVT5jPDl3rKbcryMajIxP2Mnj6lmhwAWHvV3yGSUDqOMqbLO12by70hkJowKikGQfyyO&#10;OoVj128/+lf86v3/B798+3/hVdZLb/5PPP/6/8BTr/13XPvD/4Wrv/sXXP7Nf8X53/wzzv2KIL7y&#10;V2y+/M848dJfsPbin7H6wldYfvZLLLAmLn8Gy9Z7aF34JcrMW4grH0RksRkxZQOqwkv7EFHej4B8&#10;PbxzCRPLN4+5jDbSnYolYLmkyq0w3fBguad3qXWn5Dbmsg74FfYpcP1Kh+DNci8dxm6+7mfxDfhB&#10;TDkeT6jHkKEW5+xVBKwdV0arsc0cdmm4GCcJ2VxLNGZb4zHDTDbdqlFPa5rryFC/PbZhkh+DqMEF&#10;ayNO99XguRk9XlkaIGQyIXgWH56ZpIrN0AIyi12Wi85UMWUTJx0t/KurrDUqmYkZbZF2cBNfvfI0&#10;1espfE7l+uIlZjJC9znr5nOX8dEFAnOKakUle/eEFFWMYEnWemN1ktaQsNEe/mltHu+c3cTH169R&#10;2aSlv4Z3T86zCODMAF6b6scfJnrx2ji/FOw9+K0CrY3AteFZYxWe1lVhu5lKXZOKtfJEjGeGYyyb&#10;lRuDiexoDGeEw0y4zElB0PEkb6citYR4oCXcBxV+zihhVYZ4ojTAFUW+Lhzdke1FhYsNQl1SOArD&#10;PFTTI9P/KMoJXmlsIDJDnJEeeBTxHrSI7ruZww4g1uVh5rNHmOMOIN1nD3KDDlPRXFAR56uUrDSG&#10;FeeHglh/pIX7IS7IH1GBQYgLCUd8aBjiOSawxL6l0I6lRcQoVVGZiaBlE760WG4TdWEJbFKO2fZU&#10;IwIqlwEyJIeJehGyXG6X62OqacLclsnXizpJScYToDIieBxh3lEytY3vJTDutPClBLQMvp+08zXh&#10;sQoyH+axA8dCseutz/8NUm9+9u9449N/x59u/A2//+h/43eE7zcf/i/88n3C997/xivv/i+8Qghf&#10;JITPvfE/8SzrqT/9Dzz9p/8b11/7H7j4u/+GrZf/CSvPfoWxcx/CPPcKajomkFfVi7JGK6rbx9Sz&#10;EwtYGdV9SKvuR1JFLzRlJsSUGBFLAIOoaEFUtEDC55/NrJbWDreUVrjLTaBUM+8cPfyKBhBQbkVg&#10;lR2eZUN4Il2LhxIb8N3ICjxKyCZMNThjLce6OQ/XxmpwxV5NyIqw1BZHFYtl/krBVHMMRusjqWKF&#10;SsnkiVDys0aO3xWrwVMTnfjlygB+MWOkckxSUUbxweYYPqFa3RDlImA3znG8NI/Pryzjz0+t43OW&#10;jDfPTuPmpSV8cX0Dnz9zFl+9+gy+ePVp/PnXz+GLV55iPYPPnr3CzEXIaPs+PDXDcRJvr1A1V+yE&#10;Zxpvi4qtMXetzuL19SXCxWPPnsJ7omSbq3ibCifNj9dmhwiYGX8gYK9P9eH3Y1q8NqbDr4ZbudyN&#10;V62tuK6vwNXucmy3ULUrUjCRHoYxgjWcEoLh1BAMJoegJ8oLep7cbWHutI0h6Ir2RyerkXBVBjKX&#10;+Tqj0Oe4Q9FoDwv9j6EuIUj9XFJJhAdyg52QRPWSC82ltHv5Ed6Ic9+DfKpcnItMEn4S6b77keq9&#10;h5ZxD7IJmsxxzA2iwhG0kih3VGh8UBDBz+GyJsADHi4e8PL0h49nAPy8AhDsG4RQvyCEs2ICQxHu&#10;G4zY4EiCGIL48GhEhoQiPiISGlYyT/YUwiQTeJUFlJHbBcx0ApYtWU1USi5Kx4oyStvfAa3cZ5Ya&#10;I9fAHPMX5bqbgC3jjl1U06luKV7aLTVTMHN/MqFMDI9DhB8h84jCniNh2PX+V/+B9778d7z31d/U&#10;KOtvf/FvePtLgvf5vxNAqVsQ3vx3vP7Jv+F1Nf4Nr33yr/iDgvJv+NUH/4pnCN35XxG0p25icv01&#10;aI2LaGwwo6PdAl3POPT6SXR2j6Ktw4bmdhuqGwdYg6ioH0Bp3RDyCV92BQEs60VKqQlxBVrEFuoQ&#10;liPPHOlGaKEeERUWhJRbEEjQPIv7cYAW8mcJdfhBdBUeTKiFobMBW0OVOGHMxZXxery00IELlnxa&#10;xWRs6OQnjjKwSQA3DDnqWYtLXZmsbAXaGWYyaeNv9VbzNc14ZbaP2Yh56TRBOGHD57SKKospqyjZ&#10;bEFdF/tUrOLVJVrGBXWBWtr5n19awc3LJwjkPD7enFU3dH7x4hUq2VVlGT+6tIkPzy5TvSbx7qrY&#10;xQm8uz5OJZvGO8xnolavLU3h9TXayVNrPPYk7eo6j19UeeyNBTveWhjFn2ateHOexWz225EeBdrr&#10;0yb8mtnsl/ZOXDfW4GJnCS61F2OrLguTmVGYyIqCJSkQA5pADKWEoY9gmVlaAmKgBeyMCkBbBIvZ&#10;qCUqkKB5UMWcUE3rWE4bWUpr2MDjK2L8UBrugYIQKlyUD/JCXAmZH6qSw5Ad6so89iSyg44j1ulR&#10;RBz5KSKP/hipXk+o2fkyU19miRSEOaOYYJXFeREyJ+RHukJDsPce9MDeAx44dMwX+w9xZDkd94ar&#10;sw+cjhFAN3+4O3sjwDsIvu4BCPQJRVhAJPwJZXRgJEGMQExAGBUxHJrgcCQTGpnImyIgcUwjmClh&#10;Ap5kNg3VTyYGxyGVwKXSPqZzWxqXMwmhUi8CJF3G1HBmL75O8trOjA+plPAIBWJqVDzhj0KobxR8&#10;vWKoZLSLH/7l3yH10V//Q40f/gX48K8c//wfCrgP/sxlGb9yjB/+mfu/lPHf1bYPBFIeK0D++v3/&#10;jWeY8c699CVWz70J69AqepoMMGmtsPRNYah3EpbeCQxyNOlHYNTZodPb0N4xiK6eYbS2D6K5bQBN&#10;LYNoaB5EZX0/SqrNKGTlVJmQXdNHJbQio2EYmhqqWfkADtBqPpLcgB/FVeMBTQ0iC6txsr+CVYmr&#10;k024PtlIFYvFia5EZrNsXBiSnzAqx6nePPXEYHkm4XwH4TM6fl9MKdpALa7YOvHK3KCjs3hmGm8t&#10;9zMLjeGzSwv4hBB9Ks0Oqe1JKhczGkH74irB4v6vnjuNL547hy+f3cZXLxGsly7ii+fPEZIlfHhu&#10;hcCs4ONzq3z9Om6cX8L7opSE7MbWPD44OYG31sapnAt4fUVyGe3iySVmwhN47xSPPbmAd9YI4got&#10;5bwdrw520yr24vXZAfzplpr9iZD9blyH37CeNtfjGSnCdqYxH+vlmZjJ1WAyJw4WAtbPHDWQHI6B&#10;lAgFWWuYF7pjgtBKy9YVG4LmMOY0LouKiW2sJ0RFAcdRw1GUrDrWF4WhzGqSpQhgAZUtP9ILJXEB&#10;yA11o018HJlUOAFNlEzj8iiSPZ5QleV3EGXRHiqflUR7qovVBVzWBLrh7p/sx7cePI77HjiKHzzq&#10;ih8+5oYHn/DAQ7vd8dheL+ze54kn93ti3yEfHDjsi8PHAnH8eCBcnIPg7sJy8oensx/83AMR5BWM&#10;QK9ABBLGMMIY6h2MSL9QRAeEI5ZgxgVFcT2MdjSWtjRSXeuKD6FCcZTJv9I1FIBExQTKdNpBUUFR&#10;Lkdr/1Z+i6FljUpAjHQWvSPg7h6O3UdoF28QKFX//B/4+J8Etn/jOm4Vt/3lPxSA/wkhi8d/RMik&#10;PhZAFXD/gT9Q0V780/8PF37xFdYJ2Zh9GeZ2EywmK6ZtM5hhTVunMWmZxLhlCva+UdgHxgneCAEc&#10;Qb/RCpNuCGajDdrOQXR3W6l6VqqeBQ1tFjRRARs6bahoG0Zuix1xdcNwyTfhiZQ2/DCmEj+JrYZr&#10;ViNm+uqxOdyM6wud6sf4TuqzVGfxlEF+K6wE5wdLsNSZipnmePVcwsnmOMKWhVVdnvpRvk1msm1r&#10;C36zYqN1m8BH5+ZUJnv/1Ci+fOoEVUzuJaNCnR2jSg3hU2ayj04N4eMNi5r98dVTp6hoa8xlG/jy&#10;6dP48oVt/PWXzGdPn1cXmd9bn8SHVKz3lm14Z34Q7xDmD1eH8dHGOD5iJvtgXe6YnqOiLeD9zRWq&#10;G8HcopptLhNGbqNdfHdligpmp10cwBuzFqVmb/G9/jhpxOszvfgVVewVWweeMtbjmq4GTxvrcLGj&#10;DKtlKZgvSoQ1NRQjWdHoZxYbTAmHQRNEyAKZyXxYBIygdcWEoJ1q1hThj1I/FwVZA0GsZ9XGyHM+&#10;wtCQEIIyqliGzxE18bconBaTVrIw2ptjIO2gB6KPPYwMv8OIPPIg7eI+NQtEplapRxFEuPE4X+SF&#10;HUMGc11elBu8nI/irh89ia9/bx++/v39+OYPD6m692fHCZ4L7vnJMY5O+M4jbvjuYx740ZPe+Mke&#10;Lzy4zwuP7vfBEwf9sPugN/Yc8sb+I944wDrmHAAXl0C4EUBnpwB4uofAi+XrJgBGINAzHMHe4Qjx&#10;jYA/IQz0pSUNikBkcASiaUtjRBEFwJBoJAbRgkbGI4OwpVHZ1G0vAmOUBgncHhcWj7DAaAXZI4dD&#10;sOtTwvXpv7BkvFWf/NP/WTsgCnAC38cC3y3wpATGHche+ON/xzaVbHnrNditc+jrMGFkwI6FWz/C&#10;vjQxj+XxOSyOTDt+ynZ4AjPD4+rnbicGRzHab4et1wZb/yiGjHYMmkfQZxqF0WCDXjsMg3EMHbox&#10;VHaOIrXBDvdCMx5LbsVPNLWqy3ggpQatbU1YszThtPzqpboxs4gWsADnCNf2QJGCbtOcrx6iI4/m&#10;XunJwXRLKmzVMThlKscFWyuujHTitROOZ3G8uzVLFZuiWs3jk/Ozjsx1bQ2fbNnw3oqeYDGHnR3F&#10;Tara59J5FNCunsCXBO2TbdrLaydx86qjPj63jI9Oz+PDdcJLxXqfoL013Ye35wbw4dooPj4xiY82&#10;56hkVMnLVL8zhOvMOgFfJFx83eYiIZ3BW4tjhGqE4wh+ZzfTPtoI2xD+OGXCHyYNeG3KiFft3VSx&#10;JgXZ1Z5KQlaKs015WK1MxVRBDCzMZKO5sbCkR8FIVdLHBTOThdEu+qEnzgFYjyYcjVQygawiyAMN&#10;0UFoigtFI/c3asJQFx+KSqpatv9xNa0qL8SZquSlpkpVxPurzqFMoUr13sfs5UbY9hOy3cgOPKKy&#10;WGNaCAE7jrzQYyiJ9URhjA+OHz6Eb/1sP27/0SFCdgDf/MFBBdk3vn8Qd/z4GO4kZHf89Di+8eMj&#10;uPNBZ3yT8Ml476Pu+O5uH3yL43eecMf393jih1S9nx70xU8O+OLnB/3x2KFg7D4UiD2HA7H/aBBV&#10;MABHj4fAySUcLq4RcHYOgZtbGFXRn1AGwMsjGN7uQQjwCkWITxjCfMMQSmWM9nWoYLQ/LSmVSxMc&#10;TQUjlATQ34cA8/gjrqF45Egwdt38r4DU5//iqC9Ysv7pfyVwUv/MZdY/wvZ/liifKNx/4LUb/4qX&#10;Xv8f2H7xCwdklnn0tRowQnAWb0Em48LoNBbsUwqy5VuwyW9Iyw+0z9qmWNOYs1P1qHhTQ5MO9WON&#10;DdFy9k8StCk09ExRzcbhTiXbndaBHxEyyWX7U6qgKa5Hr15+f6wN16baCU0tzg6VE7Qi9RNCW+YC&#10;rGkzsa7LVpZRftlEPcGpKR0njZXYtrThuWkz/kTAfrdICDZncGN7joAQMFrEL6+vs9YIxBDemGnD&#10;J2fGmc1mCR7zGHPb59uz+OoK89vZGciNmn9+kXbxxUv49PIpdRvLBwTs/cVhqhcz2JINH6yMcLTj&#10;w41pfLxFO3r5LD68cg6fPHUJ75xexcfXzuODsxu4wW0fnV0jcLSVMgN/fABvz4/hjTkb3pwdpl3s&#10;xZ+oZH8S0CaMeHm4Ay8NduBadwXOtxRgm4CdrMnAQnECFsv4BVOUgLGcGAwyQwlkurgg6DTBtIpe&#10;BMwfHdGBaKaKiZLVBnuhilUXSUsZH4GOlBg0EcAaql8VlS2LKpTly5zFfCbXyqoJV3Nm5K0ZHf5q&#10;nqI8taoshtZQfoIpLYwA+nOZOS6WdlOaHrG0m4Rs/8GDuP/nh/GN7+zF179LJSNcCjTC9Y0fEbCf&#10;ueLrPzpOuFxw28/dceejnvjmAy6461E33PFzF9z+kCvu4PJdj7jjdq7f+4Q37nncG9/a7Yv7HvPB&#10;954MwI/2h+CBg2H4MZd/sscfDxwI5OiHB/cH4uFDQXjiSAgeJ4x7jwczF4bgqHMoYQxiLgxkFiR4&#10;BMjLJRgeToHwdA1UIPpTBd09guDhFY5j3LffKRwPHgjCri8I0j/W5//y738fpRRwSun+v0H7+C//&#10;phROMtwfP/5XZRcvipKdfh2jw4SszaCeAjxtnVCQCWDLozMKshWOi7dAW+K6LIvCzVgmuJ/AWac4&#10;zhK6GcyPzivQJmxzGOyfRlPPNHKaxhBYZsHDia34aUIdvhNZgUPpjUgpq4O1rwvnx9txcaxV/RTt&#10;Vq80NIpwRqyi+s2uTKz2yO32SZhtz4KhMBzjdalUtTIsdpbjVZ70b51ZImhTCrKPqEgfnJ5S06m+&#10;uCpzF+fx+aU5NetD7OKn56ZVS/8LaYzIdTKZw3h+nuvr+OLZ8/jzS9fw2VNncEOy2Jl5vEfI3pnr&#10;x7tLw3yPRXx8ihAzh8ltMDcun8HHBOrT55/CRxdO4+az1/HJ1fNc3qJ1PYF3T8xQ1abw9oIdb84M&#10;4/WpQfxpoh+/tXTj1f5m/G64E79hPa2rVrXdkI0TpQk4U5+JjaoUbNVnYb44HsuVKZjMj0OvABbr&#10;jx5WR7RYxQB0ErC26AC0RPqhPsQbzYSrJsgLDVQ3BVlyDDpT41DF7dVR/igKdkN+oBPyg11QEuGl&#10;5i+m+RxEe04kKjVeKAx3Imw+Ss2qOMq6TKsqZgloci9aeaIvUoOdcOgQFYpQfe3+J/DN+/dRwQ7g&#10;a98hbD86itsI0zcfdCNIHqruetSbkHnjrsdYj/sSLi/c+ZgX7n7Ch+veuI8Q3fOEH769NxT37wvF&#10;PbuDcPfj/twWqOrbXL//ySB8e08w7t3tx+P91Xt9nwB+f18Qfro/GD/eG4gH9gfhZ3sDqIQhtKIh&#10;2HswCIeOhBG8CObCAByhGh45HoaDTiHYfywIewTSoxH40b5A7FLqRZD+EbQv/xtUqfX/RuC4/zNR&#10;OJayk//8/4bMkcmk/b8D2crpNzBuX0Q/lUwgE4VaHBOFmlSALdmnHVCxFkTFOApoomoL3Dc3TEWz&#10;TmKeyzMcp2Wd4E3aZmEfmkWXfgZFreMILbdib5YBDyY04Qe0i48lVCK6uAlmQzcuTrTh+mwPQWvC&#10;ZYKmfvfZUsG8VYGTpnxM0Sr2FPgjM+BJ9JdTyRozMNeai21peqyM490LJ/E2rd2bp2aZpZaVSknj&#10;Q0D78uqqGuXa2ecE6xMq2cdnp/DpNmGT5se1VdVplHz2L688h7/IbI/nLuDGeSqgTJ9aoXItWqho&#10;VnywPIoPVifw8UlmreVx3KA1/OAkren2hrou9vH5Lbwno6gYQXxHZuLPDVO9LHiPavj2gpWgmfGW&#10;PHCVf/vv7T34lbUdL/U14jljLa62FeJsbQbWy6leuRGYL4zFUlkiZoviMF2owUS+BoOpBCfKi3D5&#10;oJGg6Ji1GsMIV4Tv3yEr8XJCfUQAmmPD0J4UjdaESDQnRqI4iFmMr8nxPYr8AGfkBjojL1jGY0j2&#10;eBJVhEyqXBSLMOXLY+KYweSnlfJCaBvlQTzyU0vhRxHLzLZ/7x58/dvMZPfvxTeoZF+TbPbdA7jt&#10;p074xgO0h4RMFOz2hz0VYHdIPeKFbxK6O57wxV27/TkSpN2BuJt1394Q3L8/HN/eF4779kXgnj3h&#10;+Nb+KNzL5fv3RRK6YHxrTyhfF4K7eexdBO5uQnmnvP5JqSDcy7qPQH53Txi+y2O+z/Wf8T1/yM95&#10;7FgEFSsYPyeIDx8KxUNHQvHwkQj89HAEfngg1AGZA7R/VLH/hG1nmyp1LPffUjWHsjlymnQldyC7&#10;LI2P7bcwQcj6mvWw6wdV7lI2UezhyATh4bpso8ItDu/ANq4gU1nNOk7QxEZOsfgaUTaxkFS1kYFJ&#10;aA0zKG4eRWipBXszDHiIuey+yHI8EFsJn/wmVDW1You56tKk/A5ZK5Z1Ocxmchd0CdYNOZhoiMV4&#10;YzxMpREwF0egvyyamSwVy90leGrSjD9Ke/3SJt7cnMfr62Nq7uLNC4tUrQWq0xJtnyOj3aRayVSr&#10;zy5Lx3COUJ3El6zPr5/EX166gL/QJn71i2v4yyvX8eULlwnMinrkwEcnxpjHrI7JwQRN8tkHS6N4&#10;a6KP28fx5pioHPPZuQ18uH1KXVd7/xQBk4vWUvwSeGd+mFluEO9K82R+AG/SKv7B3olfDbTg19ZO&#10;/HKoHS/2NuKp7lJcbS/CuaYcnOS/cbFEg+n8aIxTZUazIzGcGY6+5GCYU0KpZL5oDnVFF1WtkxlN&#10;QRbsjfpQH9SF+qIpmlktIQptmki0EbTO1FiUhREQ3yPI8j6MolB3WkZ3KhNzmNc+JLg9Rit4XE2n&#10;ksoPdTwmrkjWuVwa5YLcENpMQpdO6HKZzx54eDfz2D587Vu7HZaR9Q1RMrGLD7gqmG7/uSfuIgB3&#10;POaL2x72wu1UH6nbCJ5sv5Mnv6jX3Y8F4NtPhlKpwvCd/TG4d08kvn0ghrBF4/5DcQQrTK3f8yTB&#10;OxCLu/dEEL5I3MnjbttN0Pi6bz4Rgjv4Hrez7noilMshBDaCKkh15GfcK+r4RACLSrgnkJ8Tgh8c&#10;DMf3DhGyQ5HY9RmVSUpA2xn/sXagc9hHh6LJcTf/icpGyD6lmglsYhnf+ORvePWt/4lLL/8ZK2ff&#10;wJhtAX0tWoxTyWYsY1gSmzgiFlCgEvWiLbSMY5FALVHN5odGlaoJbALZvOQzqtgsYVsYnaWaUdGo&#10;diMD0+jRTaCyfQLhZVbsydArJfteTDV+zmwWLM/gb+jCSX6jb0/0YGu4Hif7ynBlvAmnzEUYlR9s&#10;aEmGvTYWPUWh6Mzjt3aKD/oqNFS6ZrywYsMfmI3evXAC759bxp+YmW6cX8SXl9eYyZZo96ZxY4vK&#10;I9Os5JaWZzZx8+oJfMr6/OnTtIdyO8smvnzxAv7pl8/g5vOXcPO5i/jsmW3Vtv/krDQ+RvD+yjCB&#10;GqaSDeNdgvbObD/ep039YHWSNaU6iTfOb+KTCywC/z7/JpkR8i4t7NuS5VZHqYQWvM4vkz+NdhG0&#10;PuYxI1WuD2/M9uFVCyETNdNX4jpB26xNx1JJPKZzozBJwKbyomHPCoNJ4w1bbjSMSYGwZMdAnxiM&#10;umB3dMQKZMxgUYGoCfRAU1Swgqs9KRatiVFoJ2AtSVFoSYlCnr8Tkp32IN3rIDJ8j6E8xlfdwpKt&#10;7iHbj6JIJ5TGuFK9Dqi7qfMC9qmbP9M8H0G6z27107lF0W7IJLA//vkB/Jf7HsbX7nucoO3Bf6Gi&#10;iV38xg+P4etUM1ExAesbLFEsgeuevaJevrSKPlQwgrWPikPluv9JQkRw7idU3zkYq8C6d2+k+qXP&#10;uwW6/bFcJ2R7o6hu8bjvYALu3B/HisG3jibinoNxuO9IPO4+TCC57U5RwIPcx/f6LreLKt5J0O47&#10;GIFvEvg7BPC9wVwPxz1UsR8cj5buImFh7UC1A90OcJLHlE3k+KmM3P4JgdvJaP+Z06AuUL/8xv/A&#10;5Ve+wto2IbMvoLe5C6OGAQIj6kWwRqlOtjHmMI5DdgI2pmpJVGxoBPPWUdYY5ofHMEcw5wmdADdD&#10;wGZF4WgfR6lkZvOMmkUSW2XD4bxe/Jy57LvRNfhpbBW8clvQ2KHHSL8OJywdODPcgg1mMpnhcd5a&#10;jdMDxZjvzkBfVTSyQ48jxX8/mrICMViXjKtTBjzDE/eNM1Sybdoz2sX3Tsl1sRWqmDzLY5kZahI3&#10;t6ls3PbZtZP4RG7ilIfrPHOGlvA8x211neyLly7jz799EX/9zYtqitVXz9Mubi/hgw1aQrl1ZouK&#10;Js9xXBvDBzLbY8GimiDvr0/jg3V+7uo01XEdN68Q4itbhG1NXax+/8Qk3lkeUWC+TRV7e5pgTenw&#10;Bv/239q7VePjj9z2Ki3j8+Y6PG2ownO9tbgkP37BPLbCLLZQkoC5Yg0VzB8D6cHQxntDx0yklSlW&#10;qeHMYt6Ey59wuSk1q/R3oU0MRXN8ODpS4xVctbEhaNCEoykpknnMGZpjjyCFypXoIo8geFhZQrGG&#10;Muu+kApVGuWMyjhX5IfIE60OI8tvN3IC9iIncD/ywg6jPN4H3k57cfv3n8TX7n0Y/+WuRwjabmUV&#10;v/6DI/j694/iGz9xxtd+4oRv0h4KVLcxg93xBO3i48xizFR3EzqpOx/zp6qE4F4qz/37onA/wbiX&#10;4337ox3KRdC+czgB39oXi28Tqrv3ROGuvdG4gwp2B4G7ncfeQTDv4HG3yw/IU+VkvPNAPPfFcR9h&#10;PaDBvYT2Th577+EYbqPK7QvBncxz9x4htEf5WYfDHJAJKALRJwKSKNct6BRstIOy/hmVSx3HZSkB&#10;y6Fg0l38D3z4lWMWyC9ep10kZCtn/4SJ0UWYBTJTP3PVCFWMKjVCi2gfxcygFUs2KpfVrmpx2K5+&#10;U3qey/M8ds7iKGUhaSlF/WYIm6jZGCHrNU+jum0MCbUjOJxjUpDdH1GDn1DNjqfWILKgEbk1zZjq&#10;b8GZ0XZCVo6tgTJlF6dbk2AsC0V3UTj8Dz3CLOCGjrxIzOmKcX6kC8/z5H2DivGePJKNEMg9ZJ9Q&#10;yT4+J7M85CLyEvPWBiFbw+fX5IGmG1SpLdwUFXtuGzeuUsWeJ2zS8Hj5Ou3iU/jLq1S0p88RsgW8&#10;vyEXnpnhNqfx4QYt4doEPlgbpW20cZ3QMZt9oJobswR7g599Qj256qY8vYqvkfa+3BLznlhMgXOJ&#10;Kkg1fG/NhjcWh/Da3AB+P92L34wb8cpwF54x1OKargqXeyqw1VyI9bosLFelYqY4HrbsMNpEfxiT&#10;fWFOC6JF9OIy4QlzI2AuVDQPVeU+x2kVg9FIu9gYF4662HBUyWwQgliXEIbKWD9k+x5ExP7vIZ9q&#10;leL+kPrd6cJQeWKwM9VsN4ojjtBK7key24PIDdiDvKD9yPLfi3zCmB14EMVx3jiw5wi+ef+j+Pq9&#10;j+Fr9zyKr32b+ez+fUrNviHdxJ+54Zs/cyVUPrid9fWHPXDbY54KtNuoaHczj91LNbnnyWCVt75F&#10;SO6iFbyTtvAO2ru7qUS3i/pwn8B0nygV1ezbhOeuvbG4i/DcdSAOX6cd/DqPu11+1/p4Im6jcglo&#10;dx/S4J5DCRwJ6KFEfPtoEu47rCF80awoAhaBu1j3O8XhB26J+LG7hpDdsn03/+nf/14C1KfctqNU&#10;O7UD5E7T4z8bHwLZf+C1j/83lcwB2fr26xgbWaaStcOmN9PyUaGYw0TF5m2iWHZCRKhu1Q5sAt8C&#10;j52lyu3UAtVNXi9tfoFsnBZTrx9FfeckkmpscMrrx8PJnbg/ug4/iKrBweRahBc0IKWmDT36NmzP&#10;mdWPm8sP/p0w5GO8IR4dWb5oywnBwYd/itrkQHTmx2CsjbltsBG/XBvBH9cn8CZP+DfWeSKfmcdH&#10;Zxbw6QUq1+V1gkbbuL2iYPj4NC0cT/obtJI3rssjus/j06flmfjn1H1jn79wBZ8/z3qOlvEKVe+C&#10;PBB1mZDM4x2q1genpgjbLK2jwDLM9yTUp+bw0eYiVW4Zn2xTJS9v4fMrp5jzttQNnfL4uQ94zHur&#10;zIp8vdQHJyfx9podb/J9fj8zyOrHKzYtXrXr8JSxBtdYF7rLsN1Ziq3WAmw05hK0NIwWRKMvPZBZ&#10;zBVD2cymzGc98f5oDHdHpd9R1DNf1Qa5oNTrKNqoYnURgWjWRKAqMhBl4b6oiPRFSYSnanxURfug&#10;MOiosoOFIUeoYoeYyX5GgJ5Ehv9uJHs+RGv4CCHcjwzvRxVkheFHkR9+HMW0knIB+wc/fhK3fZdK&#10;dtdD+C93U8kI2Ne/w/reQdz2o+O4/QEX3MlMdvejBOsRD2YkPwXb7U/QJu4N5DLVjBnpzt3BuJsZ&#10;6r4DkbSEYu9i8E1CdgfhuYugKdt3mMpE0O4laHdRtWS8mzB9k/u+SWC+Trv5jf2E8Ugct8Xg9oNU&#10;sYMa3E5b+e0jKYQrEd86RsiOErJDBJRqdidt6recNfi2kwbfd00gaAmOTPZ/AHZr/dN/plL9v+v/&#10;E7B/w0d//je8/+W/4w8f/y+89Kf/jgsvfU7I/ojR4SUqWRuGtSZMW6hQhEyVUisBaBizg8OO35Nm&#10;CWwC3k7JfgXiLchmOcqlgNGBUZhNE6jrGEVStVX9+MXDiR1KyX4UW489CTXwzapBXFkzSjt7cHpu&#10;EDOdeVjuysApUxG0eQFY7s5HVZI/3A48hMnOQvTXpWGqMxdnB5vxy4VhBdhbJ6bwJiETy/gJFeym&#10;PAqOcH16SR5yI7eczLN4sp+axbtbzErnl/DxU6dVfUgo3qHd/IiqJvXhpZN4/yyt5vk19br3CeY7&#10;avqUY+b9BxsjeE9u3Dyz6FAyHvPRlkynIpSiYpcJ6OUNfCjPfry0gY+2V/maSTUVS5TxbQL7jlw8&#10;5/gn5rrfTvXiZbsWLxO068YGnO+sxGZTIba7yrFen4MTzfk40cT/JlQ1C+EyJPqhNdwVVn7ZtEQw&#10;f0V6otT7EKoJWF2oB+rDfFAXTvhiQlDNUayiXB8r4P7sgKPq0dzpnk9yuw9y/PYTtIeRF7iXSvU4&#10;NAq0PQq4ZM8HkOTxEOKcf4RM/yeQE3wA2cxjMmcx+PghfOfHB3Dnd2gR73kcu+4kaPfupppRxb5/&#10;WFnG237qjLuldU8Fu4uQ3bc3iJaRdlGsIrOQdARvfzyA8IThrj2huGd/OO6maol63UVwBLI7aRfv&#10;YIklvFvUiQDdRyt4j1hCbrudqvSNQ9G4jTnsGwej8U2q2e0KPtpMWkyp+6hgomr3ETLZdydB/Abf&#10;+56j8bj3OCE7noCHfbPxYxcq2U7++j9go/2ThoaAtKNiO2B99Oe/4YYC62+O+upv+ODLv+Hdz/+G&#10;3334/+DFP/5fCrKVs3/A2DCVrKVD/aDfjJWw0CbOUcUEHlGt6QEL4bJgZmCQMFkI3JBSMqkdwBSI&#10;QzZMscRyzjDbTdA2mk1jaOgcQUaDXT3W4LGkLnw/pgHfjqjGY5paeGfXIaqsBZmN7ejr5Ym2PISN&#10;viqcMJZgRV+Ic9Y6ZEW6Idj1SSwaSjHdU4zBmmQ8Pz2Al6cGFVjyPI03mZfeYQ4S9XlvQ26unFY3&#10;Vd68clqd6DJN6h1CJm3+1+Ti9co4/rAxj99vzOGPhOQt7n/j9BLeo+V778wK34tZ6ySVigC+RwX7&#10;gJ8j9u+tVYuygh+dJVjMgDLr48OtBcdDTgnmTYL1KSETJRTA5VHhHxE4Aew9wvXmshV/mO2nVRzE&#10;byb6CJceLw/r8ExvO67qG3GyoQCbLYXYaC4gYAVYJ2QXDHVYbsjDVHEyIQuALimAmcwfHXG+hMoN&#10;Ff5HURPsTNDcaB9l1ocbKkN8aBfDUErocv2PI819Ly2gE5Jdn0BeAK1hCI+P9qCNdKYllPmJjzN/&#10;7Vc/YpHk/nPEO/8YZZHHlZVM8XwE2VSzHKpeetARPPnEMfzwwcP41gPHcNcPD+G27x3AbT84jP9y&#10;H5VNchlBu0fa9A/QLrLuoYKpa2NUrztVRzGAYIUQqFBV91CF7j0YhXsIioKLdRvrG1S4O7nvHsIj&#10;zQzV3KDlu5/A3EEVu4257Y7DsUrFbuN4BxXqLh5zB23lXQcS+BpHLrvnSCLuPkrreCyBdpIqRsDu&#10;JJjfdUnFD9zT8VP3NDzsmYpd/6heO8uf/vXfVMm6I3P9J2Cy/gGVSxXhel8B9q9467O/4bfv/d94&#10;7vf/hHPPf4KV07/FuG0Z5qYO2HVGKhnBGqFVvKVgolqzAhNrun/AARhhU8ARPAHQAZiU5DVaTKqZ&#10;dClHB2W61Riau0eRUT8Mr8IBPJLchR/FN+DusEr8LK4Wzll1CCuuR2pTDxq13VgfM+P6rAEr/3+2&#10;/jJMjiPf+kW93z3jMTPItixmbjWomamqmpmZmZmZmZmlVouZmZlaUktqsWTJDOOZ2bPPveuuyFJ7&#10;fM65H/5PZGZlVbXs/NVaKzIygrlrf1c+ttUlwclMFQ4GK7GpIRWtmQEYKo3FgeZiXOytITjtuEXL&#10;eK2fCiGeWKaq3SZ0k1SdhwTnMS2cAOUelec6FelsZw1OsY63V2N3ZT62l+Rge2EWDtQW4GRbpfT6&#10;pf4madrtceYtAdwdcc9LerSlBdcHKqTpDe5v6SUw9VIPonjWTEz7NklLen9rvwSYULK7Qr3EFAVb&#10;+qmGzdLo/Qlax4tUrzONhThVm49D5ZlUsHTsKUrD7uJUbMyKxta8eGzOicWm3BhsyI7EFu5vK0pC&#10;T3wAKr2tke9oglQrHeQ5mREsdUSZqiGGJdQs1coYiXJTZDrbIVZhjDDaSD+jlfDWX4pgczU4iPGJ&#10;emJG4eUIsVBDnIMO0t35HkcdpLrqI9pWXQLNz3gxQmWrYKM6DR4G8+FusBReRkthSzv6Hq2iyGL/&#10;9f4C/Nc78/DfVLD/+nAxM5m4V7Zc6sIXcL3J+tsMLelG9BtzDSW4Xl9gjL+y3lhshr8yj71FBRNd&#10;7m8uoboQtLcJ1F8XWkhw/XUxVY6qpsxSosPilaIRqHdo/d4gUMIy/o3gvM73vcHz/sac9jYV7G1m&#10;N6Fgb9A6iuNvUAHfUqG6UdneVaOFVHVlHnPHp2vc8KWOB6Yzl732Z6BEPfr2f/+ATGwr7aBStSZf&#10;/Fuqieei/ge3n/4bt578D24+/heuPfwnzt3+FYfOv8SmffcwMHoKzTVdEmR1+cVor6x+pWLMX3WN&#10;f1hEJWhKwETbXl6hbAleJ98zldM6Knk+laytqpGf24DK4nqk5dTDJ1HM81iNBR4F+IxK9rY8Fp/a&#10;xGKVeyzMw5LhkpiNuOJKdDRV4dRwLU4NlOPUSA0O9RTBWncVAhR62FidgqoYNzQn+0rrj40PNRCA&#10;dpzjRXuLFu6myD5ULzFxzc0BvibykOhOZ26a3DREGziIq8NduDbah0tDVLDhXlzqbsfBqhKqRTov&#10;6iTsLMnCodpinO1iZuprwZWBZlwjtBO0izeYpS4zNz7c1kub2EGYxbNl/N6BJtwWD3WKzDamtJjC&#10;mk4yH4o5Pm4RfKG24ofgHNX3eH0xdhemMXslY3NWEjZlJWJTThLWZ8ZjXXosxrITMZwSgcHkMPTG&#10;0SomhWAkPQqDqRGoD3FBnrM5su1pCQmagCvSVFUCLNZMg4qmi1RbS2S72iPNyYqQacKXgDhrzIa7&#10;9kI4acyHfPnXcNddIt2AFh0eYt2yFBc9RFmrIlyhIi3aLlaACVeow3EN32ewCM468+BlshyaKwjT&#10;+3Px32/PIly0i8xhf6F6/eUj1rRV0jjFv4mOD9pFoWbvzjXA21SxN+cZ4V1x85hw/U1ARrv4Bm3j&#10;28sU3LZgFmP+YrZ6g1np7RVWhEyON1fQQgqFY44S8L1DuN5lvU3Fe5/gvCV6G2kB/yYspejQWEml&#10;o2K9KXLbSidaQTe8LwHlRLBc8BbBfIv57i2e84GWOz7S8sJX+r6Yru+N6Wv+BJkA6tG3/37V0hK+&#10;/DcevPgfCa573/yPVHee/RMTT/9BuP6J20/+hZuP/onxB//Eddblyb/j1I0fsf/Mc2zYdRP9w8fQ&#10;Wt2ByvQsNBaVKdWrTtmL2FWrtIhdQq0I0B+WsUrZ/rkEcF1Uwa5qwki4RDZrYVtT3kjI6hCQWgej&#10;0Aos9CiikqXiTSrZR4ooqPkkwjA4Hk4JmQjJKUJVdSl2dRbjwroanB6pxv7OIpioLkaSpxVGS2ib&#10;8mNREeaCI01FVIU6XsBNuNxTyVZMjV0nWbvbVIzrPdUEgXBtYz5iTYwNUoloC9cRtrFR3Bjow5XO&#10;DlxpacfxmkocKM/HicYKAleIEy20cn2tuDjQjkuDbZKyXVvbigtd5fyucjzc3i91Ytyi5bxJcG72&#10;NfA72wi0AIyqt65Lmj1YzCR8trWK27S0w504T3BPNFdib3kBRjMTMZqVgrUZ8ehLikZHfATaYsPQ&#10;Eh2M9ugQdESFojHYB41BHlL1JYWhg8C1RPsi18kCKQp9Zi8dRJgQMla4gQoijVQRb6GHNNpEUbEK&#10;I0TKdOCuNR9ezGFiglN71TmQr5jOrDUXYkpuDwIUIltBqFSoamuQRNjSPU2Q6KyHIHMVQjZHevTF&#10;TX8JnAxVsWDBYvzl/Xn4P4TsLx8tZg5bgL98shT/R3R6fLaCwK0kZBp4c5Y23pypJUH25mw92kVj&#10;vL/EQrpf9hZBe5t28S3uv7OcULEV9aboVidkby6XU9WsCJaAjQpHwISySarGTCXqLSra+1SjdwjN&#10;u4ToDarZ33jsTSrZu6ud8T4VS9qmVfxE1QMfqBI4KpdQsg80PfGJri8+0vbGFwa+mGMSgJk6LnhN&#10;wPSQME2+VNZ9gibB9c2/MPn8n7jz/B//gevJ77j1+B8Yf/h3qW7c/xXXJn/BlXu/4uLEzzhx5Vvs&#10;P/EQYzuvoW/oIFoqmlGVnomG/EJ0EqS+hgb0N9L21dSih9D0CHUTKkbV6hZAlVdKSvb/hKyb509l&#10;M9GB0lrdiNqyemRSyfwSq2AaViUp2ZcCMstofGIdixWeCdDxiYJdTDp8MnORWlKOnMJMXN3YjH3d&#10;+Tg6VA1T1YWoSwrEWFkStlZnoz8zHHtqs2jBGnFtoI4XcBNurm/F5f5aWjxaR9pIoWQCgjtUrXtj&#10;Q7i3foCWjrlsZABXO9pwpZXK0tbGIjwN9TjfVEfYKnCqmVaytQYnO+qZ+epxpqeBsDG/9TfgTEup&#10;dKtAzIx1i8okzdvBXHW1u4bf2cC/RdhMMaEPQWd7ua8JRxtpDTsbcLi+DHuri7CjPA8jVK7elBj0&#10;JEWhJzkWfanxWJubjqaYYJT4ufC1WHTHR6M1IhAl4jkyH3sqmAcawjxQG+qBAjcbpNuZIMp8jQRZ&#10;FDNXuMEqSc2SFaLjwwhJNiaIt6ZdpNKFW6rB32g5rFcSLrU5sF41A0YLpkHtq3dgv2YWguWrpC57&#10;sQa1n8kiqfPD13QpAizEYy6q8DFZIc1ktWLBfLzz0Tz87QMq2XtzqGgL8NdPl+Cvn4vHXFbgreli&#10;1P1qlirema1Nq6iJtwnb6zPEoGB9KpoRW0OpfXu+iTTS46MVCsJnifdFbx/h+lCF9o/AvcVtoXKi&#10;BHAfUMEk+JYTPCre+yqOSutI9XqfkAnwhKq9y+Pv0xZ+oEq41NypfM74TNMbH6x2lezj24TuXXVa&#10;ReawLwz9MI0108gXswRk9579Dqmei/bvuPP0N9x9+jvuPOE2a+Lx36lYv+HGg19w/f7PUgmwLt35&#10;AZfu/oiLom5/j3Pj3+HYpWfYfeg21m85i57enWgqr0VZShqaioqlDDbQ0IiBxiaqWT36auvQL3Ia&#10;1UvAJkrsC7CEsgkQBWC9PE9SM0LWyRKQtVTVo6asDln5DQhLr4eZUDKvIkx3SidkUXhfFolFLrEw&#10;CEyAfWwGfLIK4JWWidKKUlzZ3oUTVLIdnaUwWjkPXdlR2N9WhLUFidhamYM9ZVm4OdiA8ZFG3GBW&#10;mtjSQ8Whso114Abt4jit3G1avTtChQjNnYEu3BEqtnYEd4YGcaOzk8dbcbWlGZeaGnGpuQlnG5jX&#10;GipxnJb1PFXoBCE7PyAW+GvGmQ4C2FSIiY1UK2auGzx+RcxC1VKOaz11ON9eiav8ruvDBHeIoLPO&#10;d9dhT1U+NhVlYFtpDjYUZqCfytWbTsDSYtGTHoeh3BQM5SSjMzkajdFBaIwKoqKFE7449FLhqv0c&#10;URfkgvpQT9SH+6Dc3wUVAW6INtdGCJUl1FAFEWzD9KlGhC3aZA3VTAcJVoaIlekiylILHloLpJU1&#10;Fcunw5KlUJmFhe//DYYLP4flss9htvgTwvc1LJd8AhftOXDVnUv4vkaATAVBcjX4UdF0Vy3FwvnL&#10;8bf3ZuIv78zE/3lvNq3iArz+2RK89/UqfD5PA9NYMxfpYvYSA0xfpI+vlxhh+lITTFtijM/YfrjQ&#10;CO/TOn5EJftwoRk+JUDvs/1gqaU03lAau0iQ3ltG6GgVP1ipwHvc/4CK9tYiWsqV1niLgL1NVRO2&#10;8S3axLcI1vu0f0LthK2ULKWKA6FywkfCKqq44GN1D6k+1PDA+xru+FDLA5/oeBEyf0w3CMBcI3/M&#10;N/TEaxOPf8PtR7+yfsathz+9an/BzQc/Y/z+T1Jdu/sDLt/5Dlfufo9LE9/hwq1vceHGS1wcf4nz&#10;17/B2WvPcPLKYxw8cw879l7EyNhBdHeuR2NpBWqystBSUkpYlJANErL++gYMELQh0fK4AE0CjvZR&#10;QCUgm7KQU7CJ/NZJ9RM9jK3VtIuELCevHqGptVBEV9MuFuJr5wy8ZxWDd2kZZztEQ5NKpghPhkda&#10;HrxTc5HFv+PcxlacWVuHgfJkWGgsQaS9EbbVZuJoVyX2NeVja1Eqru0aw+0DO3F2+ybs6OvGnuEh&#10;7OrrxL7OJhyhNTvZVouzrEsdtcxDYqrsbkxQyW4O99Fq9hEwKlRjA87TFp+trsaJihKcqi7HiZpy&#10;nO1owLm+NpyhbTzbXY9D1Tm4TGjvbluLeztpPzcOUL3qcaWrljmrEhepagIwkeGuUkFFB8qRhhLs&#10;KMvGSDZzF7PeGCEbyUvBCLPYMOEa4PHhvDSMFmRirCiblUOVS0EfAdxUko1RvtYa6Yv6YFe0xxK+&#10;uBC0xAWjMthTUqooMy0E6a1AqO5y+K9ZKEEWa6bNnKYtzV4VI9NDOHNagJiOW3sBvA1WwHTxl1j1&#10;5XtY8eW78DZcSqjmw2LJZ1Asmwb50k+pdp/DTm063PTmIlC2Wuq29zJXx6xZC/HBp7MJ2XT89d0Z&#10;+Ctz2RvTluHNr5bjo1kqmL9MB0tX6kNV1QTqamZYIx45UTWXRr2vWG2O5WoyLF5lgfnLLTB3pQyz&#10;V8oxc4UMM1ZYYjq3vyZQX4oR9cstCZ05Pub2B8ss8PlqW3xE0D4ikB8TMjEg+F2qmegkET2R7xCy&#10;92gZP1jtgA9VHfDJGld8okFLyPz1sbobi9mLsEmQcfsTbR98quODL/X98LVhIGYQslmGtIzarnjt&#10;xr1vCdL3GJ/8Dtfvfovr3L927yXBeoErd77BldsvcenWN6znuDD+TKrzN54SrMc4feURTl66j1OX&#10;HuD4+bs4cOw6tu06jXXrd6GrYwhNpWWozc1Ga2mpBNdQU7PUDjc0YaSpCYP1BK+OF/yr6mf11tJG&#10;1hA6AigUT7QCNNF2C8ioZJ11zagvr0dBQQMi02pgFSWm7BZzfWTgQ5s4vC2LwEz7GGj4REMekQTP&#10;lGwE5xTCPykTZ7d04ux62s6SdFioL0SojQF2NeRhZ102TvU24syWEVzYuRm3Tx/FNYJ2hhf3OV7c&#10;l9Z14BKV7MpQO071iDWdm3GotRrrKvKwoTofGxtLMVqZhy1lBdhVmCvVsfJi7MtJw5HcLOzNzsCx&#10;siIco7U70VKJE22VOEPFOtZUjIlNA7i3Yx1ubR6kPe2VYLpKm3ihg5AStNPtzGzMaOc7G3G0oQL7&#10;q4ownBGNgdRIApaODQVpGM5JwPqCVGwuz8HWihxslOBLx87KQgJZgO1l+dhTzb+nvhQ7K/KpZqGo&#10;9rVDM2HrTqOFjA9DWYA7slysEU2gIoxVEayzDCG6KwiXBkuT2UwdcRa6iLHUQ4xcrOqyHB46i+BH&#10;y6gz70us/Pw92KyeA29dZi2thfBm3rJc/Ckc1GbAXn06nLRmwNNoCfwVqvA0WY5lC+bh449n4MtZ&#10;S/HGB7PwX+98jf/+QPQqLsQ701dQtdZg+WoDaGqYwlDbAhaG1jAzUMDEQA5DPRmMuG1saAt9XRto&#10;aMiwWkMONS0rrNa0xgoNBVZp2rC1wvI1dliyxgbzVeWYo2aFWWrWmK4ix1erWARzOq3kl6ttJNg+&#10;XmVDlbPBR6vs8amaE3OXA1tHKpk1raIDPhbHNFzxIeH7iNbxQ+a0T5jFPqSSfarliemGAZhByOYa&#10;B2KWrgcWii78q7ee4Nrtp7g28QRi+/LNR1Soh6wHUl248QDnrk1Sse7j7JW7OH35Dk5fuoOT52/h&#10;1MXbOH5uHCfOj+PI6avYd+Qctu04jLUjm9DR2oWmsjLU5ecwZ5VLgI20tGJtaxvWt7ZLkA0xow0z&#10;o4ntYf7yC+gGeUxAJllKllA/oW6ixHZffSO661vQXCmelm5EXGY9HGJrsZKQfeWShfcI2d9k4ZhO&#10;JVP1joRFaALcEjMQQMsYkFaAPSOtUi9jflwQvp72DuJdjTBaGIsT3eXYWZ+Fk63FvAhTcL6jhHau&#10;HFdGqEh9tGzDDbg51o5LVJaLTSXYlRGB+gBXBOioI1R0bQcHQKx7nObvgaLIIKR4uiDJSYEib2eU&#10;+bhiKCoa29KTsTc/A0doSw9VZmFnYRK/p5JWtAe3RHf8liEJMqFc57tqcKatCsebi3GwNhf76/KY&#10;5WpxkBlsU0EGhlIj0JcchoGMOIwVZ2IPIT9EcA+1lWN3TS4Ocv9wYzkO1JVib0UR9lbyc+oqcIyf&#10;ISzm2rQYlLlZoSHUi6AFoIl/c22ILwo9HKhWegjWX0nIltMurpIq2kRdymYSbFS6aFrGUAtNeIk5&#10;8DUXY+FH70vTCzirEzK9xQg2Xw1ntdnwM1gGK1pH0QspZqoS3fUeZmowU1+CaTPm4t1PZhCwL6hi&#10;05nHvsZfPpiDv3y4AB/O1cBSdWOoqhsQLBlsTcVEOHbwtHOGg6W1NFOVjZkCNhY2LDtYmdvB1IgA&#10;GlvB0FAOI2NrGBBCI0Mb6LP09K2gqWsFDX1rlh0BtFJCqGmPpZoOmKtugznqdpij4YCZ6vaEzlYa&#10;QT9rjTM+V7WVbip/pmaPj1VsCB3b1fb4TEMMqxI20g6fa7pTwZjFtL0x1zQYC1jzmckWCiW7cuMe&#10;Ll+/h0vX7uCiqKsTuMD2/LUJnLt6m2DdxplLNwnUDZy6cA0nzl1R1tkrOH7mMo6duYKjpy7gyMlz&#10;2HPwGLZt24O1w+vR3daOlooyNJcWME9V/QHYaHsH1re0Yx0tlbKaWAK0hj/UbUgAKMBrbpGUb8pm&#10;DhJIAV53XSPaa1pQXiyGVjXAIboSqwNK8JVbFt61JmSWofiKkKl4hMMsJA7uSVnwSc+DT3IWBluZ&#10;izY3I8bXFYZqK1EZ4YqRnChcGqzBPqrZ2e4y7C5NxKHaDFxfV4drBPLWmJgHkbmIOe2qgDE1CBvj&#10;AxGmzeyio4XiYF80EiAncyNYmxpBYWIIlXnzsGbuLNitWcbc448GP29UeLui3MsZzeHeWJcViUN1&#10;BbhI9bwhZqjaOoCJbYO4s30tQevGlb5GnCYwB2pysK2E+So9DDtKM7G5IAnNYT5oDvVAN63e2pxU&#10;7G6swMn+NpxinR1sx3HCeaa7EcdbanC8sYr/llIcpIodrinFjpJc7C7Lw2BSJEpcrJDnIEMF/6a6&#10;YB9U+rkj38UWMSKXEbJA7SVS76ISLg3EmqojRG8loi20kWRniiDjNQg0Vscc5jDR8eGlsxCOq2cg&#10;yGQVQsxW8bUV0iIV3nqL4KQxQ5oGzlPMJGy8FIsXLsLHX8zEO4Tsbx98idc/IGwfiZ5F2sUvluLT&#10;+ZoSZDq6plCIOTWkiWrE7FEOBM1eOZuUtb00O5SYW8OV5WRlD1tLG9jL7eGgcISdzA7WFrawkTnC&#10;nNBZmNpK89Pr61EBjewIoB0M9O2hLZRQ1xaqOg5YpWOPVbqOWKJth0VaVEBtR8zXtMMCHSfM03LE&#10;12p2mKXlRPgc8YWqHWZoOhM+W0zXdsc0HQ/M0PfHbAN/zGXN0/PCEj03vHbhyjjOX76BC1eu48Ll&#10;69xWtmcvXsW5S1dx9sIVqc6cu4xT5y7i9PlLOHH6HI6fOodjp85K7dGTp3Ho2EnsPXgIW7ZuJ2Tr&#10;0NvWho6qCjQV56Gzqhyj3B9rb8eGDtG2vWpbMdraLJUStiasb5sCTwmhgG1dKwF9tS2B19TCbNaM&#10;mvJWpOQ0wC2uGuqBZfjiVSZ73TwI0+yjsNozCqZBcXCMTYNfej48qWiVFaW4urUd+bFh2NTThAQH&#10;I2yv4y9/ax6Othbg6lAVdgnI6tJxY6QW42MtVJguCTRxk/iMALEiHa2+tmjzc8W6+BD0UAn20NL6&#10;21nB38MR4WF+UF0yG/pLp8N05dcwWz4dKfYWGImNREuID6r9XHhBu6AnMRRHqFRifKRYKvfujhFM&#10;7h7F7c39hLsF58UCf7ST2woTURfognx3WxR42KPKxwW1hKI9MQrdWUkYqy3BWFUJmjPiURYdjIqI&#10;EJSF+bJlzooKQ1NSNFqS4lAXK5aIikVbfCTqQn2RY2eGLFsT1Ad6oyrAE9VB3ihws5Mgi2TmCtFX&#10;QRSVS0AmZhOONlFDqP4KRJtrIkqug1grfSz65FOYLGfOEo+0GCyBq9oshJirIMZGG766ixBnrYME&#10;O2040i566C+SbKKd7lJ8/tVMvPvRl3jrwy8J2ReEjJnsg5l4/ZMFeH3aYny+YA2WitmmDMxhR7US&#10;M0VNLfD3n9YFvlQ2f0d3wudMEJ3g6+gqgedp6wxXuQOPucNZZg83Oze4WLvws+zhSOjsLR1hbW4P&#10;G5bMWCzg5wBLCycYm9hBn/vaRrbQJISaRvbQMLDHaj07lgNW6tphuY4NVuk7YLkeYSSYC8SKmoae&#10;mGPoxfLFPBN/zDcJwHx9LyzTp5JdIEwXLl5hXcK58xf+73XhIs6cPf+qzkntyVOncfzkKbZn2J7G&#10;0eMncOTocRw9dgJ79u3Dli2bMTI8goGOdnTXVqO1rJBKVilBIsDa2KkETZQASoAmoBLtWCv3WetZ&#10;Arz1bYSQ71tPQEWNCRVs7cBIc5v0KExDTTsy8hrhnVAH9YBSzHLNxad2CfjQKgrTbKKwyjUSJoHx&#10;sI9JgVdaITwSM9FSV4wLm1tQSDhGa7Nw8fBGbGirxramUuakAmafMmzNj8Le8iSc6yrG7Y2tuDXa&#10;jLubxSoqdbjdX4UD+bFo8rTA3rwknGZG2leYhc3ZmUj1ceP/VFN42xrCTQR7s5VwNVwAd9qkIOPV&#10;KHKUUdE8MBAfjC20ihvyElDu74zLg43SuMd7e8Zwb99GqtoQro+24fKQ6KJn3suJRmWAA5IUZtjU&#10;VINHN8Zx8chRbG7pxGhFBXNhCXZTtQ50NNI2lqE/LxldtIO1VLp4ZzniXRRIcrVFJhWrJNAPFUH+&#10;qPD1QgfB681KRXNyHBpiwnjclz8GcmmW4EiCFkawwo3UEE0FizBUQZDOYoTS/oWZrmYu04D2vNnQ&#10;mDMT/mICHSMVwqXGnMbXLdUQJRZhN1iKBFtaT5NlBHABXHTnS4+96KyYg0+/nIW3P/6CVvFL1nS8&#10;9elcvP7xXPyVkP3t8yWYuUQXK9QNaf9ktIViHTBbCS5/ae57R2n5Wj+CJUATbZCTG6S1ysQ5LDE9&#10;WwDhC3L2QoCzD8sLXrYuUnnbu8PDxgXutq5UQWc4WgrwHOBAKMWyRwpCqVA4w5wAmhNGc3NHGJva&#10;w1AAaEQlpBqKtaH1ua9t7AAVAyqgoRsWG3tggYkv5hj5UMm8sZC1Sp9Kdu7ceYg6S4jOnbuAM2fO&#10;4vRpZZ05Q7BYpwjUCQJ18vQpgnVCqmMnjksltgVgh48ewd79+7B582ZmsrUY6uxAb30dWkqL0FMr&#10;7GKjBJioTV0dhKyVpYRsCrqNQuEIlqjRV+AJ4IQCSkULup55ToDW19CK+qoW5BY2wz+lEVpB5ZhD&#10;yD4nZG9bBONjeRhWuEbDNDgJtlEp8E7Nhl9qLiqrinFmQz32dmRjsDgRmxrzCNpmHN3Uh3Mdxbjc&#10;W4btzGib86JxitAJNbvMbHZzXQPujjbhTH0mtmeE42BREg6XpOMIbdhBWrD9RTkYTonHAJUiiyoX&#10;ZKEKX9oid805SLPWRymtWZDGclS5O6M3KgCjOXHYXZ2FreXpWJufiLNDdbi6qQfjO0al8Y6Xhppx&#10;nPlwN1/viPZGloMxRquKUJeUhK6cAv4oNOFIfy9ODvXi4tgQ7WIHDjZXozcnAanMga6m2lBorYLB&#10;8vmw0VaBG61dkqsT2lJiMZKbgjIvR5R62SPf2Yqq6oaKYC+U+LujMtSP6kc15N8Yb2OMaOavWPM1&#10;UiYLN1iJEIPlcNNYCstlc6H69TR46K1GsKUWvAxXIsJaC5FiSSSqWow1ITVdhXRnE3hqz4Oz1iz4&#10;0Cp6Gi2DzsrF+Pjzr/AmFezND7+iTZyB1z+cjb9+OAd//XQR3vpqJWYTstXqRjDUMSEANpJdnFqs&#10;XUAmQBIrbPrbESyWWHhiaj0ycY6/gysB8yRoHnwfy8kTPnauUgU4i313qp2YP9+Vn83PZOuqsIcH&#10;t11snGCvsIO9lQNsFQSP1tPByhk2ckdaV2tYmiogM7OR7KcFATQ0d4WBwgerzb2xzMIfC8xZxn5Y&#10;TMiW02a+dvr0aYJ0hlD9pz158uQf7VSdoGKJ9uiJYxJcR44dlUrsHz1+DIeOHMauPbuxadNGrB0c&#10;wCBB6iZkreVl6K6ulvLUaGvTH/ZQbI+1N0sgTQE2VULNNlEJJeheASgg29zdLUE22tGJkdZOqlIb&#10;CopbEJBSD72gCipZDm1iEj6Qh+NjWRgWO0VB3z8WNhEpcEvOREhGHtzjk3FmjHlniDBVJuBQYwpt&#10;WQm2lyXiUn8FxgnVwepUrE8Lx/6qNNrHatwcrcPFzkIcK0/E/jyqHAHcmx+HLSnh2JkZi23pMdgr&#10;Hqmhdduel4kuZrC+8AB0BnmiM9gTrV4O6Ke9K7e3QoGNHBsz49EY6okBvv9kVx2ODbXg6EADDvY0&#10;YH9PHQYIXSFBrQ13R2dCCNoTwtCdHo90b3dk+/FzIiOwqbwEu2qqsJu1qSAHNbSJ0e5iUQU5VJct&#10;gtaqRVg1/yusXvQFVs7/FCsXfQwnAwIgN0e6qw3aYwIJmAIZtqYocLFGiac9oXNGLl9LsDJGsoMF&#10;sr3skOkkk1Z2iSFscSYa8CK4i977DCs+mQYn3dVw0loGV53lCDRXlwYKJzgZSwOEE+30EcEfmlw3&#10;C1itngY3/QXSfB5OesuweP4CfPLF15JdfPvjr/HmJ7Px1mcL8N9SHluG92eqS3MnqqoZw8JALk25&#10;5uMgFMgRgWJFl1dACdAkqNgKFRMlHWeJlV8CCE6wkwcC7alyDu6SsvkRTGVRAal+orztnaWM50Vl&#10;8+V5PjzPjQC68xwBnCtVz42vOVmJ3EfgmPmcrZzgyLKzcoFM4QFDS0/oKPyhJg/EIrMAzDP2xSID&#10;T6ymwr0mwDl1ivZvCqYTJ/5fdfw4FetVHTt2DEeOH8Wxqe0jR3D48GEcPHgQO3fuxPr16zDQ040u&#10;5qj22hq019AyVlaij5D1NzZgoKGemaoew1S2tYRtbQvzmGibmb2aCaLIZTw2yn1hJ6fs5aauLm53&#10;YgNrrLMLQ61taGvoRGFJM4JSxeqelZjtnofPCNl7snB8YBmGJc4x0PGJle6VuSZlwCMlBy5JmdjV&#10;U46D7ek40ZmLYw1JuL62BptLkqhYlbgzWo+TjRnYnBWFrdkxOFaXhSu9pbjWV4a76xtxj4o2ubYR&#10;lxvysCsjEpuTQ7AjIxab0qKwgRZtKDES3ZFB6I0IQL23A2rcbJAvM0GGiT6S9bVQ5GCF7pgQbKdC&#10;HaAVrA13w0BmBBpjvDBWniHV2oIE9CQHoSnCDXkucqqJLvOPOS2YHBFyOS9iWxS6uaExMADlHs5I&#10;d7RBmNwE8e5OiPLxgLGBDlyc7KGpvhzLCdiy+R9hxcIPYK4hFnowQoCZAUr9nFEX5EawbFHkZs0s&#10;ZiWBlm5jhlx3a8Qr9KVexBJmwXiFAWLFLMGGGlD54kss/ugzGC6YLamYm+5K2KyehxCFNgIJWTwh&#10;S3E2RqK9PtIcDalkhrDRnQO59gLoq8wm/AvxOQF77+NpeOfjr/DuZzMJ2Fy8+fkiArYEb361inlM&#10;D/OWGUFd3USa69CFSiKmy/YhPELFBGhTQClhUirYVIkllaZsoz8BCqGiBTq4KVWP4InyYwmw/B3d&#10;4MtzfAmUsJgi2wmgPfl9okPFnZB5iHxHVRMl7KUr4fKg7XS3od2084CdjRdkNr7Ql/lgjSIIi80D&#10;MdeQdlHfE6rG7nhNACZKwDQF2n9gU4IktkUr6ujRo5I1FHCJbdEKwPYxj23fvp1WcRg9BKOFQDXV&#10;1KClWlnttbXoJmBC3XpE21CL3kb+ajc1ErwGSekGuT8kAOR7hxvrCV7jH7lNZLL1VLP1HbSaBG6Y&#10;ELc1UslKmhCeKdavJmSe+YQsBe9ZReM9RQQWOcZAyzNagkwomVtCOtyT0qmQFbi5vg7ja2txZbAC&#10;9za34mhTHs63F+IGVe0MIdtXmoix1HAcq80mYOW4NViLe2I67QHmst4q3OyuwCnavXWxfugIdsO6&#10;xHAMxQWjN9IfXSE+hMsOhVamyOfFX2hlhlRDbQmyPGsz9MQTxOQIjOTTtgW7oDnCBQdb8nH/4Dpc&#10;I8A3aUvPdhZjb0UmagPdYb90JsrC/BAmkyHS2goRVnLUh4dha0ke4vRNEbh6DdKcaQWzUtCWkwEZ&#10;obbh9yhkhliz7GuYaiyEhdYS2OuqIsTCBPYaq5FBFWsIdUVLhDshk6NQzFblYI4CApbtakU1M0Kk&#10;hTZyfBylYVQx3C6MDIGttgb0Fs2FJ4HzN6R6mWvCQW0BQuXaCJFpIdHFBMmEK8vdDMnWOshwNYa+&#10;+iwsWDgTH037HJ989TXen/YF3v/kS7zzyXS8Qbv41udz8fYXi/H29JV4c7oKPl2gi7nLDKGpaQGZ&#10;kQIuVA9h66YgE9nsD2vIbQGVgE3KZDwueiGnQJRUTmy/spZC2YSKCaAETFPQiX0vawfpNTEHvuhE&#10;kVppnnwqHd8rgPOm3XSR2cGdf5M7Fc7Flv9/bL0gt/KBuUMoVCz9sdDMH3MI2XxddyzTccRrwiJO&#10;Kdn/3SIKwI78oWRTgE3BJcH2SsEOHDiA3bt3K/PY2hG0tzWhrrYadVWVqK+uQgPtYlNVNZpFR0h9&#10;LVrratBKm9NJ2DrrCF9dHboIYS9b8VxZLxVwoKmBuYsQErYhqpqyZ7EZI6wh2smhllY01jQit6AO&#10;wel10A+rwFzvAnzqlI63FZF40yIUM23CoUnILEPi4RSTCvfkLDjHp6K/oQrPd/VRmepxZ6wJk5vb&#10;cLm7HEdrMjBB6K73FBGuDKxPDsPuwnhc6S7Ggw3tuD/Whtv91bjeXoLrbcW40VaCS/U52F/ALBbj&#10;i35xYzfcFz3h/mjwdUKFuxWK7M2QbqaDbJkBraIZWkO90BLuhwo/V1SG+aA/I0paHP3O1h482r8W&#10;j/YM4nJPGU41ZmNfRSrqgz1gOe9ThNGypbg5IdbWGhlOTuhLTUWMiSmqXNz5N+ZjR1EmNhK69UV5&#10;cJEbwc5SF2YEy2LNItjorYIRVcTf3JD2jzlMKJ6JLtpj+YOQGIj6MHcUe1nzOBWNylZIBY6TC/XS&#10;QybVLdhURwJKb9F0xDhZQ2/BTATx3+QtJs3RXQ5HtflUR1X4m6ggyckMGS4WiDJbjSSZBlLt9KCv&#10;MRdfzvwa73z2Cd77nICx3pE6Pabh7U9n4O1p8/EmIXt3hgren62OaYv1sXi1OQz0rGBtbgtXawEE&#10;rR2h8BWAEZ6pThDJOr6CSwAltgVk4nWxeouASiiZyG9BtIECtEDmsameySngRDt1XCicWO/Mm9sC&#10;Nk8bZ7gxm4lOE2dLW8JnDy8BGEFzs/eAg70PLOReMLIKxGpZEOYZ+mCmrgfmabtARd8Fr509Kzo4&#10;lKAJyP5jHYWSHSNgAigB1mFCdZCQHWId/gMyUXv37sXWrVuxYcMG9Pf3o7W1ATXVlaiqLEdlRZnU&#10;KrfLUV1VIW3XCvhoJZsIWWttHVoIVxurg6B1iKFU3O4Woz/q69FD0HqoeEIF+whZX3ML9wlyZcMf&#10;dtEosppKlotPCNm7NjF4i7lMDK1Sc4+EeUgC4UqHR2o2QctEW2Upftg/QmjqCFoD7m1qlaDaXhBN&#10;O1iLW/2lOC0Wdic8x2uycEOsUzZUj9tUsxtUGDHt2uV62kgx33xxLA7kRWBXViS20T6uTQxBX5Q/&#10;2kLdUeltI017XWBnhjxbY5RTLdalBaM/wQ9d0V4o9pCjLzkQG5jznh8cxeS2Xkzu6MO1zlKcqsvE&#10;3pJ4tIR6wHbp17BfNY8XtCbi7BWIYcXaKtCbEI8j1XXYVVCIHfl5tKtJGIyLRkd4MFIJQ6CJNpy1&#10;VyCSipbrYof2kABaTG9UerogmsralRSOvsxI1NGy5nvw7/S2RkWwM0r8nZBFdYu25I+Dpx1qMqNR&#10;lBCEpEAv6C+eD299DYQaqSHQWAW+esvhrrUQwWYatLO6VDA5UmyNEKazGLl25ggwUMWSxQswfS7V&#10;6uNP8SGV7N3PRBb7Em9+JOzibLz31SK8N3Ml3p+1Gh/OXYPpywywSMUEevpiLnpbuPPiFvZNdM8L&#10;ALwJUYCTEjQJsFdgTeW1qTbMTWkT/ahEArApyERWC6BNlGwjQZoCThzz43eInObrKHKaWONMmdeU&#10;JdSNCmbN43yvm8hqhMzG2hNWNgEwsg4mZMGYa+SL+UY+WKrvDjVhF8+dEz2IZ/7o9PiPmh3/AzIl&#10;aATr2OFXkB2SIBOqduTIUezZswfbtm3DunXr0NPbgyZaPgFTNWGqpppVSWBVoJLZrKqqiq0SumqC&#10;WCPBViMpXj1fE9XAauQxCUK2EoCEra2uHu0NjeiiirU1NKG2qoFK1oCgNLGGdBUzWa6kZK9bhuJN&#10;1gzbCKh7RMGUSuYQm0bIMuGSmI6WqmL8sHcAk+uqMbmhGfc2NuNiWy6GknxwtasQEwNUqNY8HGFO&#10;O1KciPONubjYnIdbtI0Pmd8mekow0V+Ge6xbHfk4VhiJ3RmB6AtxRK0HbZdcTwKqMcgBQ4SoL94b&#10;69KD0cPctTkrDGvTA7kfgtHMUHQn+OLxvrV4enCMKiamJmjDta5inGYW3EOAW2hFRTbSmvYuPLRU&#10;4ayxHL6GWkiwl6HM04HK6IMqD0fUeDkxB4ZibVoCM2EoBhNjMZQQiwFC1+DnhXJXnuPpygtfjjgj&#10;HcQaaaM62B2jxcloivRGgaecOc0W5YGOaOcPRTmzWJqTOTL5Q7FlqA6j3ZVIj/RBiK4KQvXF4y/q&#10;8NVZKpW37hL4G61GjJUecmg1Y43VEam9FKWuCqyeNweffPoFPpz2FT76koBx+/3PmMmEgn38NT6e&#10;vhAfz1yBD2evwmcLtZSQLTXAijUyaGmZw1YmljJS3gMTF7wvgRKtUBo/sQi7UBxhIQV03A90pjV8&#10;BZlkFQnZVAk1E8omYBKlVC5xrugU8VDuEzIlWOKGtz2hspP2RblZ0SYSMC9hLfn3eDl4wNXOHQ52&#10;vrBU+MFAEQw1KtkcA1pF1goDT2gJyKbAmspmArDjx4/9AZkoAZiwjqIk2P5UQt32798vKdnY2Bj6&#10;BvrQyHxVRbimoKqmXayU4CJUBEba53ZFRYW0X1nB81gVZULh+Hp5BWq5X0eLWSPaSsLH480ErImw&#10;tRCwptoGAtyInMImBGdQySLKsdi3GF+6ZErDqoSSfWETgVWuYVSyeNjEJMGVecwjKRNNFUX48eAI&#10;HqyvpZo14u6GRoz3leFYXTYOVqZjYoSWsLtAAu1MQybOUlWutBfwWDHujTbg6ZYW3B+uxNWmDNxo&#10;ysTVhjRcqUnEhlgnrI9xlVa13JYagMFIRxwqi8f+khjsKYqiBczB0eo0gmGNneWxGMsJwZmecjw7&#10;vBEPdgzi2cGNmNzUietdpdKqLFsy/VArnlh2ksFkxmcIMdWDo8oiuGqsQBxzXiltXba9JUrdbFHl&#10;5YhGX3e0h/oRrij0xoSjixmq3t8TVVSuai9X5NkpkEcVTDDVR66DFYq9HVEV5IbWOCocAaqL8EZZ&#10;gAsKfBxQyuP5vgQz2g9xltpIJOgxJmqIN1FHhMFKqTvfX3sxQsTT0YQsmFYx0coAmXYmiDdWQxIV&#10;LMfeBPNmzsZnX3yFjwnY+9OmEzJmsI++wNvMY+9PI4AzluITqtinc9Tw2QJNfL5IGzNXGGGZmhmM&#10;Da1ha0ElE4DRKkqZjCB52dEOcluol7CPAiqR0cRCfGLdaH+CJyALppUW6iWUayp7Bbt4Su0UaGJb&#10;qJgAzJ+KpuxgEd9Fm2hHoBwc/wBc6uG0FvuEjtnMm5D5OPrA1sYLllb+0CZgqy1DMFvfCwtYKwzc&#10;oG3sJiATvYtKazjVTgEl6j8W8dAf21PQTUG2d+9u7Nq1Q+pZ7BvoRUtLiwSXAGgKsioqlSixLeqP&#10;115BJ16rrCR8FXy9UgleZTmrgudU8ZyqWtTW1PN9daglYPV1zSirbERGYSOVrA7yuFeTnLrl4F2r&#10;aLxuFozPFKFYTbtoGBAFRUQ83JLT4UYlaywroJL148GYgKwBE4Tt1lA5rvaUYn1GEHYUxuHGcCnG&#10;R8pwvZ/2sCMXZwnU3eEK2ska3KOaPd7WjWdbOzBJK3mtJQfnqxNwriYBJ4vDsSfdA6dKwrE/xx+H&#10;CkNxujYJ5wns+FA1zrXnUtmcsaM0AqO5wfj20Bie7hnB490jeHaIsG3toz2twYWWfGxM9iIcNihj&#10;tnNevgh+OppwV1sKu+XzkWBtimxnK2Q5KFDgYoMKb2c0BXuhOdgH9X7uaPD3QLmbPUqcbVDqwhxG&#10;wETlErJMOxlyHK1QSjBbaG2bo2hfkyLQEhuIhihflAQ4I9/bDjledmhJCEGKTBvJllrSzMLxxqsQ&#10;pbeUwK1GMNsQw+UIFDeguZ/lKG4HWCCRkGXwfD+d1Vi5aAEVbDo+JGQfT6c1/GIG3ps2G299MgPv&#10;f0EbOUcVn89ejS8XaOGLRTr4arEu5q4ygaqWTFrAwUFmD99X3ez+zkobJwDwosr4iI4PAuZD0ISS&#10;iQXZ/ZhXxdrRAjJlblN25f9ZvUQrcliQM1XtVYeIUDp/sc3XhC0V3+HrzExGyKaUTMpnVkLhaBuZ&#10;E4VddLX1gKODP8ysA6ApD8Fy8yAsNvHHPB03rDRwh64xM5kAS6iWsIRTYInt/ydcBw/u/wOqQ4cO&#10;SK3YF6+L1wRkmzZtwMDwANra2ghCrQRSHTNWDTNWpYBLqJYoAVttDWrEOcxkStC4T4BEVVfzfAEW&#10;W1EVBK1GAFZdj7r6Zr6PVpGQlVQ1Ia2wHoHpdZDF1GK5Twmmu+bgPUUU/mYWgg/5q7LEMQT6/tGw&#10;ikqGe0omXOPT0Ekl+35nF55sqMdDqtjEaA3ujlbz4i7CzcESXBuswFrCdrA2BbcJ1qW2bOa0Elxp&#10;zcDtvgIqoFjatgsPN7bg4UgdrjRn42RJmATYsYJgnCoMx0nWCQJ2sSEJVzppNdfV4x6hvEoFvDxc&#10;jrHcQDze04uXhzbgye4BfHNgFC+ObMFdMXyrvxbnmvKwNsYdZbRcJS4KpCnMYMML1k19OexXLkCu&#10;hz1y3O0ImgKVhKs1PhxDWcxkGbSLCeFoC/NHO6vG24WW0w8V7k4odXdAlo0lcpnXSmgx8wlgdaC7&#10;9ExZS0wgasO8UBXihupwHxT6OiDPxxGFXg5II1xpch2kE5xYg+W0misRKebyIGRB+ksRoLcE0eZq&#10;KBSrw7hYIkZ3BYoInMrcOfjs6xn4hIB9+OVMvPP513ibVvHNT77GR7SJH325iFlNDV/NVcec5Yb4&#10;eqk+raI+5q80hjohM9K3lCATKiYAEzekfYVKESxfoS7S4ntiPKM94RLwES5noTpUNJ4XxPcIeETH&#10;h2QTXwEV9Eq1BGxC6aaspFBDkfHEdwhoxThJ0QrlFNBJ4EnWlXbSxhke9u5wsnWHnZ0/zK2DsIZ2&#10;UbpHxkw2U8sZywxclZD92RZOASbgmVKrP4M21YrXBGhT+/v375Ug27hxDAMjA+jq7ERDUyPqG6k4&#10;rJpaAsKqreM+rd7UfrUA6k9VRbBESbDxdQk0cZygVRGw2joBVxOP16OqthlFVLKkV5BZRNdgCe3i&#10;F275eEsWgdfNCRkt4zzbEOh5hUEemgCXhAw4E7KR+jK8ICBPqWIP1vPiH63F+HAJgSrFnXXlzGm1&#10;eLK1GVcHirG1MAIbmZ0Ol8XiamsmrrVnYWKwCHfWluNmTyGut2bjSn0aLtQk4XRZDA7nheBYcRiO&#10;ELAr7bSS3XnMfI14tKsHk1tacWNtLbaUxuPK2mq8PLwez/eNENge3OXf8+zgekysbcB4VxkO5MWg&#10;wdMKBfYWzDZUHVcbuK9mBtJUgZ+2CvKpQqKKfV1QE+aNzoQwDKTHYygtnj8QyRhJjWcuiyFotIzM&#10;ZJUeLmgKENMOeKI1zA/VwiryveW0hnVBrmgK95YUTdjHEn8HFPnRMoa6I1U8EU0rmC4jYPrLEbpm&#10;LmIMqWRGyxBlvBIBOosI2WKk2OigjHm00NkU0VqLUexkhvlzZuEDZrEPRBabRsCmzcTbn8/CGx9N&#10;J2ALMY1ZbCYVbC7Bmr1EH7OWETS2i1aZQktHBnMjOewtbXhxKy90YQ2FOokSVlGUsIfednaEi8pF&#10;FfN2sKMS8VwCF0hAhKL9Wa1EBREu0f2vvMdG6LgvIFTeBhAqR7j4uo+9WNJWLG1L1SRg4ma4p7Wt&#10;1Ip7Zx5iPKS9F8wt3WFCJdO2DsUSQjaTVnGhkTeVzBX6Js7/UTIB2RRgU3BJQB0jXEepXEf24cjh&#10;/zdsooSS7d69E1u2bMLw6DA6BWSvAKutr+N2MxWo8Y8SsIlWgPRn6GpqxWtNBGoKLKoYLaQArbyC&#10;ABK0SlZVTRMqahpRWt2MxAJCltEAyyhC5leCD52z8bZVDP5Ku/gOpXuefRj0fCJhERwP5wTaRYK2&#10;saUG32xsxrONTXjETDZJ23hjqFgCbJztg011PFaDBxvr8HhTDfbkh0kL6I3E+2M4zhebMkKwszAG&#10;e4sSpAX29hfEYrdYOSXRE3uzgrCPdao6WbKIp1poNcXU31UpuLi2BcfaS3BjtBnfHd2IF4fWEjIx&#10;C7GY5nst95nJRhpwuakAuzIjUe1hhRxbU6qZDOUetkiU68Fm8Sx4aixhXnJCNeFqiQ1CY4QPNubH&#10;YXtxErYXJWFHSQr2luVgd1EGdhZkYEd+Ovbw2PH6DByvy8D2vEhs5N/bFOyE5jBayyAn1NEitkZ6&#10;ozbYBfmechT72aLIxw5JFhqETI12UQMpZqqI0V+CWOPltIsrEEabGKC7CKHGK5BqpS119mTb6iHV&#10;VA15DqaYMXMWPv6aCvbZl3j/y1l498s5eOuzmfjgq4VUuOVUMVXMXaKLmQu1MXe5Mb5ebCDVMlUL&#10;aGtZwsrMGs5yW0nBAqlKSvun7D2cuvHsR5iETVSqGHOZE5WNoAlFC3IRkDkixMUDwcIaCsUS6kX7&#10;+f+8ke1ry++gikk9kc6iQ4Qgv1KwqRwo4PIi0F7iNX6Oq7hn5ugNhY03dGR+UFPQOZkHYpahDxYb&#10;ekHd0BXGJo5KJROgCcCmLOMUbBJQR5WgiTp8hJbxGBWMJV6fUkABmVCz7du3YmT9CLq7u9HU3EzI&#10;BFT1EmQCpj+XgGyqra1jMWcJK1hZxcwl1EqCjLBJgFVJkEmg8dxyKlkZq7CyASlFDQjKJGTRtVga&#10;UIq3nTLwjn0i3jALxXsWDKH8ddH0CINJYDQc49LhnpiB0cZqvNjaiW82ixUy23BnfR2uD5Xg3voa&#10;3KeFfLS5Cc+2i1l5y3B/fSVuDpThEjPSsZIEZqxY7M2Jwq6cGAzHB2I0OQTrEwOwIckfQ5FuWBvr&#10;gdEEP2xMC8ZoSjBGkgKohOHYURCD871lVLQ+fHtkDC8PjtIirsUzwvVk9zC+ObwRT7b34ipBOFOW&#10;hE2JvqggXGL9ZrFYeo0vcxL3vdesgN2y2UhytEBzTAB6U8PQnxqOrcXxOFiXi5PNhThQTqDEqi60&#10;nBfaCnGpowA3aIGv9TN39ipvTxwoi8aGDH/0xHijO8aH9tID7ZFeaInwRE2QI8r87ZBIsDKsaBOp&#10;YikW6shgm0D1ijFchgRzVcSy/LQXIF6xBjlOxrS15ojXW4lc/hgkyw0we858fPjFdEI2HW9+/BWV&#10;bDbt4hwpi02buRKzFq7BohWGmEP1mr2UgC2hki02JGSW0NFWQGasgJuVsudQdNOL3kKps0PAxW2l&#10;UjkigDB52tpKSubjIDKcUskCuB/sqrwpHebqRRWbuilNUJm7lPWqF5LnSDevqXh+zF/i88X3eAnF&#10;5He4U8EkNRMdIWw9aDfdaRftbNxhpvCGgU0oVlgGSlZxrq4nVEwJnYELDA3t8doUVFMlVGqqFa8d&#10;PXroD8COHecx1vETynMEYAJSca4E2bYtGFk3jK7uLimTCYCECk0plVCwP6vYlC2sqWlg9hL2UQma&#10;aCuYwSoJXllVLcolZRP2sU6qsso6lJbXIK+8Dsn5NQhIr4cirgFLA8vwoVch/mIVhzepZG+ZBmK6&#10;dQhWOgVB3y8CtpGJcIxJRmdpEV5ubsdz1tOtbcxL1bSLpbi3gQrGekB7J2C7P1KK++uqaCvr8JAg&#10;Phqtx1OxrO2WbjzbtQ5PxSove9bj7vp2TPDivdKWJ43SvzPaJk2bfZc1ub6DdrAfjwn04z0D+P7E&#10;Fvxwajte0Bo+3z2ExzvEvPr8nN1r8XT7AK425eJcVSoGQ51Q72XLC1sPeTYmVDI7VNPaifkPQ400&#10;4aenhjiFIcr9HLE+LxZbCuJxpD4bx+rzcag6A0dYZ5oLpNEq1/pKcHOkipCV4XJ3MY41ZOBgpXIB&#10;itGkQKxLCuEPAmGNC0B/glgoMQetsb5Il2tIlWCykoqqgyxrAifXRIpMA7EmqxFvuQZxFqpIImTp&#10;1trI5uvRqguRb6UPnzWrMGf+IkJGi/jxdLw3bQ7e+3IB3vp0Hj6bvkxSsflLdbFguQHmLTfCbNYX&#10;i5jJCNkSFXMYGdhCYUqLTGWRevt44U8NqfpPp4boslfaRKFkQtECxD7bIMIlIAtkVgsgGMFUQkm9&#10;Xt0vExZSQDWlaAI0cY5QNWVP5H9AE5BNKZl074x/jyffL+6ROdp6w8ImALpWQVgpdXoEUMV8sELf&#10;Axr6DjA3ccBr+w4cxL79+6RRG6IrXozgEHnrz0p1/MRhqZSAKbcFXFMlzp1SsnXr16Knp4fQVEsd&#10;FqLHULRCjYT9E+2UBRSdGuKYUK4pq1hNpRJwiRKgCcAEaAIyAZ9oSwiYULN8QpZe3Igg2kU5M9my&#10;kCq861GAvzmm4U1msrdN/DDdKhSL7IKxxj0MFqIrPyIJyUlxeNCXR5hq8XynmAGqEhPrKqROj7ts&#10;H22mheSxx+urpe7658xLUm3qwLOt3QSzF8+29UmgfX/qAJ7vWYeHm6iMBEUsTPF8/3pawFE8PzCG&#10;ZzsH8WzPWkLbim9PbMa3J7ex3YoX+9dJyvVwczerB4/FzMBi1uKOUpynCvVRTSqpYGKJ2XxbE+TZ&#10;maHSmzmJlizf0Zxw2aEy0BEltHXiRnKeqxmqA50xlByMjTnhtLPRVLQEHKlIwJmGNJwjWMcq4nGI&#10;2XI/s+PGzEAMJnhhNDUQw0l+6Ij0RAM/r5Oq1hrujgJnI2RaqyPJfCWSLVZS0TSQZaWFRNNVSDBT&#10;QRJVLt1WH4kWakhnHktXaCFGYxFi1Zeg0MYQzuoq+PSr2fjgi9l459NZeOeLOXiDKvbOFwsxfZ4a&#10;5izWwQKq2HyxljNV7KuF+vh6qQm+XmYizdshRnuITg8xlEncHBaQSd3sBMCH1k7qoOCFL+yigEmU&#10;sIeiDXEjUK/2hdIFOytVUOSvqQ4QUQKuIKqhULNAR0LLcyTwaAWlLCeUja2wi0JNlbmM1pHv9bB1&#10;g5udJ5zs/WFu4w8d/pgvp1VcYOCLxboeWG3gDgMTV5ga2eK1jVu2YsPmrcxTW6TatWsX9uzZRej2&#10;UcGocieO4uQpqtyJIzhx+hhOnSFYbE+fOYVTp0+wPSkpnjhfQLZ+bJ006qOZdrGq6hVg5ZUoLatA&#10;SWm51JlRxn1RxSVl0vHSskqlHaysQemrEmCJkvb5HknFCFhFJYGrbUJpRS0hq0daUT0hq4ddfD1W&#10;BFbifc8i/IWQvSWLxNtGPvjUIgBzrQKpZqFQ94iAkS9BC4jBw+EqPN/WzIu7g3axChOjlbhNy3h3&#10;pAwPNzZI3fsPRqvxXKycKTol1tfiYW8Rnq5txLPNvfhm1ygt5Qi+2bsBL/dtpjJtpQ3chnsbO/F0&#10;7wjz1QaCtg6PNnXhMcG801eFZ/t5/OgmfHNoDN/sGVEuv7SNKre1j6q4Fg+39BOyMpyvycZQqAea&#10;3G2RaamHHGtDQmaKElcF6v0Jn7cN6gIdsC47DNuKE7GrNBk7mMfWJQfS9rmiMdgR9SEOhMUBTUG2&#10;qPe1RoOPDWq9FMx5clpP7hOo+gB7lLnLUMpjdX72aKBFbPTnZ/soUEXrl0X1SrFcjTS5KlLlqwmd&#10;FoFbTcBUkW2nj2x7I6QRrgwbXWTKNBGxai7iCFmWqR50Fy7EB1Svd6cpOzreFIB9tRgfMItNm6OK&#10;WYRs3jIDzF9hRMD0MGO5Cb5YbIxZy0yxWtOKSmYFG1MreBAyf2Yk0a2uVBjxCIvITCI7cZ+qJe6P&#10;CVs4BZkooXCh7lQtF1cJshDpnpmr1NM4NWBYKJeys2MKQmfpmIDYn0BOPSAqIBMqJu7TefLv8RLP&#10;o9l5UMl8YGvtA1OFH7QVwVhi7IeFBj5You8JLTNfaOvZQ2HOTNbZN4KufuaovmEMDQ9LN5S3bNuK&#10;3Xv34NCRAzh+kkr2pzpJsE4RLNGePntKKknJDhKynduwYeMYhkaG0NHVidb2NtTXU30EWK8gE1AV&#10;FpWgqLhUgky0BYXFyrakXKrC0oo/2iICWFxeJVWZuH9Gq1hBRSshlHnlDVIXfnh2E+wS6qAWWofP&#10;vEvxllMmPqBlfNckCNNkEZhnG4mVrrHQ8EpiJULLMxaXB+rxckcnvt3XT8hqMLG2DFd7cjExXIIH&#10;3H8oQVaBp7SOT8YaCFkDntB6PRmswdMRZrYN3cx0/fjx8FZ8d2Q7vju6Ay+5/Wz3OnyzjxBRxZ4I&#10;tRMPe/YS4LYiPBprkRateEbFe75rULKdj6hkQhnFKi+PNnbjRmcZjhbGYzDIFZ0+zEZOFsi2MmQ2&#10;M0G+gynqA51Q4WWFFsK0szQBh2vTcbwuC5f7qnGhpxxn2gpwqiUP5zsKcaQmFbsKY7BFLMqeToVL&#10;DsBgrBe6+d4WQtoSRAgJWluwM3qjmcnEiBUvGcocjVBoR5tqR3isNalcKwjWSoKminQqWgatYREh&#10;FIsFFjqZIUuui8jVcxGyeDoSNFcgx8IIi6bPxXufzSZkbKcvwptfLsabXy3BB8xi0+apYyYhEz2K&#10;M5YaYvZKC3xOwD5ZxEy2zAyrmcdMjG1gZ2kNXwI1dZ8qQFg+AYSkNlQlAjSlWAIoKX8RLqFkYuSH&#10;uBkt7KUASWQyqQfxVZe9sjdRmcNETXWCSArG48p7amLYlbJXUfQyKjtAWA7ucLdzJ2S+zGR+VLIg&#10;aIob0fJwLDT0wUqp08MNegYOsDKnXSyoaEJRZYvUidDa0YW+gX6s3zCGnbupZof24ZiwjKeOSyXA&#10;moLrzLnTEmwCPAHZPtrFnbt3ENDNkmXsH+xHT1+vBFtzSzNhYz57ZReFiklQFRT9BzC2Ar58HsvL&#10;L5T2p45NHReQlpRWorCE6kclyyqqRkJuFQLTauGY1IhV/hWY7leB91xy8IF1Ej6xScA063jMcUjA&#10;Cs80rPJMgZpvOlTc+evfVoNvqGLf7xMLSVRhfKgI4wOFtIxFkoLdpXW8P1iKx8PVeNhXjMdDFXg2&#10;WI0HvWV4to5qtr4Nzzd04eXOtXhBqF4e2IAXe9fj6c4RKtwgM1g37g/XYrwzGzdamY8Ko3C8MBY3&#10;B+oIVw8hbsPdIQJMpbsz0Ih7I8yG3bU4W5OJg1kR2BTljXYvexTZmSBbpitBVuIqQw0Vp4ZWsT3C&#10;AwdrMnC8IQsnxDhKKuXN0UZcFTfH+WNwvjUfV7pKcJnQnWvMxOm6VFxoVo5e2Z0biW3Z4RiM8UKr&#10;vy26QpzQQcBaA+3Q4GuFUkJW4mCAYlrGDIUG4kyWId5sGRJpHTNttGhXjVHqJkOllw2qWHG6K6li&#10;8xC6fLakYjmWRpg5k3mMcAnA3qBFfGvmcnxIm/jJfHVMW6SJr5fosQzwpejsEJAtNcMHCw0wWyx2&#10;rmVJyBRwtLT5w6qJNkAA4yLGFyphECWgmlIvSc0IooAjmOcJxQshXEK5BFwCLFGhLl7SfgjPEcol&#10;VE6AJmUyoVy0hSIHCvWcsokiiykhc1KOpXTwgDOVzIaQmdoEQksegqVmwi4yjxl6QlXPGfpGTlCY&#10;2eO1mNRchCemIzIlA/lUlvaOdgxS0bZu3yapk4Do/x9kohXHjhx7Nepj/x6q3y5s3bkVGzdvwOjG&#10;UcK2DgNDA+jt7+PndqGltQ2NTc2orlXeYC4p+4+S5eblE64CCaac3HwUFClhE8dEK0BTgleKXFZh&#10;SSWyCquQlFeN4Iw62Cc0QJNK9hWV7EPXPHzskIHPHTMwndZxvksmNAIKoR6Qi+UeGVD1SEJtUSqe&#10;bmrAi82tuDVUqlSxkXJM0jreZx67R0W7v64Mj9dyv7eQCkYb2VOCh91leNBVhqeD9XjMejoqeimZ&#10;w7YNUKk6CFcnHq1vpXqV43ZnAS5XJ+J4fhg2hTqjy90SF1qK8YD5bHJtAx4S1MdbmMvE/PbDbRjv&#10;qMHF6mzsSQnBxkgv1DvLUEzIsiy1UeBghhwbI17gpqij+rSEueFUayFONOfhSF0Grg1U4kZ/Ff8t&#10;NbjSXSr1KF7uKMJFMTSslpmsLh3nG9KlBQF3ZIXhYHE8xhL90R3shOFoL3QStAZv2kl3c6qnMUoc&#10;DZCpWINk81XMZasQa7IEqQpV2sM1zIViKJeMdtMZ5QQ/WnURIlbORdTqhcgxN0K6uT6tonh8ZSH+&#10;+uk8QrYYb8xYhnfnqOD9WSoSaF8RspkrTDGDgH26xBhfrLDEx0tMMEfFEmqalrAwsYKLtZ10kQcQ&#10;BjE+UdwnExAJpREdEko1U1pCoWSSmvFccVz5VDSBY4UQqjBXbwmwEBelVRQ9jQIuAVao69Q9Mqqa&#10;aHlcWEMfQuXLfQGX6F1Udnyw7FykG9GONh5QWPlAX+YLDUvaRXHLSNcTK4y8oEklMzZ2hq2lE17z&#10;DI2GV2gkXAODkZiRibqGevT1D2HTlk2E7D92cQqwKfU6xqx2+OghqQ4c2o+Dhw9g34G92EPYtu/a&#10;LtVWZrQNmzZIsA2NDErq1tXTjVbxmIro3q9jzqqspDqVIq8gH/mFBcjJy0Vufp7U5hXmIzs3RwIt&#10;N08Jm6icgmKpsvJLEJ9djoDUctjE0i4GV2O6byk+c8vD+7YZ+MI+FfPc86ETlAujiGJYRpciu7wC&#10;ezaWYUdXOvNSLZ5ubsCdUTGkipAxl90brcLkunLJKj7k/qO1FXg8UIr77fl4yIv2UXsR7tRlc5vH&#10;OsrxfF07Ho+201K2SwutTw4rBxCPNxfiXHE0jqb7oZ+5p52//lebCglBEx5vosqNtuKbHaJDpI8Z&#10;cBD31/fgdk8TLjCPHc6Nw6ZYPzS4yVEuBumKLnEzbSSZaPEi10WJpxzrc6JwrCkPhwnYoeoUnG+j&#10;cnWXSA+X3uLfcIWQXenIx8UWMbg5S6rTtck4XBJPJaNSJvtjY0oARhN8qGietJAuaGIeq3I3RYUr&#10;lcrJAFlWmojWX4Iks1WEbTWSmcXSqGwFzsao8LUl7A4IV11AuBaq30NlAAD/9ElEQVRQxeYgTmMZ&#10;chXGSDbRw1ufL8BbzGBvfb0Mb85Yjnfnq+GduSp4b+5qTFuija+Zxb5cJuAyx6e0iB8uMcV78w2l&#10;uRHV1lgQMgVcmYlEHhOgSXARAqEqArpAoWJC2QQkbsxZtIghbmLIlABFqBnhcyY8zlQyAia2xbEQ&#10;AiXAnMpjokQeE+omjosxkVIGZI7zcRLWUPnYi/JmuOhlpKrRurrTMtpZuUnPkelY+ELVPFhSskWG&#10;vlAx8SFkroTMEVamtnjNOSAM7kHh8GTFp6WjrLoGPb1KyyimEzh6/MgfajalXmJ/Cq6pEoBNwXaQ&#10;yiYA3bNvt2Qht27fgq1bN0tjG8VI/WEqZW8vrWRHB5qam1Aj9UTSApaUIj+fKlZAqHJzkZOTg6ys&#10;LGRnZ0vbOTl5PE7wcgqQkZWH7LxixGYWSZDZxlZAI7QaS30KkVxXjr7BSipoEdpo147tKsb+rbk4&#10;uacYdy8U4O6ZXNw6nosH+4pwf4x5aYQXZj+PM5fdYd0bKcUdvvf+MEGibXzQW4zJrnzca8nBJC/m&#10;+6wHVIvHvVV8rRpPhmn3eipwixf2zTbx+EscjuSFYkucF0pp8xpd5JjsIbCjbXi6pQ9PqHwPWc92&#10;j+LpgR14vn8bM1kvbvY24ERpGg7lJWI0OgCNHtbSPadCW2MEqS6F94oF8F21QFo7rJPZ6mB9Bk60&#10;ZONoXQouduRJtxDONWbgelchLtEaXmzKYJuOC/UpOFebiiOE/kBuOLam+GNtjAfGkvywLsEbfVEu&#10;6CdonaHMex60pc76qPaxQAqhSjBdgRijJbSKqxBvupJ5TBPF7iYoJ+jpYs58FUJGJRMVq74UeTJ9&#10;+Olo4XVC9rfPF+GtGSvx1mwVvEm43pqzEu8vVMcnSzXx1UpjfEnAPmd9SMjEErQfLDZlPhOjPeSQ&#10;UcmcrcS9KarWK8j8eLFLtlHYPKFgPKa0hiJ7iRylhE6CiIol6s+QCWUTQIa5U9kEmOIzxPsFgCKn&#10;uXgQJKVyetjZw9uR30fYxHd6ClUljB5WdnCzcWAec4e9nRdk1r7QswrEKosQLGctYiZTM/WFtpEL&#10;LMycpRvqrzn7hcDFPxSegeGITExGAS1cG63d2tF12LFrpwSPAE0o1/GTSsCmVOvPJaylaA+J0SBH&#10;j0h18PAhaXId0YkipibYtm2rNL5x/dh6rF0nctsAlY02sq0FTU1NygHDBK6khDmskLmM6pYrlCw3&#10;T6psApeVlU3I8pCRmYu0jDzEpOXDP6kIXnFFSCis5PfUY/xUDs7vjcX48QzcPZ2KMzvDcPN4Iu6d&#10;TcD9Cxl4dK0Cz68TkMM5uLu+kJmsDJebU3B/YzVu9hVKVvFGSyoeEr6nG2rwUHTrU9Hu9xG8rgJM&#10;thfgcX85t2kf+6pxn4BdoR27WJeME0XhhMsJnQHWKHIwRiUBuzNUiacbRQdHP5Wzl5msnzWIh1uG&#10;8N3x/Xi6ZxNzWTPzGK1deRb2pEdjY2wI2vyckGdliDyFIcK1VsJfZRHcl8yA6+IvUR/kiM2lMThO&#10;kE40pOJ0YyrVKgOXWzJxuZFg8W8RcF3j/snSaEIfjr2ZIdgS74vNib4YiXJDf7gTesOdmccc0BHK&#10;CnMgXLSLbsxkLlQyApUmU0ec0XLEm6xiNluBbDttFPK1ImcDZrEliNNcQtDmIkZ9MdIN1VCksID6&#10;ElW8MW0plWwF3plJuGatxt9mraSaqeLDxWswbaU+pq82Zcnw5WoxTbYMby4UC0WYU8ksoaOngIWx&#10;HE4KYdGUPXtSVzovcn9npX0TME1BJoFCYIRKhbp58ZiAyVuZx1x9JAVTAieUTalwkqLx/cqb1Mrx&#10;jeK4GBfpx+8QKubPjOfLzCfdCOd3SsOtCKGbjSNcCZmtjScsrP2gLQvAUpMALDENwCJmspX67tAz&#10;didkYuo5ZjJ7rwDYevjBxTcEoVGxyObF3cjsNDQ8hM1bt0hZS0AllEs5Yc5BSbGESonXploB2MHD&#10;+18BdlgCTNSBQwd5zl7pwc49VMYdO7ZJw6/EOMd1o2sxSAvZ19eDzs52tLa2oqFB9EZWUdnKCVsx&#10;CotFNstnTqOFzC1AJiHLYKWlZyExPRMxSelUwyqcOMwMdC4PT69TeS6n487ZJDy4lIzJC/FUrnA8&#10;uBCJhxcSeCwez64zX11Iw/iuRFwZDMbdTWW4Rvt4bwMzTV8+LV8J7nRmYnKwmLlMWMdKafsRle3h&#10;AD9/sBQP+ssw2V2Ee7RoN5qycYkX9cEsX2yIdUEjVSBboY7mYBeMZURRubrxfMcInuwcJmT90kKC&#10;Dzb04AEhe7RjDA+3juBaZy3OVlJ1C5OxPS0aw5EBqHJWEDIj5MgNEK+3GlHaKxChtQwei7/mhb8a&#10;A2kBOEqQThKw49XxOF2XwB+LTFyoTSRcWThZFo2zVXE4XhiB7fGe2JHsi01xnhJkvQRrINIVw/Fe&#10;6ApzRL2PDHV+clR5maHQURfZtmtQ4KSHVLmapGAJIptxO8teC2VeJsggfDlmGkg1WI0k3eVII2C5&#10;FjrIlxngs6+X4vXPFuPtr6lg01cRslV4/evleGeBOqEyxMw1ZpiuaoYZBOpL2sOPVaylZY/ep5LN&#10;VSWkfF1MBWcvs4Y7VUOA5i63gZetnWTbRE+fB5VF5DJxr0yCgBBOgSe69pW2UEDlgUgvfwm4KdBC&#10;XD0lRRNZLMLNVwJMujlNGAMIqDIHivGSdsxl4vvt4UvbKL5DKKuHnbgR7Qk7W28YKbyha8U8ZhEo&#10;Pay5QN8T6ibe0KFdtDCxh4PMDq8p6EVF2bn7ITAsCqm0ZrVi1t6hQQkyoUIClCl4BEwCLFG79uyk&#10;2m2XOjyUKnaQYB2U1EyAeeDQAck2iveLOUDEIzFijOMUaELVxsZGMTIyhIGBPvR2d6OluREN9WJk&#10;fjnzWjnKykpRVFSM2uoSdDMTbV5fj20b6rB+XSn6+3Oxa2spbl/KxuOrOfhmPAcvJ/LwYpz7l+Lw&#10;5Go6nl1NxeMLEXh0LohgheL5tXw85bEH5+Nwa38kbqyPwvWRNNzqEo+yUMUGaBu7s3GrN0eyi7d7&#10;s/FEdIYMEbjhYimnTYrjXbScnbkYp0U7XxWPw3lBGItyQLO3ghlKBw1+tuiK8cGJesK5qQtPtg3i&#10;2c4RPNrYKy2Je3dtBx5s7MPjbcxlG/slyC43leBwQTI2JYWjI9AH1e72tIpmyOTFm266hqXBUkes&#10;9lK4LvoQDcH22F1GNatPwpGKaBwqCcPFxjScq06QlOxiXRLOVMYS3Ahsi3PHphhXjMW4YTDMCT3B&#10;VK4g8bS0PZXMHg2+clR7W6DM3QjFVKocO01k2KjTHip7F2NNliPTVht5BLCIr5e4GqJA3DfTYw4z&#10;02RpoVhhgEgTA7z7FVVrxmq88/Vq5jEVvD9vDd6fr4HPlmljtpoJZqubY5a6DAu07PCVmhXeXSrW&#10;ETPDR0vNMWOVKdR0Re+iHDYyGzgQJvE8mZPcGm7WYsZge+kp6akHKJVPSitHZExlJ2H3xGMwQYRM&#10;wCXUR1hFAZ4opdIJyGgZnZT3zaReR6qfUEIBk4BMjBwRgIkb3v5Oyq58AbybnQucbNxgbeMFc9tA&#10;aFmHYJlFEIuW0dgXasae0NYT08c5StPZvWbp6A4Zv8DB0x++gSFIzsxETX2D1JW/cfMmqSt/3wGR&#10;tQ5JllDAJaAScAnIROYS+wIoAZgEljifYB0QYxqFjZQUby9279nF2oHtO7bSOm5iTnsF2vpRrB0e&#10;xEB/L3q6O9HR3oT2tgb0dNZg07oWHNxeg6unq3H7fJVUN8+UYvw089P5Cjy9VoJHl4vw7Fohvr2Z&#10;g+/vFeOb68mELBIvuP/0ciQenffEowsB+OZGNm1ivgTg8yvpeHAmDuN7QzG5LxPjHVm4SxW7Q6gm&#10;CdmdoSJMDpVgvCuNbSHuDhZI1vERgZscLMJEbx5uErQzzEOHCoIki9hGJci11kUNQWsN88BoRjiu&#10;9VbiEtXualcFbWkLqx03h1qk1Tvvre+S1o8Wa1Ff7ajG2dpC7M9NwnBMEAHwQY2XszR1QZaY0Eam&#10;jXwrHWSYqSGfNs5j2TvIsV+D7YWROFgZg2NUrLNUtUvN2TjHv+kS1e18TSIzXiQOZAdhb5ovNkY7&#10;YV24Izr8rNDoaYk2fxs0+3ObgLUStEpPM5R5GEsA5TkSKCd+HyGLJWSJFirSzegcGx1Cr4EcCy2k&#10;UV0zWHmWOsgxWUOrqI/F81RoE8WqmCp4e5Ya3p6tylymgk8XaWCehhkWaVlioaYFAVNgnpYtlYyQ&#10;LbOkXTTGR8sIn6o5VmiZQd9QBisqmT1BsrJky3xmR9CcCZ3odXSmsrnQTk5NByAmvfEgbK6Ez5O2&#10;TuqgeKV2ojNDPBojLJ/IVcJiis4OkckCBIAsyS6+GlEibnSL4Vji9oC42T1Vwqb6E1wBmau9F2zt&#10;/WFKyFRpF5cQsoWmflhi6A5NUy8YGrvA2kI5u9VrppRJGzcfuPoGICgsEqmZWVIPo8hLGzZtlCAT&#10;uUqZrXb9AdZUK2o/YRIQChilfLZfWfv2ES6CNfVQp9jeuZNQ8jPF6JCt2zZi2/YxbNosai22MbPs&#10;29GD84d6cfNUFyYvNtPu1eD6MdFRkY+754sxebkMD64wI12txrNbtVQqoUy5eE51ekm4frxfTLWK&#10;JVAJeHkzi5AF4cnFIG7n4bvb5dxn9joVhsfnY/D8UhIenY3Ere1UsYFcTHRnYYKKdpNW8d5IMSb6&#10;sgleDsbbU/CAue3h+koqGbOZeJiTUJ5vSMKBAlrEeAd0h1gj104LjYF2aA51Rk88L+zqLNxcV4/r&#10;QzU4XpuFTcnhhK2MKtZOuDqkdaFvDrfgWl8DzjYW43hlDjYkhqIvyo8VyGxkw1KgwN4EBTaGzHhG&#10;KLI3QKmLEYI0ZyDeYgXWZgTgQHkMTjYk4zQhO11HsKpicYLgnaaKnSyPxsHsAOxIcucPgSv6g6zR&#10;4W+NWlcTNPvIUeNpLlVDgA3K3U1Q6q6ETPxbMm01kGYl7OJyqhmVzEYbCYYrkaizEsm6Ksgy0USR&#10;XB/5ZlQ3a0PEmBrijS9W4Y3pavhgtlh6ViykroYP52lgjqoxluvJsdLAFiqGouyxkEr22SoZlUyG&#10;NxYY4f0lJpipYoLVOhbQM7SEuZkccpktywbWCjvYyG1ZNlQ4azgSJju2oqa27QmdI2F0tXViifnx&#10;qXxsBYDuNrbcpt20VU4rIIDz5LleLAGgL98jTflNyLwJruilFPfLhGUMFA9vUiFFT6M7oXWxpZI5&#10;+EBm6wsz+xCoKwKxwMQfcw09oWLmDQ0DFxgZO8LGgn+DwgGvyelRHbx84RsUioSkFBSWlqC9swND&#10;I8PYtGUzIdopqZAooV5iVMc2KtGUkok8JiDbd2CfpFqi9lLtBGCihD0UtXPndql2vKpdO7fgwL7N&#10;OH50PS6d6cfElQ7cv9aGyesNeHSrHd/c7sL9y1Su07m4cigF4ydo3y4V4vG1UgJWwter8fxGER6e&#10;8sSLaxH45oIzXlyPxI93c/Ht7TRClUbQUvDN1VgqXDZ+nKzFy/FcPGVGmzwRiodnqGAngwlbJG7u&#10;SMPNvgxMtGXidnMKbvVkY6InB5MjzGPrKzAxkIfHG6sJWYUE292BQlymUpysisbONCf0h1ujlBdl&#10;S4gtmllNoU7Sip0nO4txjZDd2tiKO5s6cbwpH2vTInCKtnd8qE1aD/pqf4O0NvWxWlrf/AQMxfqj&#10;Lcwd7VTCJma6Gh9bNAY4oinQiS3taKADKrwsmY/UUeBmhkp/BXaVROI44TrGLHaiNg6nWGe5f452&#10;8VhJBPZn+2F7igc2xrmgw8ccrT4KNHoQLFa1uylag+2oYhYsc1pF2kBawjwHbaRbiyFUK5EiV5FG&#10;fWS9gkyMT0zUWIZ41cXI0mc2M9dGIVXsixlULQL29gx1wqWJN75chS/EyA4VIyzRNIOKngLqxrZY&#10;w6yySs8Oc9StaRHN8A6z2OtzdPHJCnPMU7eEqq6MkClgYWELhcIRlpa2kLGs5PYSbHJzK0nlFBYK&#10;WMusILeQU+2spG0lhHZUQEeqnz2Vz4nlIN0OcFTQfgo1ZOuiEHmPlpOtmGdfspwsMf2AN2ETM1IJ&#10;GL3sHeDC97hY2xBcfgY/18HGCfb23rC09oWxTTBUFUFYahmM+cbeWG7oAW0TVyqZPewsRX6kktl6&#10;+MDDLwiRMfHSvam65jr00baNMitt+5Ml/DNgolWqmrCSoldxP2ETvYz7pftk+/ZTvV6p2G5hJwnZ&#10;rt3bqGbbsWfvVpw6NoZbFwcJVSce3WjGo2uNeHa7CU9vNeLpeB1eTLTj6Y0G3D+fh7unqQbHUjB5&#10;toC2sIxgVeCbm5X4YbIe31wKxN19X+DbKwTsvAl+mkjFj3dy8fO9IgKVhhc3UvHdrVx8f6cYP9yr&#10;xE93i/Dd9Uw8vRiGp+ejceuwE55fjsODU9GYGM7ALdqs8aoESb1uNCfgvujSp4W8y5z2aAMhG6vE&#10;BHPgOBVPQHasOATDUXaodzdDW7At+hP9MJgagv4kX5ztKcX57mLcGG3CddbNje24saEZl4eqcLiB&#10;KkhFO9tWiGNNmThQlYLt+VEYTRFjD53RQkjraONawhzREGiL9ghn2jhzXvwGaGSOynbQRbGXBSqo&#10;SEU+MmzOC5eU7HhdAk41ELSaOJxkHa+IwilmtQM5/hJkYzGO6PGXM4/Zoc6NSuarQDmhqvEyQxU/&#10;T1Qlt0WHR6GLHnIdNalmakiSrUKSxSqkyjWQZKqKJL1VBG0xUqlmBZa6LG2UeZpi8SJ1vDFDrOus&#10;gfcI2ecLtTFzuQEWqZtC1cAKWsY20DVz4EUoVk6xoTVU4P3FJvgbAXtjnh4+WWaCRZpyaBjawMDM&#10;Fua8SOUKZ4LmJMEmE3PUy8XCEDYsa5YVLMzlBNAapiaWkPGYKAszK8jMrWEjptomYNZUQ1uhglRE&#10;K4JpTxDtLEXvpRVtpxXVxobg2XLfGk6E14XKKPbdaDud+LqLFY9bEUw7ezgRRDuCY2XrCXNCpm8d&#10;hJWWgVgqC8YS2kUVEy/++9xgZETlNbeTpv5+zdUvAGGRsUjPyER5VSXau9sxPDIijdrYsmOLBJco&#10;AZe43zXViu590SkiFG4Ksr37qWCsvXuV2W3nXlpEArZv7yYcObgR508M4+6VLjy51Yznt1rw9GYD&#10;oWrEkxt1VKZmblNt7rTi2c1aPLyUhUfnEvDkUiYeXEzHk6s5eD5ejBe3Rfd7Pr67U4nn58wwsfM1&#10;vDinhR/G3fHLZC5+uVcowfT9rXRWJn6YyMVvkxX49UE5fryVge+vhuKHayH46UYYfroeiGfnnfEt&#10;Yb0zkk8VS8UEf/3vD3G7IxX3BvNxq5PtULEEmRgBcrs3HxebUnGcWWdbuhd6g+XMNDL0xXpjbWYE&#10;1mVHEaJMXB6oxHmCdmmgCucI291tPbg51oora+twc1MrLg/X40h9BnaUxWJUjIhP9sFQkjd6Y93R&#10;Fe2MQk9jxCtWI8xoIW3YMqTZaiFDdDw4G6PAwxSlBKQiyB7ltKfdcZ44VB2LI9UxBC0ep+oTcLgs&#10;AkdYuzK8aWmDsCPNm7bWDSMRjugNskW5vS4qXY1QTGBrvc1Qwc+soypW+VhQxXRQ5GZAyMTgX1XE&#10;mS1HupXoBNFEuuUapBmr0zKuQLaZJkrsxGM4hmhONEW4o6lkFT+dp0PADKUnnRepmGOVjjm0jKyh&#10;b24PY7kzNI1ssFxDjlmr5XhrgT7+MmMN3pyrg4+XUvG0rahkVjAUq60wz8isCJmNqwSYNfenYDMn&#10;SMJKmpspJNiEpbQgQBbmCpiZUtl4cUslt+MxK9hSgSx5XJSc55gbmUFhZkmbaUXgFLCVKeBAsOyE&#10;NeXn2HLbmuoosqA94bMniMKO2lPFrAm9mdwN5naB0LUJgYo8DAtpF5WT57hD3cCRf5dYNYbg8m98&#10;LSwqCokpaSgsKUZtYwN6BvoxtnHDH0BNlRiTKIZaiVEc22n3puASvYcir031Ou49sAc791Hh9m7H&#10;ldNjGD/Xh+tnuzFxoY02rwNPxlvwza0OqlUnM1U992sJXAMha8Dz2/U83oRn14tx71QI7p2k4hCu&#10;p1ezeSyPgJXj+7sVeEYoXo7HETJ93NrxGp6dVcVvEzGELAu/3S9hW4yfaRt/Y/vrZCF+va+E7rsr&#10;Pnh2Wh/fXlDg+Wl1PD29hsC54e+TaXi8M4qQJeMWFUwo2UR3Oi1jBu70ZuLOsBidX4KbvXm4QUt5&#10;iapxoCAcw/EuqOXFOJzog4GkIKzLiEA/1ehMZ5E0h75ohV280FuKG1Syq2ONuLmhCWc6CmgZC3Go&#10;Lg07SqIwnOqHIZaYKq49xhkF3oZIctBAgo0GUux1kGKnjTQ7XeQ4m0iPtJT626KCtlE8WFkf4Y4q&#10;wra5IAwHqwRktI018ThKK3uM0B2uiMTB4nDsYi7bmu6DkWgHtPvJUEubWOtJu8kMVsksVsEqczNG&#10;ta8lCp31UO1vKYGWaauOBGa/LNs1KOXreaLzQ6GJVGMVZJqpocBWF305/MwMQh8th6uDBZVFLC2r&#10;i0WqplDRNoE2VczQwh5GlvbQM7WBhr4CS1eb4XNC9eY8bfyfr1Tw+lxNKpkRFmhYQNPEFgZUAQsC&#10;JiCz5EUtwLKycoFczovc2hWW3Bd2UpScIJkxv1lS0SwIhiVBMRcqR/WyopLJuG/J85QKaANjQ3OY&#10;EzYZYRPAWfFcS1OZpHwy8T5+loygKQigjIpnaWIBa36WnCop5/daypxhqvCCrtwXalSxlbJQLDD2&#10;x2JjXyzRdYaangMMqcbihrrUu5iUmCSNF6ysraWKdWFo3VqpV1HApARtmzQqX7kvINtG+/ifzhAJ&#10;NqFihGsP2920iocO78DkjT58M96Gp9eaMXm5FrfPVWHyYh2haiRQbaxWWsIaqli1pFwvJhrw/b1G&#10;vLhVjQenI3FtlwKPzsfzM4rw9EoGbWIOvp0ox7dUp6fn7AlMIB4d/QwTm1+jEhng11uhhCUVP98v&#10;xD8eVeH3+wX4mdns54kMQlcggffNBQ88OK6D52cV+OmqJ366GYhfbgbhxyuO+Pm0P263peBGfSzu&#10;D4h7ZWL0RiJu92Qxl1XiZn8+zjcl4ExVJA4XhmAs0ROtATL0x7ijO8YTQ4SrO9aLwPjjXFcpLnSX&#10;YXxdI2Grp6pVYWJ7N66PtfHvbcM4QRProO2rTsb6nFDppvKO6hRsKI9HM8Et8DdFhos+Uh31kE6L&#10;mGqvL8GVKQbu+toQMnuUBTqytWNxn8e646lYlbHYVRCCw1WxhCsaRypjsL+MkJVGYVdeCCuIkNEy&#10;htqghbaxjtawlPmrzFkfOTbqKHM3lFSpzMMEBc66yHci3FbKXJbP8yrcjFDhaohCKmq2TA2F/AHI&#10;UqiiPkofffkOaM2Qoy3VAt1FjiiKt4SrnQXW6BAaAzPom1pBh4BpGsqgomUmrdry/lwtvMX67+mr&#10;CdkafE7lm69qJkFoTKto+QowhY0L4SEABExAZkFYZXKhaA6Ey1pSNWEfzQiKmZmMgNE2EgpLAY2V&#10;AywIhpzni3MFlKamIu8Jq0kV5LYoAZCwmkIdhfKJz5oCzpzbCh4XgIrvNzZzgqmVH/StgrHKLECC&#10;bJFJIObreWEZIRNKpqMnl8ZfWvM7XsvIzkRxeQWaW1rRPzQoDacSHR4CrG07xPhDJVhK0JSAieFW&#10;U1ZR1N4DB5Sgsfbs24ErF0fx/e1GfDdRh5eiB/B6JW6fLsbkhQo8vFJG8Gj5mKseXCrAs3HavpvV&#10;PK8GP95rIkg894ANxnfLCVQRi3BcS8W3t/Pw050SPL/kj5cXPfHijAITm17H+Ka38PudKPxyNwb/&#10;fFiK3x8W4uc78fjtbjorAf94WIZfH9Iusp6cdsLtvRp4ft4KL1nfX7THT+Ne+Pm6F365FIKJzhRc&#10;raWidaVJYxdvdohexQrcW1+FWyOEhsAdKwvExkQ3dNByiZu4vQSsN84HnTEeaI1wJTQh0lCni92l&#10;uLm2Cbc2tOHCQA0mtnRzuwOX+ipwqV8sj1uL4405OFCbhUtDtTjcnI+t5QnI9TREqos2MnhBZ7iY&#10;IMlaF5lUsFJvG6TZ6KOIbZGPrRKyAAdUh7iizMcGZQRtY244AYvDQQFYdRz2lYZjT0k4jtYm4SBt&#10;6bZMf2xI9kJboAwtgZaEzBQFhKvAVgMlTjrSaI9iF12Uexohl0paLFlGcb9MFTl2Gsxupmj2k6Pc&#10;WQc1VMA0uQrC9WbRyi5HfbwuenIU6MiQoSHJiMDJ0FPsivZ8D9ja2EGHmUmPpa5viSWr9TGLWe29&#10;+Zr4769W4q8zVjOTrcHM1RZYpiUnlFYwol0UgFkKe2hFq6egIrE1E7BZCdCodK+UzMKcyiXZRuY0&#10;qplQMks5LaWM57CVM8fJZI7SuZZ8n4DNjGAKmER2s+S2mbHsD/sps6T1ZKugQgrFk7KfgJHvNTGz&#10;oyq7QtfcE9qKIEIWiBUWIVhgEoSF+t5YqOWAZWsU0qgVoZhWzIyv5RWVSDaxs6sHI1QxYRXFTegp&#10;sP5cAropwEQ7pWZ794qODjH/x3bcvdlFWBrx88M6/DRZih/uFXO/hPYuj7DkUpUy2eazCnHndBKz&#10;Vh6+Zb76hnbwh4kqnsuLeZcB7p90wk/3ilgF+OFWKm1fCZUnAd+ctcf3l33x9ODXuDb0Gn68bI5/&#10;P8zE/z7No3pl4td78fjH41J+fyYVrRS/PCzG359U4MeJNNw/bkAVdMR318Lx6NBK3N09A7/fjcTv&#10;91Lwd75+oy0Jd7pSmcPSpB7EK6LzgznsZn8ubvTk4GJrCs7XxxEyd7T4ytEZ5iT1yHVEeaDcS4aq&#10;AHuMZYXgeHMmrgglG2lkNWF8tAV3dw7g9uZuaeXOOwRPrOS5v4z5qb0IFwbrcKG/BheHGjCaH42m&#10;OG9UhbuhLMgJ2W6WyHK1QJazGZIVOshxlaHQyxbVoR4sd1QGOaOckJUTsvYod1pGfmZTOo7QMh5m&#10;iaeg95VF4yBVclt2IDZl+KGPlrFNypLmKLKjDXTURrFUWiikeuXYUaVc1qDYXR+FrtrId9ZEtu0K&#10;tATJUeVJhXNQR7DWHATrMi9aqiBAdyay3JejOckA/fk26MwSoBmgK8sKvYWu6M5zh5OTHKt1jbBC&#10;ywhzl2vj00VaeGeeJv46S1Wqd6ls01caEzIZdI15sVMxrGgLrYSKERQlYLZSiX0BkLCMkn2TrKAo&#10;YRcFZARJKtpFW1dJfQRkUpYTQLIEcAIoC6qTBUETvZfmkipSrcRnvoJYKKKciih6OM143MjSkZbX&#10;GToW3tBSBGONIhzLzWkXqWSLDb2xWNsBq/XtoKFtAWOCa2JkjtcqamrR1NaKvqEhrB1bj3WvlEyA&#10;JsDa+KrdtnMHdhEuCTCq125CJtp9kpLtw5VL6/HD/WZe3I349XELL+4qybr9MplPFSnCi6vBeHE5&#10;nBWBl1fj8eJKIr69nkS4aOnulePF9VTCVEAwmX+OmuLba7z47xfjlwdF+O1eBisH318NwPcXXPDi&#10;nAL3t7+OO9vexj/uRxOwQvzrWSV+f1SA35+USpD98iATv7P99XERMxmhvuyPpxdd8d1NfieV8M6W&#10;z/HgwFL8414s/nWfWY7Hb3XH4jbV7C5z2D3msltUshvtBG9dCe6sr8XE+mqcqojDUIQtBsIdUc2M&#10;UmCnhY5Id7RGemBtZiROthTgal8VbgxW48ZALW7RMt7e0IrbwipSzSa39uBiVxXONhXiZEMOznWW&#10;43hDHi7zPWc7aSFrMjFaEIXWBF+UBjohzdEUOW7WSJQzkzlaUMmETXRGVbA7GiJ9CJmjpGQN4S7S&#10;37AuxR+7isP4mUnYW0YlY+2khdxZEIrttItbmM0G45zQFW6F1kBCQ4tY62WCIgdNZFmpoNLLGNk2&#10;Ksi2W8lMpo1SL13kOaoiQu9LROrPhOfKtxGu+zX813yFEN15CDNchDCTJfDT+RoVIepoTzNBX54N&#10;Bli9+fa0kXbozGXlyJEXI4ODNSFboYv35qrhjfla+NucNVL7/gojzBAZTldByGyoGASLYMipWkLF&#10;puCaAk0csyBIf4ZMKI8lVUjq9ufrlrSIyt5JZckIjgQPIRPnC6jMqFDmtLKiR/I/sPI7aPNECcDM&#10;p5SRsBpYOECPSqZv5S9BpiYLw1LzYMwx8MFCQ0/M17TBMm0FtGh5xQ11UxMZXqtrakJnb4+UxQRg&#10;65nHppRMtBuEdaSCbdu1EzvE2EPWToK2V1hFsb9/D65e2IAfJuvwIwH5gcB8RwX6/k4Wvh+PxotL&#10;1vj9QT5+php9fyMOLy8FE6BYfH89hsD5U1UiCJw/L3wX5ixf/Hg9At/Rxv16l/nqVhR+vOaAlxe0&#10;aQ9X4OUZVTzY8wYe7H8LD3f/F74/p4F/P07Hvx6m0SZm4B8P8vDboxz8Rqh/e1xIBavE3x8V4+VN&#10;ZrurofjudipeXgnG48M6vPD/Cz9fdsU/7yfiX5MJ+O6UP8Y7Y6liSsju9LF60nG1JQETa0txd6wG&#10;V3qzsSnVHedbM7Ce2anEjnnJRFV6cLHe3xXVXi6o83bBkbI0XOsoxaWWItzoqsTkhi5cH2ykgnXi&#10;xnALbq/vwLmOEoxz+8ZIK041Mu91V+LGug6c6azErvIk9DLjNcT4oCqMKhnkiiKqV4EHraIXc5iv&#10;I0p87FET6ka76ISGMBd0xvugKcIJA0le2J4fjP0VUYQsgsARroJAAhaIzVm+GEvzRH+0PQZiHdAe&#10;okCDrxkzmTbyaAmzFMuRbyfmWFxMm6iCEi8dFHtqI1WxFMGanyJIcxrS+Hq0ySL4qE1HgOYsBOnM&#10;RZTZEoSbLkaS/WKqmT66Ms3RlytDd44FmpL1UBlFqxmrjboEHTRnWyI8wAyfLNfDf9MuvrFAG28u&#10;InQrDDBDzRTLtWVYo8uLk5lMIfKXhVKxRJnS3okL3oIlspbCSiiTMo9NlVAkAZKcyieBJUAVqkjw&#10;/gykyHGmJqI3UgmYaIVdVOYugihuCzCPmdIqmnLbkK+LzhtDmTP05B7QEmuRyYOxUjziYh6E+Ua+&#10;mKfngiX6jljBHwp1/hu0Xw0Pe62lsxP9I0MYXjsijfAQKibAmipJyQjZdmYxAdgUbLv27saeg7tx&#10;7TLzF+3hd7SHPz+oZQ7Loe3Lwo+3kwlVEL696oUfbsfjJ17gTy9549FpGwm2726m4LsbkfjuejR+&#10;uB6JF4TsR7bPL9rghxuB+OmqO34YdyOEDvjphje3A/HDZVtavP/G3S3/JcH240U1/HrLlZYvhNmL&#10;gN1PppoVE7J8/PaknMDRYt7Nkr7rh9vp+PZKFJ4et8T9vQvw5KAK/nUvBP/7MAu/j4fh/mbC0xCE&#10;660xGG+Lw+3uNNykdbzamoBbvVm4Sft4vCoCl3vzcaEtE8NRttLjIvli9ibj1WgPcMOxymJcbmlE&#10;T1Awmp28cDA1BfuSE3C8MA+nKwpwqbOONrIeN4ZaCGoZbq0nfANNONdWiutDzbg2KNYlq5Dm7FiX&#10;Hoqe5ED0s22IcEdNkAsq/R2ldcREFXkoUBFoj3oqWEOEC5rCnVEXaI2+BA+spyXcnBWAXUVUsaIw&#10;bM7xpsK5YG0SFSxKgb5YO/RE22BdsgcamMOy5ctR7KCGVLN5UmUqlqDAXR3FPjps1yDWeC48l76J&#10;uhADFHqvQaj+AvhpzEKg1lyCNgeRJosRY74CgVS6ulg9dGeZSZD15cvRX6CgXZShPdcCHXly9JY4&#10;oq/SE7UZTvDwdsIiLVNaRUN8utIIs9eYYaG6Cdbo02bRtpkICHjRm9POyRX20oUveg2Fwki5i6ol&#10;8pMARnTXC0im1MqcIAlFE9ZQ/iqXCciEiolzFDwmYDMxtpTURnT7KyElxFLxu/gdZmxNLAVg1tDj&#10;ew1kLtBTeEHT0pcqFoBV8jDlw5q0ivN0nbBYxxYq+jbQYq7U1eOPhZEVXusdGMAwVUx0eIhexc2v&#10;LOIUZFMqJsG1d0rNduAY89fkeA++u9+KHx900xrW47s7hVSwXLy4Fopn550IjjN+nkiRgPvxVhIm&#10;Tzji+i4Vbmfi+4kMfH87k9YxDM8ueFHx/Gkfg/FS3MMiqN9d9yFY/oQzCT/Tav58NxMPDyzG0wPz&#10;MLnrA/w87oy/3/HA3ydjaRGLWeX4OxXz94dlknr9/lh0dpTwffnSd31LJXtyTJtwaeARlewfNyPw&#10;7wcZ+J/JdPxw2h2HiqxxuTUMF+qDcas9XoLsOq2iyGkXaqNwpT0Nl9syCEUpTtUnYnu6H7Ym+6LN&#10;XY5sUy2MxQfhdk89JodbMdHeiI1BMcjSNMSxmiocLinG/jyxMmcWtscm4jC3jxbn0VJ24FJbJS51&#10;1WCc4F1sr8BZqt+ppnyCEYlRArYpPxaDKSGEzAn1oa4oYEbLtDNEikwTlX7WKPWxRF2oHbdl0pCo&#10;9khHrE3zwQaCtjU3GPvKY7ExmwqW4YGxdDcMxNPCEbK+GHu0BMiwNpE/FLSHxQ6qyDBfiCyqWDnV&#10;q8hDA2W+2si0V6FVnAV3QpbrtArZtI7BWgsQxjwWqsNWbyHCDVi0jd7qX6EkSBtdGaboyTFDT54F&#10;unLN0Z0vQy//+3YVyNCWY4LWdEPUJWuhs8AW3UUeKEx2YWZzwIxVelhBwNS1zaBvRBUwkUt2ztBA&#10;jMoXqqAs0TNo+goK0SFhyuxjKRRJWDzmLKkXUdhCQmRFu6mEivZSylx8TeQuSyojVUbkMgGYBT9L&#10;+fkWfC9BtlTAxIKviU4PWkZTqpsR1dVA5gptGZXMKggqskBpYPACU3/MN/bBAj1nLNZSYLmmJbSo&#10;ZEZG/D4TG7w2ODyEdetH/1CxzbSJmwjaVCvgEiq2lZlsy87t2LJnKw4c3IFHE4P45mYDvp2ox7d3&#10;q/Dd3Qr8dL8a399l/roeRcVywuPTLvj1XhZ+vpNBm+iH8S0auLPPCD/eo4W7lUIwy/H8ShienPbE&#10;o7OeBCwM345T3W4lEMRYApaI32hBX4774SfuPzltiIf7vsDzU+r45bY3Fc6GFjEF/3hWhX88KSFg&#10;eRJcf39SRbtYyc8vws+3c/DtpXA8OaqHe/u/xIuzMvxCZfz3/RT8+2EO/n6LQK11xpFyR9wayseJ&#10;qgBca4rERH8ObnQkE7Z0XG5KwOn6WIz3itU4s3C0IgYna5OxvzACa2nXck3WYHd2LC1iJe7T/k0K&#10;S1hfjxEnP1zjf6sTm4ZxqK8dx7pbMBofhwH/MGwKS8SelEzsT0vH4ZwcHMzOwNHCDBwrzcThsgwc&#10;rsigChHmogR0RnujJcIDdcFOKHK3RIGrOTJsdJjRDFDuKzpcaPuCbaXRIF0xrqjj/ubcEGzLD8Xm&#10;vBBsyg3gvi82ZHoQMBuqmC2aAy1R72OCCld91HsbI914HrItFyPPejkqffX5PRq0ipqIM1+COJOl&#10;zGNzEU9bGLhmBoK15yPCYDGz2QJEGYvpupchRH8evNZ8iSSnZQTMBD25JujKMWYWM2GZYbjCkUpm&#10;gZZMQ7RnM7cVE/QiB/QWOKC/xI7lhpxkgmBpCQ0dI1otExjzojcyMoeRoRmMpVZZwtqJVoxtlMAy&#10;IXjcFt3u4nwBoIXIbgTKmCCZSZmLymfKEoDRgsrMaQ25LaCULCNLAGcuZTHaRIJmZCajLaXiMd+Z&#10;UMXMrUWvIu2itQ+0bIKx2ioEq6wjsMAsgHbRG0uNXLFYU44Vmub8kSC0VDEDXQu8JmyiUDHRqygg&#10;Eyom4BIKJlRLACZAE5Bt27UVW7k9MT5Me9iHb+7U4tnNQry4XUzLWCaNgP92ogAvbiRLqnX/uBX+&#10;Tuv2w604CaSrW7TwzeUICa7vJjLx04MqPLsUgkcnXTB50hnfjSfg5Y0YKlyqtP3jBBXwThqtXgIt&#10;ZgheMkPd2fE3fHNOHz9dt8ZP447456Ns/OMpwXqYS9BK8fuzGkJWK6nYT7StL8674ekxc8Kpipen&#10;7fH3iSj8D8H896MsgpaI76hih8sscGttLm6sLcCtgQxcrA/FBDPZtdZYnKoMImTxGB/Mx9XOTGls&#10;oHh260hFLDane2NLqjcqLXWlRQBv9lTj3lAj7g03M9c140xWHi50tmNXbRXObd+IK8cP4timIRwf&#10;68Ph7g7sTMnCxpBEbApMxLBrGNb5RGBrFD83Jhqb4qPQH+aFoVg/AuGE/oQANIe4oMrHBlm2+lQV&#10;Y+Q4GKDAxQTFbmao8VXwdSeWciq49ihHbCsMZ4ViS34gtuT6oTfGmoBZYzDBAU2BZmgJtEC1hz6a&#10;/S2QK1+KAttVzGS0jm7qKPPWJswaiDFejGijxYSMOWz1dIRSuUSvYqTBMtrIlcxnKwiiKiLNViBY&#10;jE6xWUrIjNCbb4L2TD20ZuhjoMSGKiZHa7YpVU3ObSu055iiOU2LqqaPdipfFy3lcJU3Bmu9kcS/&#10;PdDbCvY2FoTGBIaGJn8CzYzKZir12gm4TIzMqEjmbE0JjAUMDHi+pHzc1hfnWcCcSmdmTHhEGckh&#10;M1MCJkAzNyFgLFO+NgWaKeGS7ChLaTcdCa0jjC0coEu7qCnzhKrcDyvlgVhIJZtLFVto7I0lBs5Y&#10;qq2Aqo4M+gZyGBsScH7ua+IJaKFiG2gVN70CTKjYVAYTcEkqJmzjjh04cHgTvn/Ux+rHi3u1VLM8&#10;PB9n7rlbghfc/uZGKp5fDcfDU454eNKWFq6QKpSAR6fcMb7TAt8zH/38sEIaLf8Trd2TCwG4tdsM&#10;zwnbtzeT8GI8CT/Rdj67FCRZzJ/u0TreiCBosXh50RGPDn6GF6eX4uWF1VSxGPzjUSb+R4IsD/8i&#10;YP98Vi1lsZ8J5zfn3PH8uAEe0h6+OGeF326FSh0dwib+7+McWsYA2j8rnG5yxcSGctxeX4bbw2Js&#10;YgomBnJY2bjelY5rnWm40Z+La93ZOFQWjkPlEdhXEkbYErA5yRtVlno4Vp4mrSk90VeHmx1lbGsx&#10;SQt4rqwWR7KqaAO7cHrDWpzfuxUXjh3E5TOncPLoPuzt6aCVy0FvQAz63EOwzj8aI35h6PbwRp2d&#10;AjW2MjS42aDWzRoVbjJU+9gSKOUKnoV2Zkg20US+rRHKXC1Q5maOBqqZGEcoRo6M8EdgY26gpGQj&#10;zGSDCfboj7VCf5wdWkMs0ehnxjKlohmj2lMPtVSwPNtlyHNchTIvHaRbr0CSxUrllHAyVQRRwcL0&#10;l1K5VlHJliLacDmiCZqYRTjZThcxclWEWS5Db54xBovM0ZmtR3iM0JlLuAqZ0Uqs2cq5b4Y2KloH&#10;FW6k3AHra9wwUuWEvjIbDJTZYqTaFb2ltJaFlkiLseOFagJtLX1CRqAIjbEAiqolwDI1JlBsLak+&#10;RjxPvCYA09czlqA0NiCMQs0k0KhMoheRGU/AZS4dJ1ymzGIETjwoKvKZZEepjFIXvNQ5Im5gM+cp&#10;aBUtnKBBu7ha4Ydllv6YZ0bQhJLpuWGJnj1W6FhBQ1fOHwZxn0wGQz1zvLZubD3GCJjIX6IVpVSt&#10;nRJYArg/LCT3r1waxQ8Pu/DD4z58+6CJkOXg8YVIghVPSBLx/DLt3zkvCbCHJ2ypNAX48WYCnpzx&#10;wZ39tlSoZEJWil8eCdAK8fCMN+EzplXk+68n4UfazZ/uFmDylDN+oNr9PJmLZ1e82TJb3QjGs2Mz&#10;8OTwO7R81vjnY4L1OJ92sZw2sRC/P69jNqvguVSoK448Vx/PT5vil+sB+PlGAH69HY5/Tibgfx8m&#10;UcWS8d0RNxzI18Gd0XzcGasgaOKZr0IqViJVKY2VjonBHMKVicsdGTjfkkoli8WZpjScbkhhdsrA&#10;vpxwVJpq4EqzmBekjrmsCre7CGx3Ne5yf2Kgjco2hCu1TTiYWIAeW090+vhiIDUBO+sasam+jhdZ&#10;LbaMDGBbTzdGc3P4egCqrZ0ImBOqrOyQy1/zbFOWuRkiVdVg8tYHsHz7U7h/NRdJOhpINlBHhqk2&#10;0vh3NAY5otTDDGszA9ER44SdpdEYy/LD9oIgbM3zRXekJQEzx7pUV7QG074FmqPKXRutQZYodVVF&#10;ltU8FDmvRhFVLFJ/DtKsVKU5PqIMliBUl6pmrIIoIyoYQYsXCma0AomKNUi00UICK8pqNfpzjTBQ&#10;aEI1M6JysQrMCI8d1cscjVQuAVpPkRwDpdYYJVyDJQr0FppT8SwxWC5gNMNgpQIDVbYYrLJHZ7EP&#10;ilLE5DYyGBAiQwMDKpqJEjITKhy3DQ2MCAVfMzKW1E5ZptINYQGXKTOeaEWGk1rmPQu2lrSUcmY3&#10;oWbSTWlhNYWasTUk0AIyM+YqYxNbGFk4QoeQqVsKyPyxTBaE+eI5MhN/LNJ3x3JdB6ykkqnrCMip&#10;woaWhMwMr60XKvYnwARQArI/wyUspKgduzbh6b1e/Piwg5D14PuH7bSK+bh33A33jzGDnXFnDnOi&#10;atnj6VkXfHvZB/+kXfyZSvb0fBAmDjkyXyUyu5Xgt6d1+P5ONhXPCxN7ZHhBSL8fT8NPk8VUtVA8&#10;PueGX6h2341HEUB/ZqxqqloCnp34Gg92vYZfb7oQMKrRE8Il2keE7Xktfrufwazmy9xmgpfnaQ9v&#10;x+MXKthv48EEz5NWMQ7/fpKJv3P/Vp8fzta74e5YNSbWljCbieWTCnGrP5OvZVDR0iTIrhOyS+3p&#10;uNLJPFYZiQsduaw8nGvPx+5UP2xhXrrRXYl7axtwd4hK1l2Ou4M1uNZWhImeRmY52sfBXpwprsOV&#10;hi5crm7DvoRstMu9UKBljgQVDQTPXAb39+fD9o0voffXj6D73x/AmCAZvv4BLN79DBbvfAKjv74L&#10;h89nwGvOYgSvXIVYTTUkG61RPtRJNc0w16TS2WM4IwSD6f4Yyw3GZtrFfVXxzGM+GE2mmsU7oCuC&#10;F3WMDdrDZFQxA9R66UuwlbmpIdduIZVsBXLsViFUeyYSLVbQFjJ3EbIIqlisqSoC1iyEl8psxMvU&#10;EG2xWqo4Kw2kORsg2loN3dkGWFchIzzCHhqit9icYFmiJcsAbSKn5VtgqMKOUImeRzMJxK4cfR7X&#10;Q1uWJnoKjTFa64yxBg+M1ntgHZWtr9AWXfn2KIy1gMyCCkWYRJlSvUz4IyQUzdDQmHbRCPr6hiwj&#10;5iFDGFDRjGgvzalQctFrSHjEcCmFpTUshWoRNIW4GS3ul0nQia59paKZEkTRzS+ylVAyXeYsHQsX&#10;qFHJVK0Jl0UA81gg5up7YpGeK5ZpW0NFRw4NbfG3KDtphA197c8qNgWWqCmwNm7bgrFNBJDnnDi+&#10;AT886mEeayVgbfjxcSde3inG5Okg3NxvhVsHrDB51IGAuePFZV98fz2IF38BL/J4ZrEQTB53pypF&#10;4ecHZfj1cR1e3kxlHvPG7b1yfHM1hsqVI3W1Tx63o62Mwc/3cvk+H/xIUERnxk/3kvH46Ce4NUbI&#10;bjnR+qXhn09L8PuDVIKWC9F1/+tEBL69qMB3lwjYZAYBj6WKheO7szb4/VYI/q+HqVSxDPxwxBHH&#10;ivk3D+VjYlRMo1aMu+vYDhVgYihPer7s1kAWrvdk4mZ/nqRkZxoTcbI2Gle683GhuwQ3B6uwJdwG&#10;4+3FVLEq3B0grP3VuDNUjVs9pbjSkkvgqnCjvRb3+tqpbD14NDKCyf5BjHd100rW40J5Iw6nl2Jz&#10;WCq2hqRhxDsM9XIPVFh4IV1NgVQVM8Qt1UXYPDWEL1ZD4ho9JOhpI11mJM2Pn6UwlGbwTTVWR7al&#10;NjoivbCxKAqbCiOwS9w4T3TCkfp07CuLwo78IAwlOKMv1gF1voboibKhgjGbBQjLqI9ydzUUOS1H&#10;qbs6ki0WI0p/PpItV0kzVUXoLWI2WyEpWZDWQjgv+RLhJrSKCuY2mTribTURbaWOSKtV6C8wxvoq&#10;GYZKTQiSMQEzRBeVrZ0K15Klh06CJQATbX8RFYv/H0T1FlhihPBtqHPDULk1+oot0VtkKQE5TFs5&#10;QPXryLFCIX8oFApzyCypTibGMDel4lDVjAiZnp6BVH+AxlbYTKFscoIlALMUtwDEmEQqlYI5TC46&#10;PwiEghCaUfEM9AgtIRP5zEhYPgMCQyXTM7GDlrkzVC29sMoqQAmZmNtDzwNLDVywXNsKKzXNCJkp&#10;dHVNqGbMkvpUsinIhGL9OX8JwMRrG7cSwC0bsX7zBty8OoKfH3fgpwet+OFBMyFrp6oxlzGH3SVA&#10;t/YrCJsMtw/K8Oi0Nb6/6EsQ8qgmSfjuWijPccbzK5GErBy/PKyRHkW5f9wLdw46SFZRDMESMD46&#10;7UzLmIvvbsYSvgBup1HJKpjVEvHwwAe4Nvgafr7thN/vR+Nf4oYz7eHvj8R9skz8NE64Lzvg54kE&#10;/PagRLKY3581x9PD8/B/8bz/76Ns/GsiEvdGvXGpLQx3aBEnNxGOdVSfsSrljedRAtSXiduDzGS9&#10;VLSBXFxsT8PFthRcbEzBjeEynG5Nw9nGZGyLsiKcTUrAestwd6Qek2PNVEOxSCA/p78G94aaCVU9&#10;rWQLz+nCeGcH7tNCXm5oxqWGFqpbEy5W1+FCRQ3OF1djW0QqNgYlY3tEFtb6xaDezg11zq5o9HJH&#10;tsIEBfYyafXNHBtj5DKPZSv0kCPTQaaYKi7SF3uqkrClMBwHGzOwOccXO4rDsbcsEhuY0cYyvDGc&#10;6IaeaDt0R1ijOcBMAq0txFSyi6WuKlQx8ST0AsQZL0ak3nzEGC6hdVyMGOavKCMCR7voozYX8QpN&#10;2kQdJDvoI91FjLk0RLh8BXpyDTFaaUowaBkL9KlEVK5KGVqY0dpz9KhepmjN1EZPvjmGy+wxUuaA&#10;wVJ7jFW7s5y5LUd/sSl6CoxoHeVUNRdsafHFWJ07rbU3LaYzeko9kRotuudF54fIZsxiJibQ09eH&#10;jo4OQdMjZPpUFCMqinidQMlspBIj7EVZETYxAl9GdbMmgOKcqZ5KKc+xROeJqakV9AwU0Daygbqp&#10;IyHzZh7zxWJ5MOaY+mGOvhsWattjkboZlqobQk3ThH+DkQS2gb6JErKp3sQpyMT+lE3cIADbtAWb&#10;t27Ao7uD+OlJJ3580obv7zfhp0ctBK0NP0xW4dnVaNw5bIfru41xe585Jg/J8eiEFX6/l04lSqBV&#10;C8I9WsoXVyPw68NqQlZNKygg88b9kz4EKptKVkSb6IlvrwlVy8PLq8GEL5q2MVsamvXLnQRMbnsT&#10;42Nv4h+TIYSLGetpNf5+Px2/8/Vf79Fu3vSjmgnAKvArAf/hjC2e7HkXP12ywv/nUboE2W8X3HGh&#10;RkGlSpVmqLq/sYZZrJx2rxyToxWEi5mQ1vFaZwohycbN3lzClkcFy8H51hSqGo8NV+JMbTzO1sTj&#10;zkgd1YswUdnuiWFUgxW0iCXSYu83+ipoJZn1BupxvV3YyA7cG+ihjezCtZYWnK+uJWTN/HvqcInZ&#10;7HxFJU4Wl+BQRi52xKdgS2wCxmKi0eTjjgoXa8IlJ1hKuMrc5Ch0FKu+GCLFaDXSTdVQ6abAwVoC&#10;WhSBA41pOFCbgF1lYdiS54/N2f5Ym+yBgXgnKpwruqlknWGWqPPWQ72vLur8dFHpSUUymI0k82VI&#10;MF2CWKPF0tQD4bqLEGW4HBEGtI9m6oiibYy30kaSnR5SHA2Q4WGKZCd9hFkSsjx9gmCMday1VSaE&#10;zAwj1ZZoz9NDB1/rKTBEQ/Jq5jQb5jUCVWJL5XKkJaS65VD18gyodBb8DDtsanInZPx7yxQYKrHC&#10;SKkdIaTVLLXFaLUvWgu9EeBpx8xkCB19oWL/gUyUoaEh4TOFXCYUTAZrhY3UirJT2FLFLKXnxhTm&#10;cglWSRVNzZjNqJLiloC4bWAkkyDToZppmDpDzdIHK2T+BMwXs0XpOmGhjh0Wa5hhmYYh1DWFZRU5&#10;UaiZMV6buuEsehNFK3V27KBl3EbLuGWLpGBbaB+vXhqmirXhF0L285N2fDdJwB424yehbGxfUpUe&#10;X/DGzX2WuL51Na5tXYlb21Txy80oWrtEfH8lmDbQmZARGqrYz/dLCVYqJk944uGZQG7nSKA9PueH&#10;n27nEi5azCuhzGlxEmS/PSqURn3cWPffeHxgNn6f9CJkCfj9aSVtYhHtYoV04/uX23H4bbKQ4FXg&#10;x6uBeLT7MzzZ+Q7+dS8K//s4g2oWh2/32+F0iQkVrJJwUblGinF7oJBKk4vbncxjXRnSlANCza53&#10;peFEeSCu8dilrmycp5Jd6ivCOeayo6VRVMBKZrciKmM97o0Iq1jLHFeBm4RuYl0dQaZ1pJW80JzH&#10;9+bh4YY+3OqlonW342JdLc5VlONcZQWrHGdLivg3tBPccpypKcGW5FhsT0nEaFwYKl1pHc00kWdt&#10;gGwbA4jVWEpcLaRlY/9/lP0FdF1JgkULyk4o6u7qLszMSuZMc9ppZovBYmZmZllkWWAxM1gsWWgZ&#10;JFsyyWJmJjOzE6qazpy4zpr/Z/2Z+TNaK9Z97+k+kF7sOOdExI2I1DyIWF05hCntRKTaXlzOCMSF&#10;eE+0JoriIQEmplY1hlqiJsAEJR5UDoJW7HoYRc6qVLKDtI+7pBKttxXect/CS24NAlU2S3bRZe9X&#10;ENvXeshulHoT3eU2w0d1FwK0D+KIvjyz2CH46x+Ch8YuOCltRGEY1StuH2HYhYr4fagkbDUpzIH8&#10;nxfTPmYGfY+iSFmUHFeXOkFO0DJWxutSpfRRxsdKo5RRnaRDSLUJkiaVbx/B24OSGDmqozLq0ozR&#10;lGXH17REfbo1apMtkBZsAKVDu7Fz107sZtm6fQcr+mvI5GRlqWAqtItULGXRwaEIVUXeF131QuGo&#10;XELVVISqKYiBaSWpE0WWwO0XQwbMajv2KmLrfjUqmR6+o4ptVrPHV/JW+GCvIT7eoYlPxepbm/fj&#10;m827sfn73di2bRe2b9+JPbv2QUZA9c/pUv9nJWs8J7ryT+Hs2QbMjVThCcF4eTMdr+7m4fmdPNrF&#10;LKk8Zy57diMPjxdicHvYDsudOpg89TWGqt7EVMNneDxuhldS97slVjr08GjSEy9vJDFfHcP9SR/c&#10;7LPE7UEHPJgKxINxL9wasGUuO0LAHAiaizRb5MXNCNrFCNpANQwUyuBh30a8mNPAz6JH8Q4hu/F6&#10;fOzFfBBe0FoKwJ7NBeDW1Y1YOb0aDzu3MIv54L9vBeEfM1TOUk1MZtrwd5lYqhNgRGK+OFxaa3Es&#10;1QPTeQGYLztK2xdLFQqicvlSxYIxmheM3hRPjBKyIUI2nEs7WRYjbd6+WJOKhYpELElgHSe8qZik&#10;som16afLkmg5E6lwaRgvTMZkfjLtYzom8lIxmpGArmPMewlHcfGIJ8ZyktGdGIFLUYFoDvFEpYsV&#10;anwdkGmtiyTTw0i20EAkgRKAJVsepnIpIEbnII9ySDVRQpT6LlxiBuvKjUBbgheajtmjIcSMhbbx&#10;mB2q/XUlJasO0Gc+06KSKSDNZCcyrPYh0+YQjqhtgp/iOmaydQhQ/g6eVDGXfV+/XkxHdgM8FTbD&#10;Q2ELAjT2I0DrIEE7hCA9eQQZysNTaw+CjffQAu6j7TuIytjdhGcPymJ3oSxuLyqT5JEdug05oTtQ&#10;QZUSkIku+7o0I0KlJylbSYwKraIy8xgz3XExLUsWecG7qWK0lnHKqEnWxpk8S+k5xdFUwqNiSEAB&#10;J8JVkBqiCQ3VQ9ixczsr9w4JMFFE54iCnDxUlYU9JGAESSiXulgP5JcOkNfZTJnnyjGL0TayyB6S&#10;x959slRJFew5qIqdsjrYIXoWFSywlnnsK3nmsYNm+HCbOj6jVfyGVvHLDdux4btt2LqVn4HZcOeO&#10;3ZARCvZPFftnt/0pAtZw+ixOE7DpSVrElQQ8v87KfCsVP9zJxss7WVSwTCmXCdCe3sjB0+VUQuOH&#10;m93mmDu/H0Plb2Ky5vd4NGKI55NOuDtojIWratLYl4DsxZJYh8MXN6lid4fFzHxvguVEpRML3/gw&#10;m9nj0Ywbns55EuIQnh+I+x1r0Z0rg2fjhwiUFv5xJxk/3krk60Xzc6Uwkx2jZQzHi8UQPGW2Wz7z&#10;LwTpN/hh2gr/dd0D/3PTFz+N6mI0RY3KFUQwhD1kjiJks4UhmKNSCSVbKj6KueJQLNZSkUpe9y6O&#10;nwjFMH8nbGNvlj+6M/ywUJeGyZJIaXfOWR5nS6KxUp+GqZIYvm4q5gidsItzBGwsJ5JqRrsptpjN&#10;jMA1seVsfAB6kkPRl3gUXfFUxshAdIjbyQQuJgAtEV6o87NDgaMBUi00WTQQY6AowZZiroZ0Kw0k&#10;G4vxLjVk8Xa2jTqyrdWoXE64khGM1gRvXErxQWOYBZrCLXAqzBJlXhqo9CFoXpo44cqcZLUbeXYH&#10;WPZTFcWmf2upWl/AX2kDFW2dtLaHBJmcGHTeKI2JeSpuga/KTgRo7scRAhagI4tAfTm4q+9GpPU+&#10;1BCoumSqV+J+WkUq2vFdqI4/iJNJioRnN5WLSpekiaokbSoRc1iqPqppCcti1al62qiK18KJowcJ&#10;zl7kHdlBG3mIgKnwXG00ZvHcFG2Ux6iiIEyO5ykiL+wACo4qMKepoZy5zslOnZZxNyv5bto9Khnt&#10;ohLhUlZUooK9LsryAjbR4aEgdXyoKjCT7SNgB1iEZRRDA7x9iLZx30HmMUK27aAWttMqrjtkTrto&#10;h6/lbPHhbkN8vlsLH2/cjy827sLaLbuwcfN2bN+2Hbt27OLn2AOZc2JWB+ESpekXu3jq9CnJIo4P&#10;VbKCE4jrcXghrja+k4YfbiezELa7GXi6ko4HC4lUuXRaxgw8mgsjNGZYuKiOmaaNGCqWwd0uVULm&#10;gLsD+li+pobHM3744VYani/FECZ/Kpc9gXImZJ6Slbw76oIHk2JdRHsqmgeezvvg+UownszYYvnC&#10;7zB4QnTfa+LVogV+upuIn6lgP96OZUmVYBOgvZjxx91rCsxbq3C7bS3+sWzFPHYE/73ii2ederRp&#10;mlQc2sMTQdLiOPPFYZinVVwsjpDWXpzND8Jkji8t3zG+RjzGCgPRn+lF0MIwkOWLodwg/i4G4wRr&#10;XlzMWRZF5YuiPUyQNnlfqIilckUR0CgCmE5VS8Z0aTwz2TEMZR/FUE40etJC0JMexkKgjvvjcpQP&#10;2iI8cOV4IFqPeeNitD+aQlyQZ6uDZFMVpFtqIM6QQFmL2RrayHPUp/JoEA4dZJiz9XcxQjqPlV7G&#10;tILG6Co4huZ4L0IWgHPRjjgZYISzETao8NZDhQ+Ltzby7Q+gxFUeJxwPUtEOwGP/J4RrHYJUN9Iq&#10;CkUTS3Ovhf3Oz+BH6+ij8j28lAiiyjb4q+2iZdwJX/V9EmShJipwO7wL8U77UMccdjpNDo0psqhL&#10;PICGVAXUp8mjPG47TkRtJVzyOJWjj9N5BgSHqprMfMXv5GSyJs9RQdHR/cj030DAmNui9hFUNdSl&#10;66IuQxu1aZpSKYtRQn7wHmT4bUVuEJUuVhVVKVqozTRGZaoxzHQ1sJ8Z7dChg1CQl4eSvAJzmAKU&#10;qGgqzGOqtI4CMiVxBTSLMpVNHBUImFAzOVl5yTIeOKDArKeAPbIa2LJfE1tkTbGJgK1RsMVnh6zw&#10;yQEzfLT9MD7edAAfrdmKz9ZsxvoNm7Ft6zbs3kn7KpRMXCsmLmmRplSxiIwmOjza2urxkBC9vJnA&#10;EkewhF1kJb5F1RCgEbgXN1PxeCmRhfbvRjqeLsXi/qg7YTLE3LmDGMxbjdlTG/Fw3Bp3+nWlrnkx&#10;wPyKz3uxIjJZgHT+3WEX3Bv3li6BuT1kj/s83h91JlheeLkchOcLvng6boB5Wr+Jk2/jhzl1/J32&#10;7ydxDdlNAnYnjiVZmunxaikYDwctcOvC51SaVXjad4hwOeJ/bwbiv5nLbp3WJVSezFBRWCgJlhYt&#10;nc7yxniaBybTfahowRjP8MZMUTDmqo5hpjISo+KSl6IjGGYZEROFCaSwidPlsZihVZwRx7JoLNWn&#10;Y6UxAws1CVTBRGkrprmKBMxXMLcVi4s/E5jt+Hr50RjIOYbO5CBcPu5NsAhVlCcuU90uHHXD2SBH&#10;2kQzVLhb4ISTEQqdDFHkYkKwDKhemtIaiXlOYpMII+SI+Yr2WoSFvzNXwqkQZ5xwpqWKdkMbbePF&#10;ZH/UBJlJk4TLqWBiEFoAV+GjLQFW7HKIIO+m5RQ7t3wDf8W1CGARnR7e8uvgTdvoKjacUNoEX7Wt&#10;CKAdFZAJy+iwfz28qGheBM5bcx9cVLch3Xs3ThGuxuQDqE+iikVvJGSH0JCuJCmayGj1mYfRlKeL&#10;hiwNwqVKgDRwKlsHNakahEyJykXoQ7aiNFIApoj6DC0CpkkYqWZZ2gTUgHlNHQWh+1EWJWaNqEiA&#10;CoWrSiKMWabIjTOj7TsAuf2HJLgUCZcyjypUNCWq0/+5KByUh/wh0bMopmopSIPboojpWvv3y2Mn&#10;Idt56DC2HtLDZnlzbFS2w3oVJ3x60BIf7DHGh1tV8cnmQ/jg2834nJBt3rIdWzZvwdYtW7FrJ5VM&#10;urSloV6agV9TXwcxOH2yvgZTI5WEKJkKFku44lmO4xkr/Etmo5es2D+IXj2hHreS8WQ5lnYymWqW&#10;SAtIdWLOmjl7CIP5b6Ir69e4061NyAxwvVuHkDEz3aK1ozpKy7aNedEmErDJIGYzGyqbBSFzkYAT&#10;cxYlyOa98GhYCdPVqzDX9Cv8uGTKPBYijZH9xFwmwSZNrRKzSwhnvyqt4m9ws+XPeDWugf+97or/&#10;veGJf0yZM29pYbk6QspbK7SKs3m0gmnumMr0xmSGF21iGGbFmovVzFXSwHQIbaIPRsRlL8VB6Eq0&#10;k64rGy85ivGicGmfaQHTbDltJ+3j/EkqWU0ipitiqGDiWjI+VpXAx1IxcyIeA+nBBPUo2uM8MFFK&#10;xTuZhm7CcDrCGV0ZYWgOdUKtl7m0d9j5cFc0BNqiytsMhYQox0GbhbbK2wRFznpUH20CRXB8zFDq&#10;oo9SNwMUuxlKVz2nWijicvoR1IXaosxXH5X+xij21JTgOuGqilJ3NZ6vyNfZjxi99QhS+poZ7BsE&#10;KH0D932fUMk28v5mOO75gjlsA3yYz3xVt7Jsh5/aDqm4K34P78O74aOxG96i04PnZwduRT1tYm3C&#10;LpadKI7ciCKW0pjtyI9Yh2Iea1OVcCZfi0qmQXhU0ZSrgdp0VUJ2GFUJylQvWeQe2UwruIsWU6ie&#10;Fm2gHKqSFXEqV4eQiknF8sxqu1BCIKuT1AgXrWK8KsoTqOYpeqhMNkBmrAm01cWlMAdoAeUkyyjH&#10;o4BNKJo4yv+S18SAtrCVIr/t27OXKnhAKqILf+ceBWzbr4YthGyDvBnWyFtho5oz85gl3tuhh/e3&#10;KOODDfvw4Tdb8OXa7/HVN2uxft16fE/QtmzZBpl/Tg4WR1HE1dENjSdxZzlLAujZShTVK56WLQwv&#10;WOFfrBzFK9qzH0SlpqL9fDeNcMUSNHHJfwKeLB7D3SEXLF5QZC77d7TGyGDm1Cbc6TPCcqcGc5Yn&#10;X0/ML4zDQ0J2b4KATQXhwXQobvSb4hbLXWazJ8xl0hJvS+F4xlx2r/8gJqtXY7H5d/j5uhN+uhHM&#10;PBYiTav6+W4sfr7FxuB6MCGzxu2ra3Hj3J9w+9Ia/Oe8Ka2iMyFzw4t+fQzRmixUhkmb/V2vS5aW&#10;5Z6gBZzJCcJM7hHaPlpAZrTrDbR3RVStXDcM57ljvDgAwwStP4O3SyMIWhjt41HCx8xWdJSKdhzL&#10;DelYrmcWq4zHwslE3mZWq+aRoImBa7FJ30JdFm8nY6wgCr1pgejJEFO1fNGXHYLezDCc8reS9g47&#10;c8Qe9X6WVDNDWkFdZNmq4wQhqvIzRyWhOx/tjhp/CzSG2KHKR2xRq4HmY65UNz1mOA3pqu0L8d44&#10;HeWCckJWFWiCAsJVRauYZbkT2cxiwi5mWO9EuMYaBB8W6vUpXPa+D7d9H0nZzFdxAxz2fA53ZjN3&#10;hfXMYqJXcQe8VbYjSHu/NEbmwxwm5i36aO2GLZ9TfGwHaqlWtQlirGw789V21BOqositKIreigpm&#10;tOLj21HI29WpB3E6/zAulOrhTIEG4RHTrARkYnLxZqrgXpzg69WkyKMsnq+XrowaqmAls11+2G5k&#10;B21F4dE9tKAHUXpcgSqpigoqXGWKLmrSTAmuJUrjzeFqqUuAqGiKVC1aRxVmMlEEaIqETqicAE2A&#10;eEialnUAYrqWmLp14J89iwcOY9NBXWxUtMBGFXt8LU0MtsT7Ow3w7iYFvLNmBz74mkr27XdYs2YT&#10;Nq7/Dpu/+56Ktl1MEK6Stkk6Sbhq6mp4uwrtl8vwgmrz8oboVCAQAralI4QskiokVI2P00L+eCdF&#10;Ak1YtaeE7AXz29Pl47SBfli+qoaps1/jWvKvMFTyPlY61LDSdRgPxp2l7CTKwyk/qYfx0cxRaQjg&#10;eq8JVroNpJn5j6fFWBfz1XIEnjGbPRg8iOFSGdy8/AF+XHHDD6Lc8MPfb4RSyRLx99vxeLboj2fj&#10;Rlg6+2+4fuZXeNi9Ef+9bEPAPPCPBXs8vqKHjlh5aWOJhZo4WkYqkFCuwhDms3ApV83XEJB62j1m&#10;seW6OAzmuGAw15XKRct44ggh88QwLeVQQTDvH8VESQTGC8MJluhRTKRNTMFSQ5qkYLMCNh6X6jNo&#10;PZOx3JTL983gayVI280OZQdjIJOWLsYFVxI8cUF0WER7oT3GB02BNqh2N0apky7KCE6xi+gRtCRk&#10;pric4IdTofZoCnVAQ5Alip11cI6AVfmaoczdAEkmh5BmoYB0G2XUhtlIkBV7UQUdFSQ1yyNchY5y&#10;yLLZi2Oa6xGiugahGhvgq/AlnPd8CD+FNQjT3Am3g9/CjZnMhznMT22bZBODdPbDh3D5aez5BbA9&#10;8Dq8nUq2Ay4qG2jfdqOedrE24QDKqVrVCfuQF74VBRE7CBmhidlHRZIjUCoEQYEg0A5mKeNShb5U&#10;zgpVS1JmLtvJ19rD4xbmrb2oSlNCQ54OarM1cCL6ALICv0d+KLPYcSWqnwaVTIuQaRBg5lMeK5ON&#10;qH5GfC9j2kgrxIUYQ+swlUtekfbxNVT/tI+KBEqonFAxabrWwYPSwLaY/b+LSradkO2U08EmWX2s&#10;V7CQlOxbJXvmMQu8s00H72yQw98I2bufrcenX23Al1+uxdpvN2DTxq3YuGErZMTuLeJyl6qTlTyW&#10;o6q6Av3dJ6hWqXhOkARQz1Zow5ZCqVTCOiby+Loj5NWtBEJGq3YnSfqdeEz8TkyPuj9sjaXLSujJ&#10;/Q060t7CbPNuLFxVxYMJe9o6ZqcVQiYyGSF7PBcuLVew0qWP6ywPRh2Zx3xoFWlN+d6Pp2xwp3MD&#10;hopkcKd9DZ9PAJfdCZk/froeiJ9FJqNtfD5/BPd7tLF0+neYbXwbT4a24b9WHGgXvfH3WVvcaDRB&#10;V4Ka1KsoZnYssszQGk7nBWFS9CzS+s1XEb5a5qg6gkYQx4q8qFbumCwLRHemK62jP1UsFCOFoRgj&#10;YMOFYRglZCKHCdsoIFukogm4JPtYnURg03HjTD6WGnOY0USvIxWuPBlTRdHoTvDAaE6otHlfZ5wP&#10;P18gLke5oSXMDnWEptrDCE1BthJIZ4654EKsB4sX6gKtUH/EBpVUsUovEzRHe0rHaj4nRnc3Eo33&#10;I1pvNxoibJHtoITKAH3kEqwqPx2UuIsNJg4g1kBMCP4WwWqvIXOlgoUc/g7+Ssxnihthv+sTeMiJ&#10;ycAb4C7Px2gV/wmYWKbOjyVI9yCO6MnCR3MH3FTX4mTcbjSmylPF9qI4ehsKj21HwbGdBGw/VUWO&#10;FV+BSqPA3KSGGipTbTrtXZIsFegQWkv0cLlUH825WgRVBVWxh1AUuglVibKoo2Ws4+MnqXY5oduQ&#10;GbQJxVS8mhSCl8qcmaJPu6iF0jhNCbJSMfE4ThclCYaoSDbHyQza5lR72JgaSnAJayi68w8rKUNN&#10;QcxZfN3Ff4iAycnJQUFBAfv2H8SufXLYwzy2U14PWxVMsVHJCt8oWOILWSt8csgM72zXwp/X7Mdf&#10;v9qKv32+Ee99+CU+/3wdvv58Lb7+ah3WraOSif2cX4NWjtLKEpwXu/LP5NDOpTKTvb426+kybRuB&#10;Ex0WL29m0EYyU4mcJkBjNntBVXq2FCmV5zeoKEsxhMkZNzq1MFD0a7Qdl8Fg+buETAl3Ru3wkjZQ&#10;DCCLRW0eTHjg6VwIHs4EYOWaNm506+PhmBOezvsSMireSjjzmTFWLr6D0RIZ3OvbhR9vBEqQ/XTr&#10;KIELkHoZxfVkT6eP4ObFzcxjb2C+8U087tuO/112xv+seODHcVsMZmhgKMscK0KpCNpMSZi07v1o&#10;ijsm8gKpPNG0d7GY5nGJ5yxURdIGBmAgl78v9sdwkT96c3yoRGEYpJoN5oVS0cL4+yACF4mJExFS&#10;JlusT6eaZWCBwE2L/cwasnGruZiwZfF9s7Bcm4XZ0iRM5kfi0lFbDOeEs4QRtBBcO+6D1nBnnAu2&#10;Rx1tYY2XKao9TVDnb4lzkS44G+mKa2nBOHPUUbKKdUE2qPClbaQKCptY5mmIFEs5pFqJcTR5FLhr&#10;otDtMIq9NVHkpoJyHw3kOhzAccMNOEqbGKj4FXzlPofXoc/hefALqWdRZDG3Q1/D5cC3CFDdjSDR&#10;g8jsFay1H36ETEynCqRdPKJ3CMH6cggxlIWv1k6Emm5FQ/JenEqjUiUfQEXcLtq5rbR6B3EyTRl1&#10;mepUFRUeqTS0kMV8vCh2Hy2kPGFRRsnxXWgr1kJDqiJqkxVQFXMA+Uc2UPVU0ZiviwbmuEoqWmbo&#10;98iknaxKVMHJVG1UJ2sTUm2+jxYLG5E4lnhtlKcY8r2s0JhjTzvqwuznjNIUBzjZGkCB1lCdUInV&#10;gsUqwqryYgKxmIEvuu9lpQHpA7Ly2L1fAbsPqWO7nB6+kzfFBkVLfKtog09kLfHXPYb485bDeG/d&#10;QbzzxRa8++la/O2jr/EFIfvmq/X46ssN+OrrLZARay2WVpSjrKoMV1qL8HBRZKwkAiQsYQoBEqoV&#10;9VrFCJ6ATOoQEQDcPC7ltWdjB5nZQvCMVvH5CsEjkA+mxEI5FhipfB8XolahPf0NTDTtwa0BU7xY&#10;PELIjkmW8NGML54zxz2Z8cPiFXXcZnZ7OOqAZ/P+hCmGQAbj0ZgaZpvexHi1DJ5OGOBHARaV6/WU&#10;qgD8eFsoYziejlhi+exfCNhqLJ35N/wwboj/XvFkccHLYXOqhgbVKpQ28TgzmZhGRSUrDsdomjcm&#10;xBgYs9Y81WuqXPQqRmGqNBTXzwq18sFAjqdkGYcKAtCf44dhZrI+5rjuTD/0ZzOvUdmmSmlDmcWE&#10;es1Xp/B2CnNaBoHLppIV8D0zMVNGZatOx1w57WRxAqYKjkulI86bn8+fVtEbp/ws0BrhKtnFk4Ss&#10;jhCVuxqgJcpd2rSilYp3JsIZ5Z7GEmTFPE8sRZdqfoi5TRvJFoeQaHYA2U6qyHZURmWQMYrc1XDC&#10;XQnpltuRaLoFEVprEaa+BiFq6xCo9C38FXlU2UQFWwc/xU2w3PaRNCbmo7gdwZr7peKnvAMB6nsQ&#10;qLkPoQbykoKFGyshwlQJATq7cdxhJxpTCFn6ATSk7UdJ5HdUmP1oyFFFfY466oUVzDqMsgTCf/wA&#10;ypKVUJ+tTYhEz6EiqhMPoib5IM5mq1ENVVAcvgH5wWsJihqaigxRm6OJMqpaHsHNDvmeQFEVk9RR&#10;myE6OrSplJooT6a9TtJFVboJmgodca7YDacLnFhc0Jhtj9pMe1SmO8DCTFeaUqWupCZ15WuraUqz&#10;PRTFQLWKWJdREYfEzA9Fdeygkm2T15dmemxUtsUXclQxBVv8eZcB/rRJBX/9djfe+WQj3vn4W3z0&#10;6Rp89tkafM7yxRcb8BnVTabgRD5OlBSh6VQl7szS9lGdxPIA4pqv56KSEzLJIq7EEh4BXQohpGoR&#10;kpdicu6KP253/5aKJxRN9DKyiAs1F6lOE6aYO7MLl+NX40ryagyWbcJSu7Y0/UnMK3w85UyYAqRr&#10;xR4RyusdWrg3YCZB9kIsA8f3eDbnhQf9shitkMFEw1v4YdGd8IVJgP0o7OqKH61iDNUzEPdpR+cb&#10;38IkYVw48x7+sWiD/2Ye+58lZzzp1Ed3shbmqsVAMe1ieRQL1afgCK0iASFsU2WRmKVdnCqPxgwB&#10;HC8JxsvuTAwW+EigDRV4oz/PC93pTriW7ozWWBtcSXSkuvnjWqrIarSctIzTZcepWElYqk2lilHR&#10;6sTMEqqXNOWKhXZxPC8SY/nHMJwVhrG8Y1TZI+iIp1087osmH3NcjHBDiYMOajxNUe5Gy8MiclhX&#10;1lFcTPTFyQArqQOkzNNIGoCuIohploeQ56gkgZVqdQiZDopIt5dFsY8Wcp0VkGjyHbJtdyNKdx0B&#10;I2SaGxGlt4N2cRNC1L+XbKJYjtvpwFdwFllM6qrn41SxEJ2DtI5beHsP1Ww3QvXF8nTqOGaigqMm&#10;SvDX3oXcwP0E5BCaMmnvknajKm4nGjJpCVkqaSHLk+RQdHwv7Zsc85UWzhYbUWEMX0OWQGDiCF70&#10;LrQWUM2SDiLN508oi9xESAld7mGCtA9FMVuREbSeqncAdRnqqEpRI2S6hFcfNVkCRFM0FliiuYJu&#10;oMwZpwvtCLI1z7GimlqgKtUc5anWzIY2MNJVh6qi2AWGRwXCpvy6CMjUVDUhq6iCvXJq2K2gg+1K&#10;JlhPJVunYo+vmMfel7XBH3bo40/rlfDut7vw14/X4/1P1uLd97/A3z74gpZxLT7m/Y+++A4yOQU5&#10;OCEuLJxIJxxUpWVW7IUjBE2s+CQsooCMWeuXy1OeEb7HVCKxWM2Lm1F4PLIT94Y2scInSzA+E8u/&#10;MUe9YO56NGGHxYvr0Jn5NtriV6Er74+YbD6EJwRKKJWYOPxiMUzKXmKO4vVOTdwfNJfs4ouFYFpW&#10;0SXvijtX1kqdHksX3pMymLS24u0kFtFL+boz5glz2+KZv2Ku7k1MVK3CvY7d+K8bTvifG174zwUb&#10;3G7RpR0zxHJ9Mm1gHBYqjmOhLArjOQEYzw/CBG3jSEGwNH1qMD8Q09VRmKgIx3xtBEaKgwiYD3qz&#10;3TBeGoLmSFNcTrTGpVgLZiFzdGX6oD3FA5cSXDBeHIHJkiiCJuZExvE27SKz2LLoVSxJwMyJJMyV&#10;JqMvkeqXyWwnOkCyQpnHPNF53BOtwTY4H+KAWlrEChcDlDrpoc7PEuXurJC0iOeiXXHqqD2tnz6z&#10;lRg3o+1yE5euHECa1T7kuSggS0yVsjmIXBdlJFvvQ6H7YeQ4HkKy+fdIMt/G3PW6NzFCdxuiDfYh&#10;Um+vtJNLKHOVv9pWmGz7G1wObZBWLPZW2i6twR8s5ilqHcBRwhWqq4CjRio4bqmFGAsNRJtrwF9r&#10;F8qYkc7kyKIpQxaVsaJX8QBt4CGUJ4gexT3MSftRl63Miq+J08XaVBrmLFrIkwRFjIedJHxlUd+j&#10;KV0eDQm7keDyNvMWlTFPlYDsR0HUBhTH7kBDtjpViTYxVZUAa1Al9WgnTQiuKU6fsCJc9jhXbk/1&#10;s0ZjniUBM6dNNSWQ5iwWVE3+PxOdkBRqi8MCKKXDUCVoairqVDMVqKochjJvH6LK7ZZXwzY5LelC&#10;zY3K1tKlLZ8qOuLP+y3x+60G+Ot6Bfz18+/x14/WSpB98NFXeP+jL/Hhx1/hk8834JM1OyCTmZeF&#10;y1dy8ZTW78V1MRYWiSfi0hIx5rQcjOfLBEpU5tsCtjg8WRJ7fYXyvpjGFIQbV1bh+bytpGRiwFp0&#10;hrySXusoK74TLeBBjFV/hPNxq3Al/U0M1mzAvWFbPseboPnQDtLmzQfiwag9bvfrEzILPBqnvaNN&#10;fMbyeMwSNy68i6GS1XjUJyut6fHjnRhpYvCPt1+/18uVSNzuPIzF0/+KqYpVmD/9Z76GOlXMjcUb&#10;P89bYOWUMQbSmccaUqgkMZgvP4555qVx5qnhLH8MsoxSiaQZHYRutPQoJqui0Z/vI8E2VOiL3ixn&#10;9OV6YJj5rCvLDReOW9K6WeN0uCHaEhxwJtICA3zuVFm0NN1KjKGJmR9zlQmYr0qiVUzge0VgNDcS&#10;IzlHpUHpiRNxGMqMQF+K6PBwRamdGi4ec0VTgDVOepigysMYJU6aqPA2QU2AJeqCbVHiZcCcpYts&#10;ezUUe4p9y2SRZLYTqZa7UeipIqlWpv1B5DODpVrv5lER2Q77mNG2UqnWS8sKxBjtQZDaRsQaHyRg&#10;Yj+yXYRsJ+z2fQmbfV9IKhaifQjHjJRYFKVVskJ1ZaWFVAVkArBIUzVEmb3evimIr1FHEJrz5HEm&#10;W5bKtAP1aYdQmyZPGHjMUCAsamgu0cL5Ml2cLdJCTQZVLuMw6jM0ma8U0ZihisrorWhKEUMA21Bx&#10;7EucK9Wk4mkRlsN8ji7OlZjiTJER6rNUqWQqBE4Tp/INceaEOeGyxtlSa5yvIGQlljzPAnVZxnx/&#10;Q1SlGbOYoDrNnGDaUPnsUJPriEQ2XGIzCVUlwsWjCouGhg6UCJmskgb2KWlir5ohtvwC2dfytvhE&#10;3gF/3WeFP24zxF/XyOLdL7dJkL1Hu/ju+5/jAwL26Rfi/jf46FtClleQieuzQsXiJIsoIHu+xMzE&#10;fPV4xoawUdHEUtes0M9ZmZ8u+NJCRhGyJDwZlcfNjv+QKrpQPKF8oqdR3P+Blu75og9uD+hh9uy3&#10;aE2RweWU1Wgvehcr3bSMs254QtCeU7GeLwTi4bgj7vQZ4i7toliP8SXtn5iv+GhYC9N1b2OsUgYv&#10;Zszx881QKtmx11dES9OpqJhTPrjbrozlU3+gzVuFpZa1eEHw//u6F/73ugd+nrXAXI05hnIcmZFS&#10;sVSdgOXqRGYiqlUBASJgAxm+GCZwAxk+6KMyDVPZxisiMVjEDJbvjYEinkM1u5pshz5axv4CP1xO&#10;ciRsXuhId0cbW8aLyc64mOQq2cbJsmOEjYXWU/Q+zlXEY7wwmraQipnLzEfbOCwgK4nHUDahI3id&#10;SQFoO0YbGumCtkh3NPpbo4xZLMtaGSVuBtLWSsUehsh31UaGLe2f+X6kWB5Apu1Blj18nHbMSxUF&#10;HsIm7qNtPIgYvXVUr++RYbcbkfob4K/6DQI11iFI8ztE6O1EpMFePs6MRcDc5TfAloCJpbeDdQ4g&#10;TE8OUcbK0mYXsebqCDdURJy1jqRcUWbqhEyVR1HUcMx8L5py9uB8kSLV7CCq47egkbbxVK4Klesw&#10;zhOuM0WvIRP3/2kB67M00JClRRjVUJ9ORaNa1cas5fFrNOXz+UUKqMtTQEP+YUJkhAuVFgRO5DAF&#10;/l6HmcsULWUWLJY4X2nD39uhpZxw5epJ8J3KN0Jdjj5VzoRHYzTRSjYVWjEfCgtpw8/hgLhwW0m9&#10;BGCqKhpQUdWAmroO9iuoY48iITtsgu9VxHxFG3zKPPY3OQf85aAt/vS9Ad5bI4f3qGTvfLwO73+2&#10;Dh98+jVz2Td478Mv8Mk3m/Dx+v2QqavNwNMbols+llZPABZKmMS69DbMTrRti4G0j1Qc5p4fblGh&#10;RCUXi9WseOJG+6/wZFKWwAlFIYR87kuR48TUKzFz/noo7g5bUM02oD17NUFbjYs5v8H0BVpGgvR4&#10;RiiWgDGYkDnh/pA57o9Yvc5qC36Ezxv3ezZjqHg11elt/P26K368LjpECBlf/6dbtIrMf/dGbHGr&#10;bQ/mGn5NmN7E3Wt78I9lN/zPdU/814o7fpi0xNgJU4wX+TAfiUtS4qliYk0OVvL8o5g+cQwDmX6E&#10;MBBdKe7oIWj9uYESaAOFgejMcEFvfgB6cr3RkeqEjjRnFhf0ZPF+ugeuZXrhWpYPmuNs0J7hjUup&#10;7oSTMBWF8jXCpfG0sUKRwaIxkhclATVaEIsR3h/MOYbeDDGjP1I6XjjqjOZwB7REOEtd9A1HbFEs&#10;9ixz1kGhqx4KWJIsxF5iB2gL5ale+5FLK5jjuB+ZdntQ4qOKbKeDPKpR6fbTIm5Fstn3PH8bQrXW&#10;IURrI4I0NjJjbUOw1laE6+1GjIksgpjFvJQ3wWLHR/BQ3kplOoAIqpgASxyPW6hLWzXF2+jwqIkE&#10;Wx6teN9Wk+fIIcVtH87kCsgUcC7vEE5l7EJLkTKaT6jjfKkG2ip0qERqrORqVBfR4aFGZaNCUYnE&#10;9KqGLG1p1kdJ8AdIc/q19PymvINoqdDFhSoD2kAtwkEFPGFABVPmczUIlgmVywRnio3RUmqO1gpr&#10;QmaFU4UGhEqXoGnjVIE+M5oBzxFW0oxHC0JuhtOErSHHAg25VrSstsiJcYaOphqUxA6ealQ0NU3I&#10;q2phr7IetinqY4O8CTaoijzmiHcP2OBPe6hkW3Twzjf7mcc2ELI1+NPfPsO7zGOffiWy2Dp89M1m&#10;fLpFCTJ9Hal4TsieMXOJPPZ0Ucx4D2MuUpQU7Mms4+vOCVrHFysEjOrx6jYr9vD3uNf7LcELe53d&#10;RC8jIXs650H7FkIoCeuSmI9oj1s9sujOXYWWJBlcyqRlbNiEh5PGeDrjQMh47lIQ7o2KJd8s8WDM&#10;RsphYr7i83lH3Lj6HvryZbB8/lf4acmGmSyAWYwQEzahZs/m3XGnxwiLTR9hoeFfMH/qHTwZ08Y/&#10;2Aj81wrz2IoHXo1boidVl0ri/3ocqyJWAmuh7DjG88RmEsxdBWHS7A0x+XcoLxi9mbSH6Z7ozRGK&#10;ZYuhE+FULQ+cjzHHlUR7XEtxRk+mp6RmPTk+6Mj2oZI54GKKC1oSHHFZgCblu2AM5B6hOgajJ0XM&#10;GAlBb6oYhD7K+yHoSgzG1Vh/XDnO50d6oNJVFw0BFsxfzlIXfVOYA/KcdKhEqrR+SoRJHQlmsrR/&#10;qkixOogCNyUUuMjSIh4ggLRloToo81dD7REtlHgqIct+D0HcgSiD7xCmvR7BmuupTDsQYbiHOWsb&#10;b9Mm6jJ30e45iSuhD1HptJnRTJQQaiDHozKVSw3RFoeldfdjrTSlPdEEcEn2ukh1NkC48QEUh8nj&#10;fCGhKDhEyARw+3GpXAtt5dpoLdfExQpCkk84cpVp8VRwJl8DTbnqLJpUMGU+h/ksWRaFgX9BdfQa&#10;AiaPC+XqLJpSaSVsrRUGhIvqx+efKtAgMDqEygiXay3QVmUmlTNFerSXBmguNSKAhoTUDM1lprSd&#10;ZpLCNZeZE1Qzwm7KLGdKy8qSaY3KLHukR7tAXVNLAkxFXReyqjqETBf7NMyxRVVYRSt8peKEd2Xt&#10;8R+7zPCHjWr427eE7KP1tIZr8MEn3+BvH32Bz75ajw+/3CBtrPHltsOQWZx+3WMolOzJEiut6ISY&#10;pJ2bdyZsEcw2mlQVLwITSBi88WI5gCrlT0unQJjcad9iqGJRkoKJ8bIHYkntaWtC6UsAXGnbPKlQ&#10;hhgu/1e0JK5GW8bbuFbyAVZ6tfF42pa2lDAu+kpXQQvI7lHJnky58/Ewvo49Flt+j75CYQHfwg/z&#10;evj51lFpzuLLZR/aRirutB2W2w4SrvcwV78aNy/vxss5O/wnbeJ/Usn+seKGZwOG6IxXx5RY3542&#10;ceZEhATYTNExjGcGYTIvHFMnxETgo+jP9CdcPoSSChXvgP4cXzQFa0vK1kPg2pNdcDXJCZcTXoPW&#10;neVOEL34O28qmifOxZrjcpo7OvP8cTXDiznUE51Uye7sQKqgH67EeuBqgg/aYjxxNZ6vmRZGuHxx&#10;IcINp4PtUMz8VePLCnDECuVehqj2o0X01Ee+i+gh1CA0qshyFLlLGTlOCshzlUWRuxzK/VRR6q2I&#10;k8GaqA48jJoj6tLjyRZbkWCyVVq3I5QqFm2ymxmLxXgvj3sl0PzVNsFbeQPcFdZI06cizZRZVHDU&#10;WBExVDBhC49JsKlLkCXa6Uq7fKa5GFDJNBBisBOVMYcImRya8w/SLu7FhSI5XK4kIGXqaGM5X3yY&#10;lvAgGrNo/ahk5wo1aS/VcDpHhbZSkbCp0GJuRarjapSGv48zBPZcMcEtO4zL1fpUQj2cK+JzCFdL&#10;iT4uVpvjWoMNOhptCRkbvjpztFUbEyJ9tFYZ4VINoapgVj5phtZqUSxw8aS1BNvZEyaSjRSgnSk0&#10;R122JSrSbFCe6YioEHsoie78wzqQU9fDPnVD7D5sjnVK5vhGxf51p8che/zbNiP8ZYMS89h2/PXD&#10;dfjLe1/g4y/W4NMv1+HTbzdJkH2ydieVTBUyt+bFGvYJeHYjVpoZL9Tq/ggt4C3axylr3B9WYr5K&#10;YqVmpZ+xxKNpPVpFP1o2f6pJMIELwY83I6UsJ9ZRfDhpi4cjepJKPafKPJtzxoNRK0w2fobztIut&#10;hOxi7l8wc2UPYbLHj9KcSH9aREe+lwUV0lxaOOfVQhgej5tjuuYN9BbJYIWQvZrXwd9pEf9+Jxo/&#10;MfO9XA7Bg0FrqtwuzDf9FbMNv8ezCYK46IqXs1ZUMRf857IjHnXp4XKEHHNRJBZqkjHNLDZ3Igqz&#10;hccwmsaslcTMle6P4YIIDGQFoDvZjfnIFV3MWJ0sbRHGuBhrjQ6xknCWL9qpVl0ZHjxSxQhWZ4Yz&#10;LiVYoZNqdoHH8wSwuzAIrYStOckZ5/l6LfGOaIl1QEMov/wYR1yIcUd70hFcjPdFc4QravyoXlSt&#10;Cm9DwqWPMpaTgRbMYHrMYgYo8tTGCU8tQqaAAncVlHirotz/MB9XxAlvBVQEiDGxnchz2Usg9yHD&#10;ZicSTbciyWqH1CESbbSNSvYdwglEtOkhQrYfYfqia34njlLV3BXWwkd1E45o76FqMWOZKktqdsxU&#10;BZEE7KiBvPSYsIhiC90ksbe1hzGVTE/KY+dyldBKe9haSIBoG1sK5HGp4jAhU8OFEhUCth916Ydw&#10;muedIminRS9jtgIB42PZfCxTDvkBf0J+4O9RE/8NKuO+pdWUJWDatJtqBIu5rlSToKnjIu1j52lr&#10;dJ+xwdU6U5ynYrbQjl6sFnCZsBijs8ka7aes0N5ohct1BKzGgrbTnBZTKJuZBFtzCcGsYI4rtyHM&#10;/H7K6ByKnJB4zA0K6hrYz1y2TVEHW9TMsFbZCp8p2+JDFUf8XtYWv9uqiz+tV8DfvtrBLLYB71PJ&#10;PqeCff7NBny57nt8/O1mfLFFDl9s14TMM0nFkmkZRe9hEkEypwI5MHtF497QbqkX8Ifb2VJGuj+q&#10;hhdUiR9W+Bit2A/XfWgpqXDMXk8WX88KeTpP6zdggHuDhng27UzobPBowhJLbevRmroKlzLexIX0&#10;f8H4uV14PGFLyGhDqXqPZ5jJRsypZhZ8T19pwPrJsBZGSmQwXPYGVi7+hlbRh5DFEjIx4/4YVSwA&#10;N6/pYal5DRYb/wW3L27GD4seeDF6GK8m9fBf193wj0U73L+mi3MBu6VNIxbrMmgZ06lm0VIum8xl&#10;Hkpn3kryxHBeiGQXe9K8pN7GQQLVneqKS1H8go6Z4ipVrIs2si8ngMWfoFGxMtyYy0RPozltrVhT&#10;wx5tiXboyPVDG/OagOxihidOx9ii4SgzwFFzNEbw9eLdcDFRWFFfWkN71AaKZbTNcNLfGKVeulQi&#10;cyqTDmHSQqmvFoHSQ5kfraCvJvPWYT6mimJvZeS7H2Q5gByXPcxo21DmI4dM+520lFsQY7QZaTb7&#10;kWJzACGaG3FUdyvVax9izOQI2QHEWiowb+1HsM4OeFLJxKYREcxX8VSpGFrEGHNVnqtKKJUIIzOa&#10;Pu2joQKVTJsqZiiVZEcdpLjKUbkUcJkwXCiSxansbTh/go+VqRAMVarXQaqXeJyKlSOPpmzeJlyN&#10;GfuoZHI4m6eMk4kbURDyB1TEfo7y2C9RkfA1reV2tFWqEAR1dNSZ4Wq1AdpKtXGp0hC9Z+3Q2Uib&#10;WGlAQLQICh8/Scdyyhpdp23Qc5ZOg6CJcqXeUiqX6yxxiap3VVJAfkeN9rhy0gaXq2zQUmzNz2yL&#10;0/k20uB1cYonVA0NsElFFxtVzPCpggU+VbbDO3I2+O0eU/z2ew38cZ0sIduOD77YjI+/2kgl+1bK&#10;Y598uwEffbsFn24+hC9260FGmm8oZnBcj5fmKj4Y12XmInBUiXtDO6loYoJwGpXGioqkx8rvQeUK&#10;xctFR1pBa6qcLy1cmNTpITbcE2sl3h8xwo2OQ3g0aoKHo+a4P2ZCS7ee9mkVLme+Tch+heG6bXw9&#10;C7xa8qft9MezGTdJxQRoL+b9aCED8aBnC/oLZDBRThvY8SWz2HHJKv5IeypWpnoo1me8rIjlM59i&#10;oenf8HzCHD/MOOPWpT/iJ6ruf6044+d50SlCC+W0AWOs+GKweKE+EwtVKViuScN0YTTGssMwSNC6&#10;E9wxnB0k5bMhgtSb6sUM5Y0O2sPmcCN0JFPdRCcHFWqYSjWQF8jbbmhPd6ddZD5LdcKVNGdciDNH&#10;Z64XzsXboi7KCmfi7CXI2vjFNRyzRGOkJeoj+Hi0I05H2qHxqBUawi1RGWiA2hAT1ASbUJn0URNi&#10;hrowc1QfMUJ5gDZKfNVwwkuZkCnzXFpHx73IczuIYh95FHgcQKbjDiRafod4i804prcWiRa7kGJ9&#10;EPFme6S9xqJoEWNMZRFnJToyFBCiu4uA7YSv2mYq2E7pgsw4S3XEU60EXKKIzQUTLA/jiMYe5rZ9&#10;BE4Ficxm8bZahEwfMZZU1aNyaDuhiNYTSmgu2C+Bdo4qJAA7U6hAKygvKZDoBDmTp8AMthtNWQfQ&#10;RMiaRe8jj/nBv0Vx5F9RfvwzNGbvxlm+Tn3md8xmO3GlSg2DZ9iIneJ3UKvH+9roqDfG1RpDKp0B&#10;Wiv1CYk6zhbRWtaaouOUgMzh/1muUc2uUdW6ebvvvAt6mx2pdASuypANAXNbsRE/mynf0xS1GWZo&#10;yGRjl26FkgRr7Nc0w3rmsb/JmeEjNUKmZI9f7TbAv+7Qwl82yuP9b3fgvU9pEb/ZhE+/Xocv1xO4&#10;NZvw2SZaxe/l8ekeQvZ6Yq+YRpWEZ7SKL5b8JMheME89nFSDuBpawPNozIygUcVuRdEihjOrqeHl&#10;jAV+WnEgZCH4+20+fuMYFUbMW7TB9Wv7cKdHEXeH9flcc6y0rkd71iq27m+gNf1N9Fdtwd0hY/yw&#10;zPejXXw648rXZC4jeM9nvaQNJm5f+hP681ZhsuoNAr+HgMXip1vHpW77F3NeuNOrg+ttu7BIyG53&#10;HMTPomHoO4Qb5/+An+Yt8Z9LTjza4XozK6j1VxihtbtRTyWry8JSTTpW6nOxWJmKiULmsZxwdNMi&#10;dlJ5BrL80JdOC0nVGs4JRB+f157ogMuxtIGiQ4QADhcfxUgpn1d2jJB5oivbm8pkiwuxYuyM1jHX&#10;B1doKesjzFAdakxYTNFdFMxGxgvNic6oj7TCyXB+qVS1Yh91QqJCO6hKgDQJDkGiahV5axAuXZQF&#10;CsB4jrs8s9g+KpiSZBWzHHbzfBUUuski3mQ90qy/Z/Zah1D1L6liWwjZHsSZ7kas6X4Ctg9H9QVk&#10;cog0OogkGzUcN1dEgMY2eChvInAHEWn82hYKkI5TySTgWCKNFBGkuRthVLNIYyUJsjhrdaqYNqLM&#10;FAmJAi6VKtMiHqQq7aUiKKDlhDzOMqM15h56bfXKdHC+RANn86lkmbtwLmsfWnIO4UzqbhQF/YHl&#10;16iI/hSVieul551htmsuIbzl8uhu1MBQsx5GW4wwcNoAvaf00dNogv6zloSFeazaEK1Us7ZyHVyp&#10;NeNjtug950BFs5OOPWfsMHDOEUPnnTHY4szHCV29CTOjLtprTdAsOkvydFEVr4iySAWI9R5Lj6ki&#10;P0IHIczEX8gb46+HTPE3BVv8/pAFfnPABP9KGyg2kv9o7S58+DWhoj386Mu1+Iigfbx2Cz5Ytx2f&#10;ELJP9hpA5ulyNK3icVpGVlyxrNov412PJozwdMELP97NoKocwYMxVv6lIAIWi6dTprjTvZe5zI3Z&#10;yZBHD/x8L5bHcGkM7cm8D252KmGxdRvh0MGdAV0snf8SHTlUsqy3qGSr0V22Abf69amIwnoGSNeM&#10;PRyjWo5bETKxupUR4Xkbw7SLUzUyeD6pQZjjpe77l9dDaEXFVkiHaBW/kAAWW9K+mvfA9cufY/ns&#10;v0k28T9XXPET7e1ykx4KTD/CWI4XlhuysVyfg4XqVCw35mGpKg2zJccxVxKH8bxQqSu/L8MHgzyO&#10;5IrluQOkAWox+74tilYkjcCleGCsMhoT1WLv51gMlYSiN9+PsDnhWoYrWo6zNeV7XUhxkAC6muWN&#10;09H8YqmkF2g/L9JGNkZa4CQBrDiij4pAHeR7yCPH9SCynPcj1W43Mhz3vwaP9rDAU1kCrNBdTjoW&#10;M4flE6wsu53SY6lW25FmKWZzbEYUFUyMhx033oY4s31ItJJHorWSlMOEgsUQinCD/TxSzQiZl8p3&#10;CDWQpXXUwTFDZYTryiJMT5YgaSHW4jCS7XRYdAmbhlTSHAyQLnaY4WPJYjtfG2EV5XC5nLauWBHN&#10;hQQn7yDOEZSzBbLMOWrMSPpoO0m1KdNAs4AsfSua0naiJfsgKiLfQY7PKpQd/Q/mMFpEqtg5Ws82&#10;Ws3WChX0ndElYAYYPqeHqUvGGL9gQGD0CYkuuk8b82hEwLRx9aQJrtVaorvJXoKrq8kGfefsCJY9&#10;+s5aYaDZmoAxp9XpUwm1eL4O85wuragmTuWoEO6DKIk+gKIIWX5uAa01CmL1kBVhhD2aVrSJVviz&#10;vCXeVbTFv+0zxp/36OPdTXL4UILsO+awrficCvbF+u/x2Ybt+OJ7WXy5WxOfyVowk4mNH8S42ILo&#10;DWSe4W1xlfEjsbQ1YXvJDCQ2e3hEpRGL1Txhzlru2IFXi25UMXe8nNPB32/6UWWOEkDayOvhUnf/&#10;vSEjLLVuYaXfhfuDWoThM3RTlS5lrEZb5ip0lnyD2326zFDMdstBhI2Zb8RS6gB5POmA+707MFu7&#10;CmNlhKx+FX5cED2ZYnukY8yBwcxupli+sAGLLV/jybg581osHo8YY+nsf2Cl+QOqmIPUs/jTrA2W&#10;GoyRZ/qZtLzbQm0abp0twPVTubjZlIfp/GOYKYygoiVhtpSwVcRhuvgYzw2hwokLMkMxnn8EA7nM&#10;WzE2aE+g0okxNCrZeNVxjJbHsCE4SlsbgK4cd3Tl+qJVdILkeqOdFrLQQ5W3/dBBCFsS7NAuQKP9&#10;zHOTRytVs4FZr9RPjbZuGwo95VERpMGMpcjfK/BxLZykCpYHaCHVcjvSbXZQwTSkLvtUq21S72Gu&#10;A0Ey2UTItiPe+DtE6m1ANFUsTHcTomkT48Ty24Qr1lqF1k6ZjzFf6e4lVKq0f3txzFRR2tw90kQN&#10;wVoH+TzZX9RKC0m2zF4O+tK+aOmOhkgRC/o4GyLdxYjgCTVTRnGIAi6WKErlPAFroVU8TfU6W6BE&#10;u3gYbdU6BEwX5yu10FouIDuIxuQNOEc1O8tyIvhfWX6Dkwlf4WTyGpwvlseFUkVcq9EgEIfRc1ob&#10;I+f1MdFmgNEL2pi7Yizdvlypjq5GfQxfsED/OVMCZIrxdmtMdthj5JKl9PhAszmGWqyofEboazJm&#10;MWCeU0L7SXW0lsoTZEUMtNpjcTAC49eCmdtc0ZjPrNfkhql2N5wts8eFCnsEB9viA1lz/JWg/emQ&#10;Of500Ax/3KmNj7ep4NMNe/EpAft6/TZ8sXYzPl+/FZ+u/R6ffrcfH+3UlGbry4hZHFLP4HI485MB&#10;1cuDsMRI8wbFfssvqE6Ppm15m3nrRhhuXZXF/SEtybq9mNXF3+9GsuJT8RbNCWc4LWMoIQvCkxkn&#10;3OrYh9lzf8PtbjmsnP+cFVCGSraKLflqdBR/hDt9QskEZCGE1hcPCNfTKVcCZIR7177AdNUqqcw1&#10;vS2p3Q+0lT/y9V8yx90loEuE7G6PKt8/ktkuFHeuHcR801u4cek7Kpm9NEYmluaeqzJGmcN2TBOi&#10;xeoUWsUMLNWmU82SsVgWh+XKBKyImfPlsVgR14FVJVDdCJqYuSEWNi0KQV+2P9qZya7GEzJaSHFl&#10;9Gh5JK1sDG2j2I72CHryvNFf6I+WWBvmTzc0Ub2KvdRwhUrWJSCLt6NddEdDhCltpNhjWodKpIB8&#10;KliEzpe8r4XywMNULkXpdsNRU9QRsspALRS6yiLP+cBr5bLYhizbXci23Um4tuG4/lqW9Ygz2YJQ&#10;ja8QY7wdSXbKiLFSQJIjLZ/9YRy3UUW4iSwiqGQxlmqIMJGD7+GtiKItjLfVl6ZRRZkoI85CA8fF&#10;VCkTFWS6miDLzRRZrqbIdjcnXMbIdOdjHiZItFfHMbP9OJOtjCvlh9FKFTuVuZdlH5VMHldOGqCt&#10;UhuXqWCtPLYRsgul6lSwLWhMXEvI9uB06hbkB7yB6sgPCNka1GdsxYUSJQKgjI46dfQ0aRMgbYy2&#10;6WH6siGmLusTMiPMd5iip0EDnQRxpssUo5eNMHhBD5PXzDHVYY3xK+YYu2SGwbOGtJdGGDpDCM8a&#10;o7tenQpLuPN3Y/C8Ba4Ph2KuJwDzA0cw1emHiWu+OJnGPJaii5mrPhi44IqiOHU0lrhgvYoJ7aI1&#10;/nzQAu8cNMd7hOyjrSr4ior1zea9BGyLtL7Hms178MWm3VQyBXy+1xAfyhGypytHJbV6tuDP7GRM&#10;FbF8na0I2SvmLKFKj+bcpOlSD8ZNMXP+b6zQAdJsixcLzGP3EvDDgilezKjgx5tHqIRH8HwlEE/n&#10;xfr3YvvZb7HUsp6QfYbOHBlcoYoJ0LoI2Y1uVdpND4h1PJ7NuVMlnWhTrXGvVwk3LvwLZiqpYpWr&#10;cfPCu1TLcKmT5Ee+9vNpB9y4qoKbBP4VbebPt5P4uR2xeG4tFhr/A3fb9+M/F6lkyy54yb9nolQf&#10;JXbfE5qj0vjYQjlho2ItVMZLnR/LJ9OwQoVbPplCyFKxItbpoA2cFdOiisOlGfuDuUHoY1brTHLj&#10;7UCM8fGJsmgq7TGqWCCGToRQ3UIl63glzR2XUlxwJtoa5b4a6CkJQWuKI5rjbFEdrI8T3odRF26M&#10;mlB+LmYq0VNY6KFA+ExoHbVRG2bA3xniZIge6o4aosJHleq1H3HMW+U8P5d2Mtt6B+L01kkqlmC8&#10;GZHaa5FsuY82cTuiTfYgwV4Vyc7aiHfQQJydJo6ZKyPS4nUXfLSFKgK0dtE2HkKKkwHvqyPCkGpn&#10;rk7QqHimakimemUQLjEmJsElYHM3k3oUxfhYrI0iktk4XCxRQTstV1uxEs7m7Edjxh5aLXVcqqJF&#10;JFwXqWStFUKVdHGxQh01sR8Rru9xLnsvGhO+RVHAalRFfYi6lO+oggeZ5aiM5WroJBD9Z3Qw0mpA&#10;aAwwe80UC4RrocMCM1f0MHfVDNeq1TDXZYHFPnsCZoYxPjZ60RgjbYZUMn2qmC76T2uht0ETF0sP&#10;4GKZLOa7nGg3LQiXN66PhGBlOBhz/UFob3RCxykXdJ9xQ8FRJalrf7IzAHV5pqjJsoC+pRH+uN8C&#10;7ylY4b0Dpsxa+vh8+2Gs26FEsPbh2007sHbzLnyzieX7Q/hiqxI+IIjvCyV7Pcs+mVYxELc71+HZ&#10;jDNe0DY+oV38UcxJpH18sUKLxso9e/Edqh0t3o2jEFvIiuMPt5jlqGivJhWkrv9Xt8VaH7SMS2J5&#10;blssX92M2abfY67hV+grIGC0iwK0npIPmNsOEzJPyf4JRXsmdnAZMcStK39mjpLBZCWVrHo17nVs&#10;ooIF8/2OEDQ/PBg2YSbUwGNmuB+vR0BcsHm3z5jv8R5mG/6Au52yhMwef6dlfD5hgtEiI5TZb8PU&#10;iSgMZxyhNYzDfFk85mkRV+oycJ05TZQbDVkSeEtUMgGaWBxnppwg0TYKyHoJWX+6jwSbWEhniAo3&#10;URaB0dJwDBVT7fLFgLUvbaM/ix9ak51Rc0QXlzI9pClX52Ksed8AZb5aqArURbE3AfPTYG7TQJm/&#10;lnQsZgYTx+pgQxYD2kNNlHixQputRQ7/hkLnvcikVcwkZFE6a3BU/StE6YqJvtsRa7qLuekgVUjs&#10;7XyQcBEwJ9HFbogER13E2BAwy8MI1tuPcCM5yTqKMbFE5ixhGcWk3zhr2kR7PSRT3bJczQiaCXK9&#10;LCXIcr0skO7Kc+01EWG6H3WJarhKFROdHhfEIHTWLqqQCi7X6OJqjR4uV/NvZ/65Qrt4rc4QbSXy&#10;aDj+Ployd+B89i4UBb6J8qO/RUPaGjTl7MK5gv1URKpg5WFmMS1mMV2MErIpsfpZtyWWeqyx3G2N&#10;sfNsvAlcb6Mqhlt0aCOZ21q0eJ4ZizmGz2tj/KIhbaURX0sZLYX7ea4Of2eHG6O+VD93LA744eZY&#10;OJaHgjHdxbxdYSktUzfb542SGEWUHVdG30Va/lPOKIjURWIEAdtthHf2meBDZrLP9uph3X59qpgs&#10;tuyUx/rv9mANAfv2u734asshfPK9Es8zxAeKdqJ3kbDcSqCKWNMK/kWyiQ+GNXB/WFOa6PvyxnHC&#10;FoO7/Wq41bWHmSuQFf0IITsuAfaSSvdqxpiV+RBeLrjhBSu9mLn/VIA654h7g3pYubAOs9VvSDM3&#10;rkiQyaCj8N9x85qATKzlEUxV9MVT2sUnIwa4fUkG83VvYJwqNsdc9mxSbJMUQvXk60454fGwIfOX&#10;KcS+Z9LVAnMeuH1VDbONf8V03W/xeEBV6ln8x6ITno7p0d4ZoNRuF2ZKojFZEC11eqwwky3XpxM0&#10;QlWbKfU2Lp5MwnJVHCET2yAlYIH356tiMVkSLl01LRY3HSFEg9l+0uPTZbSLAjKxzgfLEC1jF1Ws&#10;J9sbbQn2aKQKNYTpoiFcdMEzS7mp0vIpI8+FWcZLnfeVUUKoTnhroIj3paOnBkr8dQifDqqCjV93&#10;33sro8ybX7yXAkqY27KYzcR8xLDD3yBGZ5OkYGm2cog3F72IexFhsAdhRvsRaamCRCpPppc5knlM&#10;cjZAmKG42JIgijEwK3UCo4sUZ2MJtARb0ZmhL4GW5mSEbA9zSb0EZFnuVDIPUwmyZAct2sz9uFik&#10;iPYqqhYtXnPOHjTnUi2qDtMiatPu6RE0Hal0NZoQMh1cyNuOxvi/oSV7N+pi/4YTR95AXdKHrNzf&#10;0cbtYR7ja5Ypo6teA8PNOhhr1aPt08NMpyEWem2oWDa42e+C+XZmrHo5Ho3RUXUIl8r24krVPqyI&#10;c3qYx87rYLBZEzMdjAqdjmivVcbQBUOC5Yk7U6FYGvTBjbEjBO41ZIMtHmhMF0uCq1LVvNBUoIm8&#10;8N3oOs3nNjqgKJoNYpwBPN2t8fEhM2lp7q8PGGANM9d3u1WxadshbN52EBu27MeaLQfxJa3iZ7s1&#10;8d4uPfxhvxlkxKCz2Mzh/vBePBlWxMsVb9zo/BpPJ2gBxbVaLC+WQvBoxETqoPiBt58teBM8cd2Z&#10;2BXTkZXdDI/7v8GjcWU8p9UUC9qIzpJnrPyPJm1xu10eszVvs6VfTavIXEbI2vN+h+VLB/GCdk/M&#10;XRRW8PGYBe70fI/bbasxfVIGExUyWGn+I/5BC/rzzWD8TCV7MmXH84wIpCNeiR1j+NkfE7z5c99g&#10;8uRqTNX9Ac/HTahihGzJVeoM6UzWJWS7MVYQLq2rMV/FXMZMNleVSJjiMV0QggUqk1gPf7owDGNU&#10;rdniCCpZDM8Va3eI5eGiMVUSRiV0x5jYS7qUv+djYra9WP5tojRSWlxnQHRypDjhDOFqYqklXDkO&#10;BwjCHmQ7KUnXdp3wolp5aUulSGyU7s3bPrwtBp79jVAaaIpKMTAdas5sZkLQxFqJVDq3AygnZClm&#10;3yHZdBtCVL9hlttMi7iTKrYPEfpUNypMjNkhRJvKESodZHibIZ0ZKs3NmPf1EWWp+ot9VGFW06Wt&#10;1GVuM0QyoRKTfsUMD6FkYn6iUDFRJKtIwLK9zJDqrCt1ouQHKqOdQFwuV8KFwn04m7uTiqaCq7Va&#10;BEoPnQ0G0rGjXh9dp/gd1OrRJv4Np5PfR2vO9zgRtBoVkb9FY9rXOJ3/PZqLdqG5cDfaqw9TwfRY&#10;NDElbGKHEcExw3KvNVb6HXC93xlzVLaBhkOYv6pLyHbgStkuwrkVS7SO/WfkMU4Fuz3mRZC8+HwH&#10;qtQBDLTo4/ZEIG6OH8GtiSO4PhqI5eEA2sYjaD/phPJoNVTHq2GKKnet0RIpAfxMZeboPuuBkgR9&#10;qpk+yuOMoWlqjq/2E7ADhvh2hxo27lbBRkK2fsterPluN77dJovPtiriw91a+Nt+Y7wrbwsZsTio&#10;6Jp/OmHFXGONJ5OmWLn8KZ7NulCpYqlGBImWTmxbJKyjWDr7R6rdk3k3PKdyicnAT2dM8ajrr3g8&#10;ro2nS2G4P2aPu8NWuNFnhPvjjlRBtkSn3pfGvK5lvomr6Tzm/g5zrd9L413S+hxiRglt4O3ODbjR&#10;sgqj5W9gtEwGDwe/x3/SmoppVKKD5Om0PWE2kyYQizG5lwT6dqcxZhr/jLGqtzBR/w5e8pyfqWJ/&#10;X3TFkyFjtMfqodpFEeP5zFiFkZgpjSNAcViuTZaUbLooGOPZvpgrjcICoZvIYxCmRZTUrDqRjzHD&#10;scwRwgmq1AhBm6OCzVfG0E7yOScTmNFeLxM3UhiMK3F2OBNCRXI5hAyrPUi12I0MO1nkumpQrZjD&#10;fA2oXHoES5/2kLd9DFDoY4giX0OUBJjjZLgDKkJsUB1mTcDMURtiiiqqW7XfYRS77EO6+WaEaaxF&#10;uNZGROlvRaT+dhwnZAmWCkiwUaXto7101EK6O/MTS4a7MbI8TRFnqyldxXzcWgPhxoqETIdwUZlE&#10;l7yzIWJoJcXUqRQnfWnib7qrEXI8LVDoZ4sCXysUeFPZXPURSSt6PlcZHZXMOiWKOJu9jYApUbU0&#10;JMgEWN2nDKXbXY2GLMbMRHKoj/tXnEl5D3XH/4jSIzKoT/oYp7O/Q1PuFpwt2I628oPobaLVu8wc&#10;1qqLGSrWfJexBNhSjxVuDrnh1pA7ljrM0H1yN5auWaPv5F60ZPwBzdl/QnvNWoKoi7sTLrgz4Yob&#10;I86YandAa/k+TF21pnL54fZkMI+BkpKtjARh+JIHzhaaoeSYvLT2/niHO7rOOCA5cCvqcgjzeW8U&#10;xxsgM/wwCqJ0kRVhjC2yBvh8B/PYHjV8t+8wNu2UwwYq2drvD+DrbXKETAkf7dHBJ/JW+EjFiZCJ&#10;JQOWQiWIpEVExwxoC7dK13j9eDtZUo4Ho7RnU9a0g17SBOEXiwF4yMdfMXuJtQ4fT+jhTsef8GhU&#10;X9rS9nqHGhYuK+D2gAlfM5DAsSW6sAMD+YQra7UE2dWstzF7Ya203JuYXfKYynefFvB2+7dYOrMa&#10;/SXMZDW/xk9UuJ/Fsm8sP66wMSBAYvWqVysR+ElcNTDtiusXlDDX9AnGmN8mmv6GH+acpPmLEmQD&#10;AjJdnPLRxUC6UCJ68GJCVhov7SG2UEXQpGvLCGBROBWLj9WkEKLjuFGXRguZiCXCtFARgYmcAGn5&#10;7inawgUq2Qp/t1AtrrIWm07EEDIqGa1kb6oH6v1VUeGhiHxHBWRYH5SuVs5yUkOhgMzfFMV+Jjya&#10;8WiKfC/CFcjK7GOK8iOEK8IZVaF2qDnqgJpQG1T466EqyAAnA3WQa7uVeWw7wjTFBurbCZYiksQM&#10;fRdtpLrqEix9qpYecrxNkeNjhkwCluZCtXLQpIWkpbTXwlFmsTgClkiYxBzEGIIXR+uYIpb+pi0U&#10;PYhpboaSXSzwtSZoVsjzMaeiGSLFXoPWkUAVv85jbcxQl0oVcblSgzbxMK7Uar5WsXpddDbqoaeJ&#10;lq6e1rFMATUxb6I57S/8W1ehOvJNnM5Yh6bMzTiduxWtJftoE1Uw1qaPqctGVCNdzHUYU8UscGNA&#10;KJgt7oy4486QK2YuamKoVhYTLYfRkvwpJpnRFjstMHRWkZlNF/cmXfBoyhM3hp0xet4EXXUqWOr1&#10;wC2CdXM8CDdHA2gdfTFxzQ+DbV6oSdVBcYQCxHa6Y1fcMHTRHclBu3AyUx8DrT4oS2ZDFKCKnHB1&#10;lMUbwczSEGv2auKbHYrYtFeJkMni281Use/349tdSvhyrwY+lTPFB4RMdJb8omRHqVZBBCaCwBjh&#10;TvdOWrFgKlkKns954+GEOW53KzI3uf+iZhaELRDPr4vLYoLxsG8frrfKEDJD3CMoS61rCdBGvpYd&#10;z6PVnLTDzatyGCl9G+3ZBIy57Fr225hp3ij1KIr3esTj/WEDXG+jwtXKoK9IhmC+g/+8GS5dDf2P&#10;WwRarKvI857TYorGQSxhcHfQklnsS0w3/juGy2Uw27wWP1Jl/77gStBcaGNN0XpUHW1h/BKyIjCS&#10;dRRz5UmYLUviUey0koSlugxaxFCM5wRhqjgK8/WZtIliswmx0jAtJe3ibDltZIY3JgnRLJVvNM2N&#10;oB3DYjUVriyKihaJvnRPDFERu5JcUUfVqfRUxQlXNeYwZjFXTWQ7ayDPQw8n/MwIlAnyPY2pYmYo&#10;8DJBnqcJykKpYOGOOHnMBZWhtlQza1SxVAebo9xXFxV+tJM+Kkgw3YFY4z2It5ClcjF3OWggxY2A&#10;eRgjw4NZioDl+pojl1YxxVEHOR60g4TsRIAZ4mzUkOSkSwAteb4pYi3VEG0g5iXuR6yFijTpN5sZ&#10;Ltfbgmqmj+PmSsigqmU460kqFm+tTOVQR0eFJq6Uq6D1hAKuVmlQRXi/Rp1qRvWiil0+qSmpWP85&#10;M4JmQBj34kzSb1AZvpqQrUZD/L8zB63F6azvcTZ/OzpqZNF3WpXqZYKZq0aYvKiH+U4z3By0x0qf&#10;rXS8PeSCBxNemLukhZ6KNbjeaYXh+j1Y7rHG9UEHZjIr2sgduD1sw8beE/envDBy3oC205TKFoTr&#10;I36Eywsrw8zUPfyemlxw8aQVqhL5vQSLjTEU0NfsgImr3kgL2YWqDB20n3JCQz7tY5AK0kNok6PZ&#10;iB2zIExyVDJFrNtxEJt2yWLdtv1Yt1MBX26Xp53UwYf7jfCxvDU+ULSHjLRQzkq0lG/EFkRPpyxw&#10;q3Mv4WH+upMmPX53SJv5aStVx52PB+KVuKByJZiQReApbeWd9j/x97/jbTGTXgtzzf+Cpba1tJ82&#10;0mwR0b1+s51SXPU2OrJX42IasxnVbKSeIPKclwT20bQV7g8exs2W1RgvX4UeQnafsAsVEytSvT6K&#10;dUGcqah+hD2Kn8eLUMpjuv7fMF7zFvpLZbB4cSd+WhSQ2eOnBUc87DHBhXBNtBwxlhYUnSwkMKVJ&#10;VC1xTRlBYpmtTMZQeiBG0nyoUkclRVuuIYglx3DrVAZu1CZgpjgYM3mBmMzyxhTVbDTRDjP5AdJq&#10;w8s1CVhpSKYdDcZY/hEMZvmgLkAHjUcMUcrMlePEVlBcqkIQMp21CZQxK7EJcghXUYA17Zg1So44&#10;oDzMGSUh9jgZ5U7A7FBOwGrC7VEdai3Nwi/0UCeUWkiyPChdaBlroUgIlGn/VKlKeshgZhL5SwCU&#10;KyBypc1xET2FakgjiDl8fwFlhpsBlc6CllKf9wmZEV/PVBZphC/D3YjqJuYuylLBTAihElIctPk7&#10;PaQTtiyPw2gvVZe67a+Uq+JSBXPYSQ1cqlYjWBroPGUgzaRor9ciYIYYOm+M/mZaxyp5NMb9DoW+&#10;qwjaKpxKfg/1qV+iMXU9X2cf+hplMXZBE7PXjDDbboipS6xzfULFCFm/NcFxxb1xV2mfhJkW2sqy&#10;DzDdpoCBqs8xfUmFFtEWD6adcb1XE8Nnt/I8J9ybcOPznLHQy/gySYs46ku7eASz3X5orzPHhQoD&#10;tJQaojZFHdlBO1EcI4ee03ZUOC9kR+yTILvW5IzTpVZIDCRkwWwwozRRGm8CHX0trN15EOt3Ei4C&#10;tnGvAtZTxb7epYKvDurjE7EDJ/PYu/I2kJHW5BDTqmgPfyBsz2fYYgzIStbxx7upUu/d7V4VrFza&#10;RCVzpU00kJYlEEsUvKB9u9evQIA+wLMJLcJHy9d/GCtUoOXLa6VpUmIdjyfTLrjeroApgtCZK4O2&#10;FBmqmQyGq7+grDtCrLH4eNIC9zq34OZZGYyXrsIg7eLzMT38fP0I4fLDT+KyGsImLtJ8Ka5pWw7D&#10;A+a+ufrPMNvwZwwRsIGSt3FnQAd/X/HFPxac8Y9FdzzqtsSZQFU0h5lhJIeZKl+sUBVDxYqXgBPr&#10;0k+XCoiiMZJNG1hFdSthzmJmW2IOW6BVXKyI5v1jmM71xXCSExZpC4eTnTBfFIR55riV2hTaTAHv&#10;MamDpCvNC5cTHNGe7I7GY7SA/sxe3gYo8DQgYEZUBANaRAvkE67SEBecCHJA8REnVB/zRF2MN2qi&#10;aWEiXZnNHFF2xIqKp49cDyqSuzbyWTIc1RHFTBVndRhHDeSklaTi7QgwXzPP346QWUuvnUHA0hyY&#10;zRyZBX1NkEgos131kOdlSvtnSTtoLClTIiFMtFZDFuFLpp1MsFNHPGEUl7FkuPHzUvGEsh23UsGZ&#10;TC1cq9SSALtYpohrwiJWqhIw2sdfOj0uU9X6m/Ux0maM0YsmGL1kimu1iqiL/jVKg1ah9vhbaEj+&#10;CxpSPsTZzA3orTuEwSZ5zLXrYaHTFDNXtAmaPvOXPW4M2hE0O9yf8JBU7N6EM0ZqP8Jg5XsYOPkx&#10;huq+wcI1ZborBzyW5ts6YrhpG273m+HumBseTPpJe9/dHvPBjSFfLAywkex0R32WCs6X6OJckTYq&#10;42nlg3agJFYeHY3WtJCuBEwdleka6D7njKFLXihLYQPEXHYiXh/liSZIjzfHpj37mMV2Y932vQRM&#10;Fmt3KeBbZrTP9ungCyVrfKpgi48UqGQvaBXFAqI/3YikBaOSUZkeThky69jgBzGGRjt4q2Mvlekb&#10;KocTVU0VD0Y08WLeBc+Yfe4NKOPlvAeeTeri5Sxbk0F5LLb8hpbxr3hIBXw660Z7547bPQqYqH4D&#10;13JWoS1VRpos3Ff+vvR+z5b8CCRbrUt/wPUmGYyWrcJY5Sq8mhfXmwUTMKqqmO2xxDy44MPbgXgy&#10;6Y4V5r7pxj9joua3GChahfH6v+LFtAN+XvHB3+cJ2bIXHtByNPmr4EKUDUYLftleloBNl6dgqkQs&#10;bBNO2KIxWSR22xQ9j2I3lngslotl4wRcfIy2ceZEOKbyApjLfDFXEobJXG8+Ho4l5jcxkC1Wv5oq&#10;Zm4rCsOVWDv0inVCTkTiWoYf6qlENUGWqAoQM+2tpOxVGuyAkmDawnBPCbKSYGecjPSmVfREbZQX&#10;KsKcaCsJohcrOTNVupMO0qiC+bSZ2e6GiDZWRrSJijRLI0hjH6LMNWkDjZjJzJnPmKlcDAkNraOb&#10;PtXDiKASIEtlvpYAlmrnYYZsKpXoLRSwiUtWMvm6SYQy3lZM/tVFCtVLdICICzSF6uX56uNyqSqu&#10;VamxHMblCmVmscO4Wn1Y6qIXgEk9i406GG41JGRGmLhihql2C/Q2aaAp4d9QFfYGTsYQtKTfEbK/&#10;4lLhdgydlsdYixoWu5jBukwwfUWDGcoCd8bcCYYzbo26sjH2wmNawLvD1ug+8TYGy/8F3SW/xWDj&#10;WqqXtjT3VQzlPJ5xw8o1Y0xdkGVM8X69AcqIJ1YG3XFzyAezXc4YPm+F2rRDOJ2jisZsVVQlyCE3&#10;dCcVShE9YkJxszXOi6usS8xwvtoCc310OZd9kRWhilN51miuoIXPsIY9G6bNBG3d93uwZvt+rNkp&#10;j2/2aeIrORNpm9uPmMnel7OGzPM5VwkCceGlmOXxYtFXGox+OKJIhTvG+/64eWkj7vbIQixF8ISK&#10;c39IAw+Zvx5NGOMFn/+Mynavdx1vM5x2fYMbzFXXW/+NeUgRT2cc+XtX3CFkU3VvMouJtT6oZJmr&#10;0F/xgdSZ8nyB/nlAAzcurMJSwyqMVqzGVO1b+GHJjcUDP1ExpeEDKppQsxc8/3avDhZOf4D5xv+g&#10;iq3GQPFvsHjpAH4mWAKyn6lkf1/ywv0OU5zyVcKlWHuMF0ZhIIP/sOxQTJYmQuyAOZJ9DGO0kWJ5&#10;tokCqpXU85hA8I4SrEiqWIzUrT9FKzhbEIyJLH/M8f48oZsjVCs1qVis+mXeY1mMNN+x/TgtB9Vw&#10;vCQOg3zNSwl+OB8jlioIxPnjvsxYDmgUQB31QEWoOzOKI6oI28kIbx7dqV5OqAp1JmBUHHcC4WaM&#10;Am9LZio7qZcvw9mQGUpemv50zFCJqqaKaAsdAsIW1tWSlo8ZgsBluBhR/fRQHMicRbhyXAkdH8tz&#10;N6PttObvXg8wC6VK42smiwsxRVe/mLNIqDL4GtJaHpYaOGaqitPpr1WsnWBdLFOiitEmVqjSLmoz&#10;i4kBaDGrXUzoNcTYRQGZAWbEDA2WvtPahOxfURXBPJb4FuoSfoPGtD/jasluDJ5SwNxVPSx2GzJf&#10;GVDRGBuoYjdHRW+iExt9DzbG3nREXrjZfRhdeW/iIuvP1fy3MNEqjwfjZnhGF/V0zo0gujKbaUnL&#10;vT+c9CKgngTVg2rogYV+d/SeZj48oYKmLDmUx27HyWRZlMftQ/6x7WgpNsHIRS/ME6qJdl/mNRvU&#10;5WgSMG8sDobiUq0TCqLVce20Ky5U2SMt3Babtu3Cuq27sXGPPNbsVsIXu9Xx2SETfE7APpS3wLti&#10;WtWd7gN4MmUprcgrth56xezzdMaEaqWCH2+l4AkhuH3xWzwRXfz8A8TMkPuTZrjdpUQVU8XjCX2C&#10;Z4gXM0Z4TgV8PmPOiv0VbrTK4B6BeybW8eBriHOnalajK3cVWpNE5wdhOvnZ65kec7QDPXtxvXmV&#10;NPg8VrEKs2fewqslW/wwZ00lC8ePolDVxBzHO8NmuMGMN3vqDczWv0nA3sRw5R/waMQOP1PtXtHW&#10;/rTggp8XCS/tx5kA5ogEV4yx0o+x0g9nib2gozBTkSap2mhGGPNYCMGKohodxzTLWL4YN4vhY2HM&#10;WiGYoUJN5wZhLNMbs8XMbYVHpNtivqPooVyims1XJGI0L5y2NASjhccwWRaHgdwIXEv2p4UMQU92&#10;pLQC8KXUUNrmWFxMCsXZ2COoDnNDzVFv1BKySqpbaYADKghaib8tbZ7oOhfFEqkOtH+s/MlWWogk&#10;ZJH6CgjR2E81U0OcrQFzk+issEK6iyXyvG2Q62mBIl9aSE9DpDvo0K7ythhcdjNBko0GITLkOebM&#10;XixuZsyLxhJYYrZ9oq2uNKUqQUweFut72CvhCrNYR5UmrlbQIrJcKiNgVeq4KHoWq3V4FN33uhi9&#10;YISRC/qYvmqMhS5LzHdaofuUltTZURmxipCtRn3Sb3Eq7S/oKNuFwdNKWCJcyz1GLNpY6FDHnREn&#10;3GS5PezEOuTFOulFZXLB7IU9OE0lbEldhcsFf+C5KtKkcjFx/eGkPUFjgz5qh3sC0EFXwuqOW8Ne&#10;fF03gm+Pi+ViGfCDaCuhhY7cTMgOoCpxP87maWDwnBPGLnsSxkDM9x7BUKuntNHFtVP2fCwU/edd&#10;UXRcGzVZZug86428WCvs2LsTG7fvwdrtsvh2lzK+PkCryDz2lZId7aK4yJOQXb/0lZS1xJoZP1wX&#10;06TCKc2mtImB+Ol2AlsRG9y5ukfqKr8/aolny9G4P2LGjCVLwAxY2ffi2ZQelU+eVs2YENAX96zF&#10;zRYZXG/7F8lGPptzYXZTwUzdW7iWJYNLKW9IkE00fIMfqUyPJnVw/fKfcfMcIauRwWTVKua6/8CP&#10;C3b4cZGw3IxiNgvjZ/LhP9wNN7p0MNeyDjONb9CCUhGLZTB1arN0DdxLWtofl7zxE+3sz4v05N1m&#10;OOWngsuxjhg/IdY5jMIQ1Wwsh6pUGIPZyiwMpoVhKDkAQ6lHMF4QjfEi2keeJzaCGMkJxLTY9I9Q&#10;Dad7ozfBGVMFoViiPRxM8yaQkZgpi5fWVpzg88YJsch5o0XMfYRvnKANFR1DT1YYIQtHb+4xDJxI&#10;wHhdPgZKU9BTEIcLiUE4c9wPtVSxhmME7YgzyqluJ6g22bR96YRLwJHhQMvGY46rKeItNBBlpIJI&#10;MefQTAPHaRcTbAyZoWwIGs/xsGL2spDGtpKsNZBqJy6nMefzzQmbJaEyR7GPHa2rLV/fkO9D62in&#10;x8z2WsnEWh5ifQ8xefiY+WFUx9ImVqpJcIlylZbxgjRjXgltpWpoLT9Mm6jPikoVazWQABPzDVf6&#10;bJizLDBwRpt2+Dcsq9CU/CucyfgzmrM/QG/tPkxf1uJ5RlKZ76SjGTRhnnLBbTaaDyZcCJErIXLH&#10;Pda7nrIP0BQtg+bEN9FXtYb20Zj11QFPZpwlR/Zggso36Uo4+XwBGG3iSq8zxi4Zo6tJH80Fqsxg&#10;O3G+SE1SsvosWWn9ke5GS1pJf35OewLmL81rnOulmlWbS6tkTbSL7n5XNOTzO4nSRH2BLUpT7LFz&#10;H5Xse5adclizRw3fHDLCV4o2+ErZAe8eMMd7hywI2dX1kv16zqzzeNZa+qAvF4Okme0/3YzBg1Ej&#10;PBjSxaNxa2nJthfXY6VxL7HZ3s2OQ5g+swZPxtiajCrj1ZwFVYT2cGgfbtP6zdeKTdR34PmsA+72&#10;ymG+4U10ZjOTJb5WsrnzWwmOLx4OKFHF3sDyaRnM1qzCDEG717UePyyYSR0fQmWFgj2m9bw3Yo7l&#10;K3KYafg9ZhvexkilDAYq3sD1DjlaCtG9T5t4nYrH9/z7ojfuEbKzwepojbTGSAErf2GEBNBwmi/6&#10;E7wITyzG86IxmHIE/azsQ+m0hidiMZrP8wjHUFaQ1Gs4VRhCyHwwlEKwCsIklRvPC8Fgpj/PiyRc&#10;EdLGEaN5Ea9LPpWM1nOiNB4DmcHoTvblMRSD2Xzd6kzMNJ1gI1GIsfJkdGVFUOHCqGzBOBfjj9OR&#10;PmgI80ANVa3E2xqlBOEElSnb2QRFXsx0LMk2OoTrMOIEXBZUNkNlxNIyZrhZI83VHJkEsTjABlmE&#10;Rpyb4WhIsGgP+bs8N0sUetgQMnveNkMafy8ATCfEGY4G0mUuYmUqMb0q2oLWkZZTWCzRVX+pnHCd&#10;kMP5E4poYTlbIE91oIVr0EHvGarYeWNMXjbC3DUTwsXGuNcGs+3G6G5QQtXRN9AQ9xZOp/wbmjM+&#10;xLnMjzHYdJBqp4vrEmS6LAYEzImwuOPuiAMB85AAe0LQbvbqoyXhLTQnrGbc+A1utWuwLlrSLtrw&#10;HMI14Yj7Y85SR4mwmbdHaBE7rDF12YK2Vhnt1RpULHnUpu7GqayDOF3AGEEFXuhww2irHfrP2WLk&#10;vBP6zlrizkSo1NU/2OaC6hQ2IA3Mcpe8cLqQ/9NINZxI0MeJREvsOrAbG7bux4Y9KoRMA18eMMKn&#10;h8zxtYoDM5m1NFYmc/Hil3efstUXi9kIwO6NqrNlMIe4vP85s5no0n9Mq3i7T51/pDperETj8Vwg&#10;nk66YfjkbyWFek7L+HhoLx4O7ydo1ng5oYm7rW9irFAGt1r+hGfTFjxPFQsN/yZB1poog2sZVLor&#10;+6WroG9f+QyLZ2SkjSLEGNnC2X/Fk9HdzGLe+FGsGEzQXs670TLYsmXSx3zzFwTsLcl+DhOysdp/&#10;x51+fjb+HX+n5f1JrGRFf/73JT/c7zZHc7gGWo9aUl2OUW2oXjUpGMkKxkCiJ0GJpEVMwFgewcs6&#10;in5aOQmSQj5ecpzAMbPlBdFehuJaFENxnBsm8mghCdUEQRJLyg1ksAXMDEJ/GiHNOUr1Y8YTikVb&#10;OpJ3FD3xzuiIskV3vDt6qJjTVRmYqS/A/JlSzNRm834KBvm5evlZOtMj0BobgDMRnmiJDkBjmDtq&#10;j7igjtmt2Mua0NmigGCkWmsjkZAlWRAyKlmiuRaVzADZnlbIpNpVhbqgiDYz3kQD2Y4myHYyJaRm&#10;rwFzp/10s+Br2SPfxQzphCzTnipJNZNAo40USiYgi6Sa1afQFpazVKrjcoUKlUwsjqP0y4x5Khst&#10;Y2edJlVMH5Nt5pi9akbATLDUbYGVHnNMXdJBZ/VeVB6VwanEt6lk/4JmAtac/QlVTxY3+02pYIex&#10;2KNJBTIhLL6ExQ0Px93oXETvtAcejzthhSrXQLvZlvgbDFR+RkdlwkaXkE0wbow50mJa4BbV7w6f&#10;e52ZbqXXHhMX9dDXpIHTuQdwpVIHLUVKaEjbi7P5SuhuYlY8Y0mwvXi+F/p5/9pJE/ScscXSoC+u&#10;D7MB7fBGS7klKlM10HXKhapmQcB0UJKoi8JYY3y/Y7sE2drdylizVwOfHzCgVbRlJrPBJwo2+MZc&#10;85FM5ZVvS14ueVFRAqSBZTGtakmyh7aSZXw0bkHYKLlUipt9h6lkxwlkJG51yWKg6k28Er2MhPJB&#10;93d40PMNnk/q4yVz2b1r79BurWLmeQMvp63xYFgLC6f+HV0CMrZEHZmr8WhYl+9jh+Xzb2Gxicp2&#10;SobH1bjd/gltnwZVLBA/36KKEZan03yfGXvc6dXGjFjznio2XU/Aqglm89fMjKaS+v64RBUWl88w&#10;5/0srRNiibYoXTQF6GGECjZTnoi5qjRpDmN/kh+VKZBKRWtXnsoMlURLGSttYzREQEZzQyXIRsWu&#10;LVkBtIoeBM0Zo1nMb1SvGeY5kb+uxjiiI8FNUqs+gjqcT6tZeJwlmrAdRUeMA7pj7NGX5IaeJB9M&#10;VaRiXix90FRE1c7CONVuvCwWQzx/iBZ2gBayMzOK6haJy8lhaDkegKYIH1QFOqHczw55VKdcMeGX&#10;ljGRShZtQMtorIZEKx2k2LzusCikVUw010AK1S2Nj6VY61HFmNloCbMcjHHC04agWeKEuyXSCFSO&#10;UDpmMgFZEq2lmGIVZaGKdA+t13MSK0VvogqtoTxaaRGvUBWu1GhSwbTRfpItfb26lMVmrphj/hrd&#10;BuFa6bXEYpcpJi9pozX3U9RFrUJj4lsE7dc4m/Y3tOV9jvmOw7jeb4z5LnWs9BsQFEupF/E+1ewJ&#10;VezZjC8hYwRhVFlq243WeBl05f0Jd7o1qXJUuklaxHFH3BT7hA/Z4t6EB26PulIZGQ9aDfnZDhAe&#10;sRT4ViqwIs5kH+RRGVNXnTHX6cWjCwZajHFn3FfqhRQKN9hig7ked9wYDcDIFXecr7KVViauzTZC&#10;TY4JanPMmc00kRuph+2792DN9/uwfq8avt2rha/lTLFG2Q5fKzviQzkrrPeQa5QRPy+oNM+mzZnL&#10;wqgICtKcwgcjOnix6CX1NP60QgvVuh536H/Fbi7PFoOxfHUnxhvfwUveF1Od7rRvxJ1LH+DpqCLB&#10;s8OjISVW6DfZcsvgOTOemNS7eOqP6KZNbDnOf1T2W1QxZzwWV02fWUUAhZKJHPd7PB6RJSz2+EH0&#10;FN4Iop1li8ZQ+2TCGjeuHMLCuXd57m8w3fg2Jmp+haWOfTzXX4JMfBYxd1HM+vhpPghPhu1xNV4f&#10;Db7qhIiKRTgmimOlnVRG00LRFeGO0QyxSYTY/ZKWT6xTTzBGcoXl4+OFYmwtDNMlx2gnfdEV405Y&#10;/KQdWUYIU0+aH+HyRHucM/qpZn20hP1Z4VS0SCp5jLTWfU+8KzoibSRIh9ODMU3IZk9mYaYyjSVV&#10;yoCDhHW4gM8huMMn4tGXdxx9uTHozmGeY7mWEoLzMb6o8rdFvqsBClwNkWWvizhjFRxnLku1pL0z&#10;VEOciQry3YxQ6ktLSXVLJVwCKgFZmp0h0qhYJ6h2+QQu39kUWXYEkJkr294AubSjogNEXD8mrjsT&#10;S8KdSlVDR7kmrohODjH4XKaAy9XMZLVahIzgVSlLgHU2HJZs4uxVNtJdlrg5YEsVo2W8qof+hq9Q&#10;wyxWH/0GGuNX41TC2zid/Ef0ndxBwEywSBu4yJy93KuL++P2hIb1gvbwxaw364gnM7sV7vbrYajy&#10;U0zUf83bdEaE7hHd1LNpL4JpQwUUY2metIgCHhtME/Yh2tdzeVsx0KSF1uJ9uFCwG111Gpi+ZoO7&#10;k/5UK28MNpszh7EhuExF5GOjbZZozFXDVKcLVoZ8MNnpgVNFJmhvckNRvDoqUvVRl2OG3GOHURBt&#10;gK0Csu2y+GaXCj7fo4Ov5C1oFe3xKZXsMyU77Avb92sJMmHxnoyrUqHCJbiWrhwkUBr8QwwIWSAV&#10;zRvjzRulZbXF4LVY9m3x8jZMt67FqxtJtJf8x3RsxmIzM1jvelo7BzyjhVxp/jMuhMvg6TjhpJot&#10;nH4fvYTs/PFV6C/4LZ7NexKar/k4LSIVbOn875nPduL5jA5tH7PYip90+cwjMXOEeezhiDEh3Eqb&#10;Ja5Pe5s28U1M1f0HP6s+zz1G0IIIqBGBNsHPIpux0XjOL6yd8n7S5QBGCsPRmx5AGxgnjY2NEYaB&#10;OD8qWiAVKYJ5KZwZi49lhhEQcR1ZNJUsmoocghmxlHeaP3oSfdAZ58VzQtCfcQSdyfyiqHq9qb7o&#10;Zl7rSSV0KT64dtxFWmZunNZzjFmtn+cNpwVTFY9htioTczW0iZXpUnYb5HN7Yh0xxOw2w7w2WZGB&#10;IdrH4V/KAGHuTDuCCzFeOHPMHZV+lij1MkGBM0Gz1UEqgciw1UWUniwqAyyodlQxU3VCSHVyZIVw&#10;skCGvRFVinB6MLhTtTKpaEViTI1qmMXbwj4WMKcV0kJmuphTyTSQ6amB9jKqFG2imEJ1sZS5Rgw4&#10;19P+NerhKhWsq0GomQZ6T6lj+pcsttxtyazkjHkCNn/xMNoLPkHd0dVo5PdeH72KkP0Kjcn/ivlL&#10;qlJnxwIBW+zWJSgEZ8qLkDmxsfRkY+3DI9Vq1AR3B1XQnvQG64ABz3FknXBgocJNiB5IKtiYq7TX&#10;+EqfHUaoTFeq5TB+wQSnM76iVVVFe5UcWkv2YKjFCDfFHMgpupzZI7SoTjxXl88xJfBuzGEuaK8z&#10;xvlKAywPe2KiywU1uWykpaW/mYnj1HEijip2TB3ZYZrSPmdfbZXFV3s08fUh5jE5c3xJuD6StcRH&#10;zGYSYOJnZdLwvx4OH8BzQvZozhs3u1Vwn6q12LoOr2bd2ao484/U4x9vC7GbymO2LpMtnzGjqeGH&#10;mxl4MsPW5OpXmKflu9fxLp5Pm1HqDXH36je0UTJ4PKxD2XfC8tkvqWQyuMB/9ET9X2kDHLBy/leY&#10;5fMWW97Ew56dhFMZPyw44e/iwlCqkwBMrN/4bNYRD0bNed5nzDNvYpJ5bPwkLeaZz/k7b1rdMJ4n&#10;Zmhv5Wd2xQ+0uz8vH6WyOqA9VhOVttsxlB+OcarY3MkMwhOHqYIoWsVIgiUW0CE0LAMZtIrMU693&#10;XKHiFUZI1nGyiOpEpepJ8EEfc1Vfegj6CM3laEecP2qBjlhnnA+3xJUoe3TFu6Er1oXFGQOptIdF&#10;xzEn7GhRLCZpTadLE5kNY6WZJiNih80UT0LoJr3+ZHkKQcultT2OfsI5wEw3SBDbkwNZgnAuyoM5&#10;zQmnwhxR7WdF2ExR5GZAUMTqwhoo9TZAhg1zGKHKcTRl5mJGszNDlqM5Tnjb4YSvPa2kLcoCXVAW&#10;4ELraYUTXvYo9nFCiZ8LCn2ckUwIw42V0ZyjTcDUcLVUEVdpFTtrNdFeo8VKqE0lI1hNOtLVy92N&#10;6hg8q4XZ9tedHTf6qBSsyDeoOLNt2riY8Tc0Rq5GA9Ws4fgbOBX/JtqLv2KlNmAl1+ZzNAiZFusX&#10;3Qq/w8fS900XxXr2ZMIGD4YO437PQVyKY4M9aYLnc15SnRSTy4WK3RVTqGgbb404YIZWtatOXKj5&#10;PaYuGuBKyU60FX2HrpMKmGg1oC21oUK54tF8KO7PhGJl0AVD561wqUqTf4sZX8MFE5dt0Fiohv7z&#10;tI19bqjL00ZjkQHtogFyIsT8RU3p+rLiOGOUxFvAxNwA7+7SwaeyZhJYwiZ+pGiDjw4b/s8viMnI&#10;nOxaW3B/cD/Eji1PF0Olyrxy9XtMN3/IbEPqB3Sl6UoPJ2jFrtNSjlhj9tIWqSfn1Y14QuaDm9f2&#10;4da1zbh95QM8G9NiTjNmbtuFufo/4l6PnDSbf+nMV+jNlkFbjAyWLm/HPVrFxXOrsXD+d1TA7Xgx&#10;qY4XU+pSrhIdGM+pdI/5T37JFk0sEfeA5y80/V7qtp+oZTn5FlZoH8Uk5CdzAbhHRbvetRM/icnN&#10;s3b4aTGIkNnTymmh2HwT+gnZZFmilL1mxVJwhGwwNQD9qYEEKUyC5lq8LyGLlDLVVAkzV3YIs5no&#10;7g+XxtfESsMCsnGxeUROFNqpWGeY9077G6CNkDUfMcWFUEsC5s7X9cc4QZkUnS0VSZimDZxlmSp6&#10;PWdSTOsaoy0dyBCfwYfvFYxxYTEJ5BghE0oqOlJ6M0LQQ6jFWFtbvD/a4nxxOswFJ32ZqVyZtRw1&#10;UCItiGqGuhArZFiq8b4VCqlOZb4OOEGFEoAVedugNMARVSEeqAr1Rk2YL8oDPXCSt8sC3FDgZYcc&#10;d9pMB10UBBxGR4USumkNO6vEmJiC1LlxrUFHUrL+c0bSoPPAWW30n9V4vcjNNSMs91viBq3inRFX&#10;3B5ywNR5eZyOeRONx1bz/ahmBO1MEnN0mywzmy6WuqlinZoETkcC5+GEHV2LG79zbzaatszy2vze&#10;D2Om7gNciVsluZSndCkCxEeTojeRLopqdo8Z7ka/HR2XLloJ2Pn8LeirV0X3STkMMpNd77cizFaE&#10;2ob21B73po/g4VwUboyxgWu2kHoUu5tMqXQmmO22k9ZkbCrUwEyPM04X66FWLBmXqSup2bliWzSX&#10;2mGwzRMtxfzfJtniywNa+IucCT5QssXHSvb4SNke63xkC14T9svPk3F9PJyyZQ47hntDeqz4n9KG&#10;adITM0h2K2Dm/DcSFE94/9G0HWYv7sLTWX88XY7AA0q7AO/WoDZBekO6Hu3xmA7hUsaNi5to8b6j&#10;HaVPbngffYWrcSlWBvd6tXG7Sw5LrV9KLdWLaSuqmDaeT+rh1XIgFfIoWzKx5oeZdGnNM4bc5Ytf&#10;YrpuFcaqZTBe8wbGTv5GWhD15WKI1Are7Jaj4mpKKviDlCWP4PmYHSunFvL1v8Fgbghma9IwW5uB&#10;6SoqC5WqN8ETvYmekpIN0j72EzTRzS46IYbzImn5vDAideOHYTiHv8sIJBDi/nFmu3gCEoLLUc44&#10;F2SCjjg3aY+xKzHO6E0JoDKFYkLYxfyjWGD+EvMmxZXZM8UJtJHHCFg4regx9BFGoZrjhVTV7KOY&#10;LkvGaFEU86OYBkbQqX7DeTHozTxKyxSIy/EBaDjigGIqWJmnAUrcNFEfaopz0XYETh0ng+wImAlV&#10;zRo1wa44ecSFNtJR6p0s83dAbbg/zsSFozbMB9XBnqgMckdVsBuBc0OJP1/D3RDdZWoYbtBlJaUl&#10;rCZgNWrobTSQLmMZPGdCqIwx1mqCkfN6vK/B25oExhA3B8VkXidpStT9ETeMnN2JJoJ1MnAVamkZ&#10;mwjK5YJ/x0qXGm5SyZa7D2P+mgIhsYBYe1Mse/GSKvZ8xgMvGBGe0Co+ohPqyPg1G8lfEyyxV4Ij&#10;z7dkfqNN5Pd+n7ZxpcsaM21mGCX0F4o2MX9txkizCmY7LAk+rWuHOSFkJm7W4n0nPJg6QrsYjvu0&#10;jZ3MZH0tthi76kJolLHU6yWttNVZb4K2StriWlM05OuivcEG45e90dnkivZ6N1ystsNAayAackwR&#10;5G+Jfztgjg9U7PCeoq20stUvaP0fP/cWff7nCVuJ50ussGMMkj2KtGChEMtzr3Tsl6zj0pUD/Mfp&#10;sDIr8fZevLgejsdzfrhLRbs76ogbPSqYP71KGnS+N6AgXbpyr4et0Nn/oEc3wkj1f2Cy7mO0p6zC&#10;wzHaii5FyWOLC0RfsnV6OkolmzSkTQzCDzdipEtnhKV8uRzK11PE/CnmsCrRo/gGRsVKVufWSfPV&#10;Hk5Y8B+oiVv8XM9pK38Wg+oLLtJajM/GbNFfpIkM7Y+Ya3wwXp5AO5aKaZYpqstYESs5bVp3ij+6&#10;acc6Ev0wkBWJIQI2xAo/yN8NZPlTUQIJgw+V7DU8I7mEoCBOUry+7DBcJlgXo52ljo/2OE9pGGBM&#10;dKJQIcdFL2URs50YBM8meIRtIC0Q3Un8PKIXkjBNVWbQKqZSNY9hmPCJScxif+nhPKoZARsvSUF/&#10;7nF087O1p4bgTLgzanyMUeaqReBMUBtsgoYwG+Y1C952ksbY6kPdJcj+2StZFeiIikAHNEUH4hwh&#10;qwsX60EG8OhJlXEncE7SQPXZZDOMn9bA0ClVDDWo0zLKobdOg5bQDINs9UdaLTF51YZgGRMysUyA&#10;DmbaDbDUYyTlo/vjbrRwnlQyKwzWbePry6AmZBWaomgV2cD2V23AQocSbvczkhCwlW41KpM9s5b1&#10;a7hYH16I3uQpG6nD7G6XPC4lyeDmlT14PGmHeyMmfA8rgmaN+yKT0TLOXDVEb70i1UsRl07sQHvl&#10;Xkxe1MR9CoDoQxg/L4YHvJjTDGkZ7fn5AvB4JlwCbeKSIzoaTDHb5Sctktp1ypyZ0wTdp0zRVq6H&#10;gQu2GL7ozAbGCstDIdJ1aGLd/NpMAwycD0ZFqh7qc6ywScMc/y5rJa3N+JGm1f/+gtb/8VM1qm56&#10;Z2AfoTpCpfLDvVELaQEdscTAjT4D3OI/ZO7CVkyfWY87fZpUGEv+PoBgaWKhXQEL1xQJmzVVbB3m&#10;GlbjRvt6SYXuDepiuvFfcadLE8NVv8HNqwfRk/0GWywX3Bk1JkQu9NgezHH2eDqmi5fTltJSBD/d&#10;iKJVMJSGEZ7Spy9f+IwqJoPRylUYJ2Qjlb/GHX4m4c9XOtRwZ5BKPG6OH1dC8MPKUfy04EbQ3PGC&#10;rd10DXOKxt+kqVWjortcZCLmIWEdxf3Rkjh0ph5BZ5JYjcqXFToRw1SQIVq6sWJmozRfQnOEEHqg&#10;O95D6mUcYEUfEt31hGIwi2DFe6IrmY/nR6E7NRh9VMVpcUmN6C2kSo7T9k0wf03mHpUs5FB6EHpT&#10;/fi6kehPD5ZUc5ywCXWcpKUco+INZ9OiElRxic4Aoe7NPsacFoXWGE80H3NClbceTvobodpXHx3p&#10;vsxrYqtbZogjTjgb40fr6ILTEe5UEi8WT5yK8ETjUU+cOx6IU1F+OBvtj7pQN8LnwN95odSPyhdh&#10;jslmfRZtjDNn9Tco0W5pUQHETA4rjLZZY/KKFabbbTB12ZwV1ACTLKKr/taQBeuAgzSQ/GDKm/ct&#10;0VuzkZ9jNcF/A/XHZHA2aRW6yr5inaHrYASZv7yTbsSA9cCRdpHRQGSxGWe8ZP14NmXFPK9PN/Sl&#10;tH3W03EDaTXquyPGfA827HRHYgBaXBozfE4THdU7caV0IzpP7kd/oyzPc8LjhUCpzFzh39Sqzc/k&#10;RtAYKwbokgjZw7mjuD3KRueECiauuOKqmORMte47x5zdaEjYjDDcaoM704wSdcJWOmOu24fnOaI0&#10;WRstlfZorWUjlqSHAH8r/FXJGu8oWGNdgKzHL2j9v/7cmVDBc+aYR7PeLMxBoreRx7ujdpINWLqi&#10;gGtFb2Dh0h48nWJr0q+OkcZvMdGyjX+QBXORF26LVaNOf4CJ+t/zHBvKuxlmT7+P+TPfYLRO5DMN&#10;9OS8SZA9+Y/i78WUGMq/6BgRu8iI2SFilr3IZWKMTmy9dLNdFtNN/8ostppqyFIug6lzX/DL8JEW&#10;UV3uVHj9GmKzwpVIPscJr8T0qgVXnsOgy39Yrsa7uBBmRUAzMHMyHVPV6Zg+mSWViYpMDBbGSV34&#10;A6z8o2JwuiwVQ1Sc/kyhXIEESYyV+aM/yRNXwxxxPoCteoZYxYoWLy+KKsPnEoZ+2r+hguPMUaEY&#10;pdLN8nVmaf8m+dhYDkEilFIOyzxClQxBP5Wul6omQO1NCyJgSVSxOCnz9aeJ96RNpV0U79NHu9if&#10;HUnV9Ma5MDvU+ZngYrw7OtN9cPqYI06F2lHhmBHDXXHheACao2l7jvtIk5JbE/xxPtaPJRAtsUES&#10;YGL87Uw08x0BrAt1op2k22ClmrukiYnz6pi8oIWh04cx3maC4RYDjLaasSJaYqrdGnOd9qzchO2q&#10;KYEzxkqfCSswG1WxY+q4CyHzYQ4yRE/Vx6j0laGqrsapmFW4kPE2rhS9j+nWbZi/sgXXe8Ue4nas&#10;J9b8rsT3JrrlHaWrKZ6Mm0plvuG3WCFozxhnbg0ZSJezPJwUCmZLa2eMvsaDbAiU0HNyBzrKv8dw&#10;kzLmqax3x13xdDFQqsvLfdZoL9+MexPe0nJyE61GeDBzhABG4O5EANqr9NBD5epttpTg6m02w8hF&#10;OywO+qDntBGW+lyxPOyNU1kqWBID120OqMk2RuFxdVxt9kRxrC7y483xvqJYZdju/2oV//lzflTv&#10;6osVfijCIqa2iJbgwbQX5q/K4/aAOXOXBTpPvIeess9xp0cNy9cOsSXay1bpIJWJLdikORXQHAsX&#10;v8Vw+SrKugohMqPV/BIDhHPm1Dt4OKSOgcI38Yw2847YYIKK+ZAKKPYZezHniFdikR6x4ycz1XP+&#10;8+8P6dMWfoDJ+t9AbGk7VfsrDJb9Spp9Iq55W6GtFV+Q2K3zJRXs1UoYP7cGM5kzi6u0FMGdq0ao&#10;MF+HM26qGBYKVpWGSUI2U5fL18vGbEOBNNVpqjyFmYj2TpxTwdu0bH2s/MNiTI0ZaTgrmArkh544&#10;b1wOt0dfSrCkemIGh7CNwmL2Ciho8QQ4YvxMTLUaoSoJ+yf2ip4oEDY0TLKnXcm0qMyAIg+2x3tL&#10;7y2GBfqY58QyCQNUuN6UQPSmH8G1OC8q5BFCTLtIm9l23AHnoy2pVGa4mOCElhgXacPAxiO2hM1B&#10;6oW8lOiP1lhv6SqAtnhfQkXo4gJwOfUoLsQfIWyBaE0MwoUEARtfv1DMqtCSIJu7rEPA1DB90Rjj&#10;lyyoYoTpKqG6RsCYf+Y6rTDfaS6V5T4zVn5RP6wlFRNLUDwkZAudBugu/wg1zGMNYauYA1fjQuav&#10;qWRrCfBaXO/cTgeiRsfDnDVhTRVzlnqGhYq9mLHDkzFjPBpUwXTl27SRYi9xE9YvY9ZNq9cdGd2m&#10;GL+ohp7abeiv38Hs+D0GGg7wM2vw9yYE3Y112QeP5wn8kAO6a3azvtgyn5lh7poF7kz4UslCcVfk&#10;sgYjXKnQIlxUqxZLTHd7YLbHAxNX7XGD1nLwrBEWCdpQiw0zmgnme1kHah2QHXoYrSddUZrAOpZi&#10;jQ3qFvjCUWX4F6T+3/+ILWifsILfHLRkMDXDfcr/RPNmaQzj8Yw7hqs/xJWcX2OqZTtu9anjbv9h&#10;HlVo1Uz4D9PmP9ee9m0fRgnD4tVtbKWMaS/3M0vIYLzqX/CwT4G56rcEw52qp4brhFWokbQ4jgCN&#10;4LwSyxpQlZ5MWuIGPfvM2XcwXv8Wxvia42Ju49mN/B39Ot9LdHQ8W+SXwue8EoPRs/a42bePuc4T&#10;PzLn/bTgjIcDFrgafRgnzbehNzeMKpaGmdpMzJ4qwNypfKlM8/4kM9qkmKnPLDRGeCYr0qWevpET&#10;sTwmY4AAXIt2QudxN9pGb/Sk+GGM1k5AJnokxfa0ooghgK40Vuxoa/QIC5kpwIuSoOxmxRfgCMCu&#10;8fZVAnCFAHQRINGD2EPAOmK9cO24O64ed2Vu85U6VlpCralgVK1UPi/BEx1JHjgdYsyGgDmSj3Wk&#10;h/G+PeoCzHE+0hVX+NqX4/1wIcYVlxO8cJlZszXOF1doZa+mh6Mlzh/NVLYrGcyT4rEsL9y8Zoab&#10;XSZYatfBwlU2bm20+pfZ6l98rWSzHbZY6HHEfLcN85clKzkb0B5m635W2FEbVn5HaZzrER3Gw2kf&#10;jJ1XQHfpO7S0MoR4Nc6LzUby/oj2Yrqac2twvXs7czczORvTZ/wuX0zTJtKBvBKXVDGOPCVkNy99&#10;hNmad/DDoj0hNiXEVK8ePWYsZYyeVyH8KuglZF3MeUNnZGlbDbHSK1a2sqCquuDpQgDVLAD3J92k&#10;C0E7KjZhok2HKuiI+/yc14ccqWj+zJbW0s4xU9dcMdnuhukuDywNMz6colMa8ceNER/aRTXcHA4g&#10;TPIYu+yB3hYXZIerMI9ZoDrNFCeSzLFb3/b/s4r98+fquNHsqyUfPBh3oJQbS+F1qnkrFe31hXNj&#10;tZ+hLWMVFtr24+6wHgFSJUwHcKeXLRIz0VO2Qrd6VDB59l3MnP8Sj2dNaA3pa4t+K9nEm1e3U5X+&#10;goejTrjevoct525pDprYlunxhAleLYqtlMTa+LR+C55YPL8JY3W/w0LLeiyc+xrjp36NW537eZ4n&#10;WzcHPJu0YgY7gp9uxfJIFRtU5eNCEZnJxEWf8y54OWGHqSodFOl+js5kd0xVpmCuPgcz9VQxcRTA&#10;1dBCCsgqqEy0lPM1eZipzuLjOQQuHiPMSyN5YbgWaY+rx+zRxYrenehD5QnGBMEcoUKN5ItOi6Ov&#10;x9l4/iBV7EKYLS5FOKE92g0XI11whaU93ov50AedKUG4lhyIazx2Ua16s0LQSSA6mO+u0P5dinKS&#10;AGuLoO8/5vD6Ocn8spO80Bptx/N90c7PcDUhkOoWjJYoN5wNd8TZUCsC7obLVNymQEM0h1rgCu1i&#10;B5VRTEbuYrZrJ1xXCfVVHluTAzDfzMZIdL936fL7M8Joi4Y07jXEY99ZZUm5VgZdcX3QhWBZY7mX&#10;ajJghZtswG7yKLYjfjTlIVmzx7NBhM4Rw2eYv0v/jPojq3A+YTVas3+NC7l/xKXCLzB29mvMXvkO&#10;D0cM8VhsMsLY8EosLcHv9IWIDcxjDwnZUOFvcP3COmmZCrHrz91xS8xe1cJg/VaMnDtEYFR4ZCNe&#10;t4mfw4z1zxsrA6a4zXjzgFleDO+IZeMf0ZFdH3bAlTLWv4u6WBqw5ecNIDSO/JvsMN1hKY2f3Zlk&#10;I9ekS1tsj9uT/uhrtkI/LeRN3u48RfvcYoRL1Xo4naeDsSveqEphvTquhep0YxTEmWKXq/LCLyj9&#10;f/8RcwWfMBvdp4272a/Nf8Zuaam3hwRt5twmXMl+E/f6jPB0msFy0hbTLZ9j4cImBlhNaT39W8xq&#10;85e28fH1eEq79mzBjnnqL2hh8F1u/pKZ7UM8orVYav2IsH4sXV19t19ZWuPj+YIHLZ/YGDAcz/hP&#10;H6bqzZz5WFpteP7Ct8x1q/Gg7zB+YEMg7MQL2guhvj/djMeLRW8qnBV+vHGEmU6sReJCu8iMN2uN&#10;u90aaA2URbO/AqGIlXoYZ+oJUUMWFpsKMC+AY1abIWBLjUWYr83DHAGbr83lY+mSmol81stK3pfq&#10;h65EL1pC2jqCNFYYJRWpR1FMtxKThGkxJ0oIWnYw2qlKosfxsqj40e5SXrvMLHWVatjHSt9PKEdK&#10;kqROl/ZYdwng9hgxF1JMOg5BB0G6RjBFZ0ov7evFKDuC5cLbfrhEdWuL9sRFWsG2GNrBY06o8dRE&#10;S7gt2gjq6QADnAlhfhSZjqU3JwKdtLSiXEkPQFuiN/qLnfFkRGzyYYa7PQaMAPzOLxti4IxYA1ED&#10;i712bPHFpFsX3GBZGbCX1t9YJIzXWaHvjdvgPhsyoWBP5oKkMculbhPMXlBDd/G/oy5IBi3xqwjZ&#10;22jN/RdcOvEBhpo+wcylLVQyIzaupnjJevKKWezlDIGbZL5nedR3gKovw1xmALHV8cNJMbvenJAc&#10;Rl89s9eZfWwINDBzVVx/Zi9d3Pl83o/CYEOVpNWcJWRsgB+LxaAIn5jTOMZG4ypz21KfLR7M+uHW&#10;qLjy2hn3Jn0k+3h9xIsAuqCzUQMLvVS0TubvMm3cGg/EDG835WzHfI8zCiIOovecM84VWyI/UguV&#10;KabIjjH4v1exf/4UXt3kd6Nfl6C58B9oyQ9njieU3YcznrjepYn+k/8Bsb2RmOkhprVcv6ZOVTqI&#10;+fPfYK7lS9xmXrrRpYppqtADtkovqDqzpz7C6eBVmDr5G97+E79QPSy1vM0W9FcEYA9u0zrc6t5E&#10;BRO7y/jgh5tRuN2lgv4Tb/C1VXD9qhKmTv8HRk++SVtpyy/CBPe7FaSJzeLqbpHFXvB5jyeM8fP1&#10;YH4+a/xIq/hixhw/zljjmdiKqdEc1dZfYjjbBzOVcVSsZCpahjRuNkMlE2o2z5wmIFuoL8BSQxEB&#10;y8R4eTzGxGUr4mLOE+Jasxj0pwdhMDNYmnY1SaWbq0jGpHSxZwTG848SrhCeHyNdw3aZ9vJaEpUk&#10;jYqVHY72ZNq4CBvCwZY1juqUGoLBonj0iiGD/Bipl1NYyv6so1JnTA9VTgDWw+zWS8t68bgjP8dR&#10;XIp2psI5U6ns0cI81hbphguE7MwRC4LI30U60GZa0Yr6YYi5UPR8DooBeBYBWTv/hmsZ/njMrPGE&#10;rfw92rAHzN6T51Uxdk4dQ2fFIK4tW3pWxHFvWiY3QuYklesDloTPgDGCijNF6zXp+PrqjLkjvO+K&#10;G4Rw7PQBXMv/NZrCV6E5kXYxczXacn6LKyUfYvDUp8zy+6lkYh8FW8LFPMZM/mzKku7ETJrwfeP8&#10;R8zPf6arEteViV5LZ2ksbvqiJkbOyDEzymGZ9vYO1ejZ0lE8EHaV6nVnxBaLHcqsr254Lia5s67e&#10;HnNlw0BFohJfyF8vqdf9KV/C5Yu7E964wwx5Z8oPS/3MYt3iAk87aSvduS43tJXrYqHv9SpXNQnb&#10;sdTrjtJYRZwtNkFzmSUKo3VwIlYf3nm7gn9B6P+3n5tTVv97d8yMH96bEuxID2uKW2INerYoi53a&#10;rMS+zD++eDzthsUr6lihj58/vx5T9b/CLdpAAdlKuxLujJkSVntMNnzMCrEKo8Vipsa/ECB5LDXL&#10;YP7MatxhAL7VuR73erdJ17KJNSDF2iLjNe9Suf6dKmeG2XPvYoIqNnXq3wmZA+6075Ay27M5DwnK&#10;VyvH8HzRC/f7D+DxmC6eEzYxtetHAvlq1hY/sjwesqTamKI1WAVTYlHS2hRaRYIlloATs+JPFWKh&#10;gRmNCrYkbhO4GdFJUpkkdfOP5FO1xJa3mUcwwgovgBJd7TPMa/PMZXNVKZivTCR4UdKS4GIpg1FC&#10;1psTKuWvLlbsvsLjUq5qCbfgYx4YYFYTvZkjxSkYOkG7Wp6FoXyqJs8dpOqIDpIOWsgBKmYPgWiL&#10;sMZoYTh/z7Ce5E3QXHDuiC1O+5rhfLgTrjLPXYrxQGsUrWmsJ+2oN4Zoc0fETJKyFDYWiXyv1zP+&#10;e/m3LLXSObCyPewzwWMCs3BZnZlMXB6ihLl2Y1Y6a1ZQT1ZEH9wYdqK9cpaWBrjO81f6jfk44aTC&#10;PJh0Zf4R62eKlcfcMXOFluv0PlxMewuNR1fjQvIbaKYqXaBl7Cx7B/2Nn2DpmhydjzFe0SK+Elt1&#10;sZ68mGajTBV7PEIlaXgLtzp2M3u709q5SRMOZq5q0moqSmWKSnmDFvHZEuvMQiDuUOXEUNPjWeap&#10;q7KEnQotuvCpZGL2yWy7AT+bn6RkNwdtcU/83fy8D2b8sDzAbEYFXuilta/VYwNC13FSAz1NpjhT&#10;RMG4JqZu+eFUpiy6TxnjQpkRimPExvMOVDJtZEUf/r+Oi/3f/Zy4su/XYsDvh1vH2Zpp4tGkPe5S&#10;0cRlCSu0CSu9Yia0F62kNnqqP2fLQaXoMCVMf0N/ngxmmj7gH6pCuykeV8Nw/Ydoz5RBd/YqjFT8&#10;jmDtw8IZGancvPIVW9G1eDSmT/vnhZfXY2ghDdBf8qY0beo6reJE068xWCaD29f24O7AYdxs34VX&#10;bKWeMCi/uH4ML5YicH9gr9QK3u09SFgZwId0mcn4BRK0H2dspC/xUbctbZgOBlL4hdWlUrVypHy2&#10;dPqEdOnJMuGaq83G/MkMaY2OKWa08ZIYVv44jBeJAWaxjHc4xvOOSsfZsnhCloSlmkzMMetNl8W8&#10;vqCzIFyaODxZGi2pXxfVqyszjBU7ilaRreMxW8Lm93rcriKDdjEB/YSqh2WUyiiGBPrS/AmNA67G&#10;ORIoV1wINkJzkB6BCSFIrrSR3mgRy8Y5aeBskC3zmyeBFL2WQehMDJSmY4nLbvqonmN8/cnKNAzS&#10;0g7mhkrzOMeq/Pm/8cGzccdfVMyIttwA020a6D+jgBWq0U3aMNHi35nwoK1y+qXYURWMcEvs8U0F&#10;uj/tzIrsjyfzAjJ/1gsnTLfqYLB2D1pTf4OmKCpZwiqcTV6FS/m/Q1fl++it/5SQKfL7Mpe+l5cz&#10;djza8WjDPGaJR4wPYlcfsTm/yHrSoDPhnuswwPgZRUy2HJYaewH4S0aLp/PMV/387K37GGtcsHxN&#10;ns+jQvPxB9MezGt2mLykwTrsjCk2JOL1Hs2EspHwwHyXIY9u/FudcWfcE82FWtLKw4u9LqhKPIBT&#10;uWoSZPdnA3ChWAtnT4iFg8xQFKGO2hRLVCcZI4y8/ILO/38/lUNKfmL9xZnWjfTDDvzQ4vIFffpa&#10;FYw2H2TglEVHxcfoKH0Xs506/JCu0j+uPYkwZa2S8tvchd0YrPmEkH2CgeK3cDV1FXoL38Lt9i1Y&#10;aV4lXQ195/In/IK3MI+5S6r040o4ppq+xVjte7g3ZIHlizswcnI1BsvfwpNRQyxdWi8NPIs1+Z+w&#10;tRLXuIm1RB6OMBMO0+aKyyTmvHCnZw9zmSdejuuzMllILeZLAvf/IO+/o+w6rjRPFCSlcqrqqlJX&#10;SVWSSlVyFCVRYomU6EE4wnufsOl9JtJ7c733Pq/Jm94DCSQSQMJbwhCGIEAD0HvvKfX89aa/9+24&#10;eSFUv16z3sz0m9ezJtfaa8eJE8fckyfiF1+48+nFUr7AeXiuqxk3ZZVgZrA3pwZ4Lz2sUpJg8iXO&#10;0TCe7/OouV43BlkVHHDjhUEHbg651DLfMlzqakSj1gWRAb83JIPRXh7xsZpoUplMli6QOWlXEga8&#10;fyyKvS1bUy2DJNNpZx0zn40Uk4zspb5qxhnqtBOsWj5FvXeWVcbL4TYctxTisG47q5eZ9JnM6EK2&#10;HTjKauFBTR5212zA/tYs1fJ40lbL45pxQVopaZep9aSP7QozmiyHcJnkvRxpwQlLAZ7y78DHl3eo&#10;zt+PWKB9/mwOX0xW889twOV9T+KFk6tYc8nHu8yAH7H0f++6rGGYz5e0iLWaHBJtO6uIBfj05R2s&#10;jlXhs9fa8AVrIZ/erOXLv42kWYbr+5fiWMc/YK+0LLruwkH/HTjV9dc40/8DXBy/B2+fXclMlsuM&#10;JZbPcBZJloXPn9uOTy5Rbw38JauI0mIpU1iEntl4+cwG3CDBXji0jPqsEJ9TLnz+GnUXaz9vXdzI&#10;d+17eOfyFrwqy2OwuiiZ7EOS8IZabo6Z6RprQc/mq4VPpQX0vevleHZKiMjzS5X5xQacHtmE83u2&#10;4q1na3AguQqjblLzNHXbi02kXCZ2d6zCwd4tmExk4NhIPnSDM//3VRP/278zJx756vVTc4jZYj7g&#10;7aTSerwqovbkRrxwcAlO9t6tVhr65EYzqwt67t+Iqzt/gFOOGbiU/Cs8M/R3eGbk23h2+Nu40n8H&#10;TrLacLbjLlb3fqXmkb3KTPb24T9jibUupcWYYT7idc53/RlepxZ7l0L8xt7vUZvNwM2p7/OFYDXz&#10;+Pep8xqYkZhpWK0U+/DyUma0Knx0eT2ppsUnV3lPzyzBFzdz8NbJn+KPLCm/fiET/4vU/ZnRPniq&#10;GueChaSUVlHstX29eI0kuykUYzVRSv2Xxzqo26TlkZluLIxr3UZmwDBepnZ7PsFMRq10k3pNlit4&#10;heleHU/gpZEwLYAX+uxqBL9UJ19UVU6XmhYjM7RPGQtZ3dMyA6T6zK6y6naZmfXpcCureKU4F6pl&#10;Bkjgq2v92CvLc5cupbbajud6ZKZ1g2ocOawrwFRrNg5pC1klbFbdAMct0rBSzt/VjqdDBjVK5Nlu&#10;F6uIblyX8ZAy+iTeyms24439VfjjS7V8oXNZxd6I959em6oukg7XDy3hC52lMtl710uobWToXCGr&#10;WNtZ/WeNRobdMZOpwQQvs7r+KjUwn7l0/Mp0E3k3Xjy2li97IY53/DMmhWSOOzDlvxOnu/4GZ7r/&#10;EVcnfstCcK2a+yf0EpJ99WIeLRufM7N9cOrXePPAT6bnl5UxQ0m3wVbcOLaCWm4NM/JmFvyV+Or1&#10;dl6fVUJmsvd5v+ep4V5nQf/WhVXMYJQ0rzTgI2bSl05nUIdl4l0WEp/drKfUqSfNypl5S/Hc4Q14&#10;Zu9y/tYKfHCjCZcnt2IqTrnzTA2ensxFl24Onj3KzMkMKNNgxqNLcXRgC547XYnjTxd+NZ1V/s/9&#10;ffRCHuvchTg79DBLko1qlPVr53JwjQL5+SPrWIUsU30N7zxboW746uQsXBz6JxzSzaAeuRNXhv8C&#10;18a/y2rin+GY/U5Wm+7COye/hzf33cl6N8MHvwmZfS0j/OWzTC8c+BWeZYn03iVS69BsVU28RPvk&#10;4jK8duIefHRxJf74Rhs1GevzMp3lua2s26/jPeaRZpl8gK147+IC6jK+DGfvx3unH2BVhBlS/TOp&#10;0agxv5ZR3BeKSKoWvnxmVhMlkzBzUVe9IFW/3UlWJ6nPpKVxVwwv7QxRnznw6q4g9RxJFtexylmf&#10;Ilm3jNh3cl+MGTOiWi6f7+fLzWqiTBBVy88N+lSmOu+rY+bIwKWIdDI34ayvWmm2Z5hOqognPdXA&#10;H54F/niF99GOXWWLsa81kxmnnueScZHlavjWMWquY5YqnPUzQ0UtuBAx8nwaVU2UzHWR9LpEkl2J&#10;ySefaAmTmhR6zlPOa1HzvliNL0TbyrjBq1vw4RVWFS9uw42jy6mn1uD1C9uZSfiySw1GaMcag7Qg&#10;fvxCCUmQw8yUxeddjC9eb2YG0/GFbqWRDM8U8H3IopygtLiQjSnPt0gyVhWZyQ7678LxxF+QZn+L&#10;ZycfYObeoOglLYryvxE99uULWfjs+lZmsB/jw/MLmclYhXtWMngu3711ePX0WiVXpCr4OfWWfMdB&#10;Opw/vlnBa7PQ3PPveH7/79WAY2lw++zmDt53GfXjZpXZPmWV75MX61QLqGy/daUYVw+sxqmBx/mb&#10;+Zv4HsuQsfHAXLWk94V92egzz8bT+3Pw/JkSkmszbpwtwXOnyiAfd5/OIv9j/p47uACHO3+EtygY&#10;JXO9dl4eJH/4uS145cwWPtgc1pczcVM+xHZ0G16YWouz0b9mleYuXOq6i9W9b+GZvjsxZZqBpzvu&#10;wPsnvkOCULuNyGI7j5FGVSSQrO2wFZdYGr18eDbe5gvw7Mjf4Wofq56Tf4+Pnp6LN0/cz4xYy6pA&#10;Hks80onHvH/+EVY1WS24msFSjxnpNRNfmvX8h1Xg9YP/SBpSo7FK8l9eln4YHvMiteaNCpbk1fhc&#10;+gMP1ON6l44ZjhlmiNpFMtmebmawLrwy0UPNxsyzM8iM4iTJgqwaOvA8M+azzBTy8Yrnqcte6HPi&#10;5jAJJ1NaWL2UPrcbzLDPUa/JClnPd1PXMc1T7lJWH5vwx2uD1K8eHNBmYaBiOQ5by7HPVMjCq5fP&#10;eACXBtvRn7cEU7pcnPc28FgjTjvKVQe1NHZIH5r0rz0ds+FK0oVL9DKuUZY/ELvQIeMcDXzWJG7C&#10;kspkzHhXki344pqMqqjCexeW4OMrG/jSrqTm3sFMsZ4yYA6e2T8Pr1IWfHBdlr4u4QtJ3cZn9Zl8&#10;Cos1mg+v5zKTZeMzPsMvSZIv39Awg5EMz5fgA2bED64zoz2dh5dOZGC/405MTGeyo+Fv4Hj0LpxO&#10;/i2eO/B79fF91WT/Qi4LwXx8dSNbzUX8hO/AS6P/iffGglNV7wpZsGeSXqvUDGoZff/la/Xqf/7l&#10;aw1qhNLHN8qZEfP43i3E1V2/4H3yfHw3PnupivdVxveF/2tmShmx/y7/55/cqFPN+m9cLMSlPStx&#10;vPcx9aELofZrF4sw4nocz53kM965CScGNpJoObh+shwXJrPxGqvZH95s+x+bwdJ/x7t/gTeI6UsT&#10;s9SPl2rDK+c3sf6+Aa+fz8bNc1m4cZwZ7MhWXD+wDld3L8VT0TtwxEYdFiPVYndhQjOD4nsGqyt3&#10;qA+vf3jy79V6HF+9RiH6zFo+pF/gxf2/xMtHZ+P5vT/EtZG78NyuO/HB2Ufwxsl78An1lXzSVpp4&#10;v3qjgf+otaTYagpfPsArq1nlZMn6Sh3kYxefsNr5yr67qNPWqFH+8t0yqZLIqIKvSTbp/PyDzPZm&#10;6fwxRe6NnS2s4mrwnPSXjXfg5Ymu1GgQaq0XmGFelVZIyWwkmUxfud5lZEbykYCsVpJUL40F8Rwz&#10;kmSyF4c8JBqriVJtjGtobSSgE8+xCnnOV4Yjps04G2/ExWQbq891eO1wFIedBTgRKcdhdzESWQux&#10;uyUPT4X0vDY1Xq9BNd+fdtWoIVgn7NR1/lYSS5YrYCZL2JmxzCqzPZNw4mlSU4ZgSWPK5aQZ1wd4&#10;7WETvrxWzxebGULW03h6Gd49twyfvlCHd69kk2JLcHHiAVw/vBBvX8lV2uXzV2rVJ40/uymDEajB&#10;WN2Wrh2ZzyXLtH/xRquqrklL3scy54/7Rfe8eZ4l//7FmOT/foIFq/gp9504ylrM6cS3cPPgQ/j0&#10;2jZ8KQ0dMr2FevkLWYrw+UzGb2QV+Bt45+xi0nIH76OEhTprNWdWkjaUFS/V4etXqcXk23b00pX0&#10;Ia//NnXVzaNr8OwYq5ksTGX2tKpKMhPKe/Epq4gyTPDNpzP5/kqDjXRJFOL8+Eocij2qvsz5/vMs&#10;fJ6rw7hvFi4dyML1Y4V4atd63HiqFM+fLceVg/LOV/7/JoPJn+bEv/7Fa2eW4LWnlqhO43dYCp4b&#10;fZh1+GW4cSYDL5/ahkuTy/D0+Hxc3UcKHViDa7sewgnPHTjjvQPHXXdgvPkuPDtwB95iJntr6hv4&#10;+rk1avGdT5/NwNtPLWJ9mpg+8RhemnoAL7HK8OLe7+LVwz/FR1cWsioo1cQmVgOYMV6lFnilBB8+&#10;u0oNxfqS1YJ3LzMzvW6kLlun6tyfXlmF16f+XI1CkeroBxc2Uu9tYYbjNqtKX0lDyI0SEq0K/4Xi&#10;/Yur2/H+6TJW08y4xkwi4xpfHIsqkr2yJ4Ebo5LRPKz+GdUkzmuytDcz5Gt7kqz2RlVGlAYQGbl/&#10;g8dLZ7Q0gsjy35IhXxy041lW2a6xavh0pA0XWFU87qxCcvsKTDRlI7rtPvSXPYqByiU4aK7GKZ+B&#10;GcSIN/d4mHn0eCZpZbWxTRFMlpA7GyK5YnZFswusMl6M87wyNSZpT80GoO670ikNH2a8NNHG31pG&#10;HVuFTy5vId1X4h3S6s2nN+H9q8Wsiq3Hlb0PU4+kJMEHfLllzN9XqjrYiI9llsTNYr7YO2gssGSl&#10;6deaob5Px+cvJPlUxgny//DeM3nMZFm4Mv4ISTZDVRfFDvvuxDHS7GTsr5jJHlMti7KS2Vc3paqY&#10;w5pJBnVzFu9vESbb72IV+Fu8D+qxa8Uk2Ua8fnYJdVeOalX+4qUa0krWWkytLPz+c7L0QCZePLiI&#10;hfO/4/0Lq0nU7bzPRnxBCSJN+R+RXGKixV46tZxU24G3ea8n+p/E0e7ZLGBW482rLExutGB/dAGJ&#10;zkx2tEDNPHj/uSq8eLoIZ3Zu/T/ekvi/5++j68zxlzfhZN9PcDD6b6wubmSGWqYy1sme+3Eo/hOc&#10;7L0fF8cexTN7ZuHpvu/hiPUO7G6dgaGaO/Ds8LfUktyfX7mb9e5/oHZah5cPfRdvnlvAf/5q3Dz0&#10;G7x9di7JxGrpkV+oJv7Pnl+AP76axUxGwc4qwh/f1qjxjZ9KCUhyfcnM8iH12Ff8J8vk0s9vVuJD&#10;ltRvHP1nPug20i4PN478Oz64WkiTiX9SepaQZOWsOlYpmv3xhTL8kdWjL1kdeudkJZ4fceJyj4XE&#10;DbHaGMONMWotaWEclnleJF6vXTX3v7qbmm3Er5r8r5EakrleHvWrOWvP9RiZwfS4MUAdR8pdlRY+&#10;GXpFEl6MGZhpmrBbvv21/BEMFC3EIXMhTkcsOMeMcz5CgvVJhtSopncZGXLO16iGY12IWXG504Wz&#10;YWqxqFWR7HLczmOowzqtinJPs/p4fVCnGnm+frGJL3ANPqX4l2r4+5c38jkvUl8+kY85vHUxGy8c&#10;XqRmMr92dgszVQUzjHyPTkua8YVm1VxWjfpcCihuq+/ZkRLq01h81tKELv1RopXevpTNTLYdl0Z/&#10;o5ruZRk3aWE87GV1MfQNnIr/DV49MptaWjJZNv7AmswXKpOx+vhCJt4/9xj2ae7AuRBrPOcX44Nn&#10;c6mxMvHW0yuYqXhf/J99TrJ+8Fw+CVpIqsoyBNl46eg8XNt7L944/SRuHLyX6XjPLFSkAeSTm8xg&#10;MvODOkxNMmYV9PnD0tmeyfd4Ds6oiamL8NbVErx/vQ5PjS3BCye2483LFXjxRJ7qgJf46Szwf83f&#10;+Ynf/ddDsb/G+Z2/JsY3q8aOGyfX4dzw73Eg+Pc4HP0XPD36KF48tApXmNkO2b+Bvoo70VN8B672&#10;/znef+pvWQX8O7Ve4zunf4Ub+/9BVUeEZtcmfshMkQlZlu7liT/Ha/v+jiXdBma01SRYEf4oazG+&#10;rccf3tTQ61htacfHrKfLmhDvPj1TlXKf8wX54OICvHPil9Roerz5FAU96ShN0O+zKiSDi//AOvsf&#10;SLQvWT35WtaOeG47/8nZzGjc9wKrMdcz8eE5lnp7SS4ZITJGG7WzehjBsyTMM7Je/ohMAJUM5cXN&#10;nQHquA5WE1lVZPzL4yG1ivClQB2tFmp9RvlEk8yKTjpxRU2RoXbituo4djWSUvJxd8bJYONemxpt&#10;8nSkXfV5See0jGOUEflPy2xpmY4jeqzLPa3NHKrB40JHG64NavDe2Wr+vnoSm5niehneYwH2ztPr&#10;+IzW8+WVOXg5rFY1s6rVSD1TyEJoBbXSbL7MW/m/EL3VkspEsiQbn4kspPTpDWYo0uxLqZZTj6lM&#10;yPBnL7HqzucvywBIK+Q7F3NxcfhXOOj8BsbaZ7DKeCcOsTZzLPRnOBH9T3j92DySjKQhub6+Kbps&#10;u1p86csXt+GtYw+Q5JQVvd/ie7CdGnUTbSOroVuZuXkPNwtZZWV1j/9z6b/9hBnubVLs6t4f4Nqe&#10;H1LSzKV8eYzvSiP/9zLUS6qTLExeqMS7pOK7rAa/e62Asmc+Xjq9Bcf7n8CZ/ll45qAsg1DAfaW4&#10;cWoT3n62lBmyFq9eyFcfJ5x+9f+v/ds18sPPLu/+LcX6Gt54Fm6eWIPj8e9jyv9nOBj8Mzy7ZwEp&#10;tw3XxufhYu+3MVR1JzyZ1GaJO/H+mW/jvXM/pbhdxrr7X+PdS8vwFuvbz01+V82w/up1Ez54ehGe&#10;7Z+Bd5/6NauFT7LOvgZ/eEvLknQHfTMzVRm+lm9ev9rCTCVfV+Q/7KV6ZjJZp7FeNYi8f4HHvawn&#10;0R7FK0efUC1gMtv7D2+alDB+7+z9+OTKcnx+bR2+kg9o0L6m3vsDqzL/5YVi/JEvzpfScfl0Iaue&#10;jXhhWKbCtOGZaCPp0szM5U5lMpLreYZf2hPB8z0GXO/UkHo2ajIzjmq34qR2M845S5jR6nAxWI+L&#10;rC5eiWpxiRnn6ZAGp521OGrZgTMeZrKIFld7bCSVAVe7Lcx0WpzkfhnNcaQ9H2dJqcvdzKR9Hlyk&#10;HrvCsGSyZ1hNfWmSevSKTN1nVe9GAz6/XowPL23AW2eX4mOZ7n96MTPaFuqROrxBYn0oIx5eZCa7&#10;lM8CcQmu75/J6l4uM04DvnxDT4q1qowlQ6dkFoYUYEKPr2QlsNfEpOleMiKrjM+zNkG6vMd34bXT&#10;63Gx725M2e9Us6Klujjlpj73f5PVxX/Aq/K9cOkbe4EEE6Ixw8mkzM+ur+YzvBuHbTPw8v5fUwaU&#10;UZdl8ty5+JoE/UiWH2Bt5RMWjtLa+S4pJ98me+XUAjw78W2+S//CKuAiUpZy4LUd/N+z2ntjBz6W&#10;Gg6rh289k4/XL+XiDf7e549swOn+mWrm97nRBbh5KjV1R8Yyvi6fa5JO+Beqcfl6yf+YZvr/o3/J&#10;Ew+0fsGX++bxBTjR/UtMBb6BA947sZ+l1tHoD3B97yMk2f24MvRDHHXeBVvGDJyP3YHXjv0tPmG1&#10;85Xj38eNQ//KkrIELx3+NV55agHr0Mwor1XhjUM/wTO9M1gVzGTp+zD/waX4L2+2Kz3w2bVlFLwF&#10;LFVr+SI0U3fxBZBWqrc0/Ge08OFS4J74CelXwZKuAa8d/CWrkaQVXwj5J8kwrM9IsDeP/IjVFeox&#10;lcG24qvnU+L7a+kYnbY/Ulj/UUZ0S1XoWA5e31dKQtWQGtV8wUmlfquyF+Uj78MOPNelxTMdddRu&#10;erwwYMEFLzOPJRenTdk44yjFOdppe5FaQu4SqXPWXYfzviblj5NoF6JtJCerjMEWnGG8kO4Cq4wy&#10;kv6Uq0E1aFztC/DaJJ18O22yjdXuWmrbet4rM8dz1Sw0+JIwc71znjrm0jqGN+P1U/NZWMk4wBrq&#10;lR3U0OtJsib1Mr19pQDXWRu5tm8mq0VFzGT1JJVWNRZ8eJ0vs6zsS2oIPSTDffkan5+sECaZ7OUm&#10;0kKq7nLePKbJweXdj+Ji/y9wwPVNjLHqt896JzPZDBwN/QUz2ffwxqknlS5W41BlbOnz0j+2BZ9e&#10;Xc6azl/ilH8GXjt8L//nefx/5bNKKKP86V8oYgYrVhn5ZVneWy2Qs5Hv0MN4bu/f4eWj9/NeCtT3&#10;HT6TNUKk8JXuGv7Ppbn+lQtMT3vh6EZc3Lsc55m5zo8upB5bhVfOSb8gf8crGrxOor18IQu9Ty/7&#10;P9fR/D/qTxpEnhqb81+PRL/NTHYHTnR+F8eif4VdxhnoaZiBnca/xjMjf8lS95uIFd+pPrj+1pnH&#10;8c7Z+XjxAKuNVzYxk/HBXdygSqg/sBryMUXrjfFv4uW93+HDzyPNHsQf+U8XES6jOD669AD+yMwl&#10;X/H8Sr66SU314cW5ak6ZLKwj85Rkrb6vXjPi0+eI/6mfk4DMYDIOjiXuH0jADy7whTr/KDOlhtXC&#10;OSq9LF/30aX5fFG3MeNtY+ZiifhcNrfz8PX1QlZzN7N6u4G0K2F8CT67XEzNU4w3pmrw6t5GZjLp&#10;z2pkdbIO1zqb8ExcJm9W4JQpFyfMeXjaX43z3D5jZ0ZzlHO7UY3uOO9rxllfA42ETLRRY7XjKV8d&#10;TsnAYlYhzwRFhzXj+lAzM1UNawKsNvGl+ZqC/Kvna+irWSWkXrmyDR9eWMVq9wJWlynuL2ewIHuM&#10;1FrDl66Jv130VQ3eY5XoJjPZx7LUBM8hzd/XJh7FcwfnMxOWsOCSqiKfC3/zG0+vwTvPbFLzuT64&#10;vg2fsNoohPucGe2LV9qVxpF+J/lov/SfvXJuFW4cXYBLQ/diP7X4CKuL0rp42PcNHPJ9E6di/8Sq&#10;K/WVFJLPSybLV7Po1cpUl57Eucg3WYDdQU0+l4UlM/zNIpXJPn1RqqulvI8cvHSKNaBDs3nf+bh5&#10;dCYJ9kPqsB/izbOP855kQdRifMz/mXy3TKq5H/F/LjMIbpwhwY5txbld83F251w8d3QdafYobpze&#10;qIaOvfccC+3XdHjj+er/Ku/19Cv+P8+fe+fd9Uc7/zPOdf+Mmewuit4ZzGh3QUd6XR3+C2ayuzBF&#10;IfzCnu+yKrgOLx/+Pd7jP/DL1+tZSu3AO5c2kUypSXbvnJ2HZ3pm4INLC/DR1VX46OIifE0t9oc3&#10;mvDp9RX4/Nm1ikhfMEN99aYFH8sCPye/zwzK8PNFagWsL1jiymzpj69nsTrKc/PFERH9MTPaH0my&#10;16e+zX8yM9FLTbi+51uqdfGDiytJBL5I1zLwNen6BaswX0orFasmX/Of9vYp1ttPrMQX1/LwhxtV&#10;rE6K7hHKSQe3TJsvZalchM8orD+7WoxPLpfi/bPlePf0DtK0BC/uLsCLOwvxwkgxdVMprvSUskpc&#10;yupmNa4NlDGuDC/tqiQZC/HcUDFencpjhmJJfKkMXzwrGbuM91dJ7UhyC3H4wn36zGYWMKuY2ZlB&#10;zi/mNTdwew3evrCM+nMD3mcG+eJmI6lE3cQMIXSSFkVZSvtDmTxLnfL6+a2KPq+fzWBmqUplIj4v&#10;WVLgjafXkhyZfFlZqFALfcnqtoy0kP0yGPhDoQz/bzJb451n5IMRmbh+lBJh8G7s0t2JMakuWu4k&#10;1ZjRZNRH4p9VC7Ba14UF6OesCsrEzU+eYWZ+6n6cIPGuDv855QALt5dJoxsy615qLZW8X7nXzSwM&#10;ZpK6D5Bkebh55BGVyV45cR+PqWbaUjW07sNrssS8tEJSj/L3vvF0ETPYFlyeXIJTQ4/i2tQKVdA8&#10;u38JyZXJ6mQt3iXhB6+s+J+DXv9bf9H+v39mysPqIql2NHgHgiUzcDzyDZxN/BVemPgbVhV/gnfO&#10;ZeADVkE+54v5NfXRh9coRi+zesYqyIf0N/b9A1/AO1QJ9s6FB/DRtVXMGFo1nOrDS79hCZdaAPPL&#10;N8ysrtTi7eP/yAw7S4nwLyhW3zk/E59JxhBhzuqerHj1ITPYuyzpv365TU0SfU2GW71uY4bcgOd2&#10;3cXMLJP+yiDfuvr6lVq1WNDnrEbKmv2fXd/CjL2VFFuN955awRc5gy95FjMTqzh8sT6/ykzM8BfX&#10;sknAQtUR/iWJ8dXz1cyAfGlZt//iBepBlpafP0fikDqfywcVhBrXy3kcw9fK8d6p7Xjt0Hq8c5Ln&#10;u0ptdLWImYv3dCWXlsdrsZDgi//+hRUsiBbypZyn5td9zt/wyZV1vLcnqXWX8Pol1DPVeO8yyXtx&#10;vapWf3A1S2WKT25Sjz29Fa8xQ737bI6ao3Xz9EpcPUCaP0sCsNr3tQxNo3/13Dq8xUwr/WRfy+pf&#10;0rJIr+Zp3awkHTaShqxZMK1kRhkF8gav+caFjTjb8y2Mtt+BnawuKk3mupOa7BsshH/IauEG/p9I&#10;MJXJCni/+Yq875y5F0eMd1CPfZcUyuRvkMmVOfhIMiEzywfMQK+f30Tt+Du8ePBhvHR6KV4+PpMZ&#10;7Rd8R2QUiizxXaEK2vef4fEv1bFQLedvzcRzRzJw/cg6XN23CGdHHqPEWcv73MaqcCGriWU4fHH1&#10;/3cTLv9n+usY/POTTyXuwKj2DoTL78Ar+3+Dd8/OYon+9/iQpa80CcuKsTKa4G2+CJ++yGrQpa14&#10;9chMPDtyF25M/AO+YJXizVM/Vg/7j2/pWJpuwidXH8NnrCp+IeL8NRM+ur4eL0/dyRehmv94lth8&#10;cV878jOScTH+8KqOmdPMTEOiUSB/Sgp8TI3x+tHH+SKxNH5Vi9dP3I0X9v8DqyWNTFOAj0mp956a&#10;wyoHKXFN+mXalRb4nMe/fWYV3jgxB29Sg356NYPVM8lkG/Dls8yg17Yp+/QZkvDKVjVU6aMr/Mdf&#10;zkz5K9mMz+V+3gczy6fP8MVhRvqM2/IBw48pyF+YXIhXDq9mlY/Vl6c38nmtZsZeibf5Mr3FKtLb&#10;p5erPqBPLq9n1WoNq13z8O652cx4JLu01l2XkRjSzN7MgiuHVanH8dqZhfzdpamRHTfqVDP2SydY&#10;ih+XaqDMbmYm47lfO7+FeqyYz0H6IJuo05jhWah8Kp328iH+V2SUhAxXogZ7vYEZeBXelWXR+X+Q&#10;0SHyAT9pHHnr0ha8cnoFzvb+GUZa78Ae/R2YtKTGLx71zsDFgR+zOr+emSxFsC9ZZZTlCD+5tApv&#10;Hv0lDmtn8Pn+hhRiVfIm/xfPbGHmKcQH12i8zqvUYtcmf45n9/2S4QV47dQ8vPP0QhYCJLVaurtI&#10;zXN8n4Xqly/VM8OV4/kja3F5/yLcPLFNLVNwZXKRGrXyMek8dWn1//aaHP93+NMl/7wk2viN//UN&#10;6p9XD/41X9IfMENU8MGxOnCzVjXPfvDMdrxLTfbCgR8yw/wbq00zqNFmqZfn7Qu/YFWxif/oFnx8&#10;+ZekzXYeX4fPXpXBoe2svv0jX7571WhsGaj8weW1eH7vN/ExySN9Kl8zI335MvUCX5oPL2XgjdNz&#10;WEWs4fF1LEGLKZj/hv+c1JdE3zwzT83qfo+ZXkYJfP4yq003Kej5j5ZP+Lx5YrHq45ER5B9d3KQW&#10;EvrgEguMF1ilox754DJJx6rax89kkyCbWU3dxqpsHrf5Ij3LjPQMaSLbUv26nkOfw4yXiXfPbOCz&#10;WYbn9szEWzLTly+SdJ6/c2413mfV+kOW3u/ymm+e4Ut18hG8R931BV9O+STVV1KF4/P8hGR9n9vS&#10;QPHVyy14+9waXBq7W82xeufpbLx1cTs+falNdcI+s38uXjq+ihqEpThfxhdZaLx2djNpV8TChdqH&#10;L+brZ9eS5tQ1r7WqjPXBtRX46pVG1QEtzfovn+H/hzrs01dr8OaldSmSvSid0dlqkPGFke9gXD8D&#10;u0myCWa0A9YZOOq5E1dH/o3PRDJZFglPWvM9UEOo1Nqa/4wjOpn+9AAL33xmlkwWitRrLPxe5//k&#10;jfPyPbEVuLr3R6wi/oaFxRz+vsXMTCW8pxL+D2W2QBaPY3WRv00GA8tK188fWY8L44/hxaNr8PLp&#10;dXjp0rb/2ndx0X9/2bb/u//FJ/8s8eLFBf+vd6WaQaJ8eD1TTbZ7++lVuHnobrxC7D+7+xt4i/9A&#10;Wa757XOyGM92/PFNDas8fDkvPYgvpcR6uY5azK6qdC/v/wYznjTTtisB/u5ZCvjdJJusSszqwlek&#10;2aesxn2glhtfiw+vbiThpP9oB14//SMSYBtLbopeVrueO/Bz/kMzlej/nKXgh9QXb5wn1UixD1kd&#10;fH5iJl6h3njzzHK8emq+IvGXrxpIRYsaAaO0ADPOBySU/DPfvSwlMWlMHfH2BWacy0K4bXjp6O/w&#10;1rkVeIMZ56VDS3FzajGem3gSz4zex+35uD71EN44swzX95H+T63Fm6y2CRllUO171DNfvd7KzLpK&#10;LdkgQ58+YfXw7TOPscrLTE3d9gX11/X9D+HqxC947zIFiRmKuuTLN0xqPtilicdZqq/CJy8LeTJw&#10;cfdvmQk3M20hjVpSGg74/5HWOamOv39VVo/OZ9W+TTU+vXl+GV/uDfj0tVp8/FIpibKUVU/S/LUm&#10;vHM5h5ppFS7t/jn2W+/EznbJaDNSmcx7B66P/6taUkCGxn1BXfYlC7iPSbH3z8/C1Z47cdx2BwuY&#10;x5lhivgcWYCRwh/TXn1qPV489CQLtiV4cer3uD75j3iVBc5HpODn1F6f8tnLEKu3WejJsKn3npVm&#10;/kq8eiYDV0mv4+MP/699J2f9x6Wz/5/wN3Zu5u6zl1Z/ItXHt888jpcO/Av11Cz8UcbMsXT69Nlt&#10;+C9vNFA7MQNd38CSj6UfM5LoAvmM0+snf8Xq02xu61m1bGbJWoqXD/8DXpz8a5KoghpPr6oMb5xe&#10;o1qa3iYB3jm3gHSSNSGlzl/OUl9meRfg1eOPsITdyGpRNauIzfiEOlHN3pXm8GvFqm/nxf2Pk7jM&#10;QEeWqJa5z0iMz6nxPrvZjJdPLWImq1Zkfnb/bLxwdClLeFnJqQRvXdjC6pksf1ZJ2tbixqFfsZpb&#10;xRejmvpzMbWVFDSZeH7fHLzNats7F7NYAFXxZX2AngXIC5UstR9RNJbfI4XHzQN/y5dUPkhez2pj&#10;Bl6Y+nv+Jjl/CzNMDi6O3IcXDj7JDFiEG0cX4oMXqPtYdX6L1dKnxx8iidap7pKbvM8Lw/cwI5Eo&#10;MvVFCCtzxaSKzOqfjKr5nLRM9Y1JY0cJbpzgM2f1/DMhHLWeLHD7MZ/3py9VqPU9rk8txdU9v8eJ&#10;jhkYa74Te7R3Yj912QnfnXh+z/dJfRZIz23l/bMg5P/ho4ssBFhIPBX8c5wN3knKb+F5SV6p4r9Q&#10;hvf5P3j9QgaenfwtCfYInp/6dxbG38UbxyUzFvD+qpjBqvi/Kma6rXjp1BocO7fqk8FTM3f//72V&#10;sOfIZfQeeQbdB68oS9K6Dj2DxIHL6Jy6QruM+P6L6DxwCV0Hn0Hn/stIHriCnikeQ9/LuL5DV9B/&#10;+CrD3Gb6dLiP5xHfxbhuphHr4rU6D/JcDCcOXVIWO3ABUVrH/vOITT2tTLYj+84hPHn2P/jovvPo&#10;mDyHyF5uT1t83wXEJs8jOvmUsviB8whPnGY6bu87q3xozykVF9l75paXuODulHXw/KE9coyc8yl1&#10;jdCeM+r84sWC3B/Z9xRi+8+pc8p1xMu5xFRYrithiWM4zGvIPUlYvGyHdp9U107dy1O8/mllgfFT&#10;t8y38wT8u05Ox5/k9jGGTzLuBEITjJ84gcCeE/DuOqYsOMHfQQvsOQkv0/p2HYdfjhk/oaxDrreL&#10;z2DnaYTGeH1ax/gZxPbw+ezivYlxW8Jh7hOLjPGcIzye1jF6CrGdZxAd4/4RPq9d/H07xafSK8/7&#10;jfBeQzuPIzR93YDcx9gJ+EbFjqW2p+8rzOP9w8fgHznG++Hv4nFh+X387cExpmF63+Ah+IcOIzR6&#10;lPfDuKGDCAwcQJAWGhS/H/7+fQjQggP7EBmeQoje3zuBYO9eBHom4O/ag1DvJDzJ3XDGdsEZ3w17&#10;bByOzj2wdIzBEt0Ja3wX7Ild9DsZz3CS6brHYe/aBUtyFNauMTh7uT85BjPDFoYtvTth7BqFuXc3&#10;LP0TsCrbA9vAXtokbLwnx/AB2Ab3qf1idoadQ4znfkffJOz9k7D0MZ6/R8zC+7T1H4C1j8cpPwVb&#10;30FYe6Z43f0wd+6DrYv7aNYEz9M1xXvlsZ2TcHG/mLv7gDIvj/H1yjPiM+tPmbdnvzJP9yT38Tn1&#10;8flNm6+fx3dPwN2zFx7eh4Rd9HY+P2cPr8VjxNu79iqzJflbk+InYe3cq8wU2w1zfI8yS2JCbZui&#10;u/lc98IcZZyYxHWMwxjhc4sxTccEzDTZ1od2KW/mMWKmyC5ldh5jj4/Dxv+bNco04VHGj6WsY4Rp&#10;+X+IjUEXGYQhOgxjbASm+Cj9MPSRARg7hmDoGIQu1A+DpKHpwmJDt0wfGYYuOAB9eBia0AjaA/3Q&#10;hgZVvCY4RJNzjTJuGG3+AeUlvj0wqLbbg4PQ0Gt8DHv70e7rQ6unG1o/w9yW+FZ3L9o9fSlz90Hj&#10;HkCbsw9tDsY7uE3Tu3lNmtbZD51LtnnPngEY6M1+/jbvYMr7BmHi9QzePmhdvI6Yswdtti602yXc&#10;q45Nm0biHD3T1kvr5jl5/ulrqDTc18r4ZlsSjZYuhnvRYpc43p+rP7U9HSf3LV6syd6FZkcXGqwJ&#10;tDh5PMONtk7UW+LKN9mTaHX1qHCdOYZmpm+ZtibGSbwcJ77ZkWR68RLPtA45Z4LpYrynKJporRZu&#10;G2P0PM6UQLMpjhldR55G8tBFdB2+hO4jhM1hQmbqIgvsC8onD11WvnOK4Dkw7ffzGHoJdxNUCmLT&#10;1kXwdRN8PYwXS8FMQHgb0BgWS/JaArbYgRTAxARoAi3xabilwRaVfYSLgKaD8Er5p3gfFwjcc7y/&#10;88piBJiAQ7zEpyGShkzaZF94NwvovTzPBCG2R9IJhFKQFNCIpWEm1xNgCIQEkgLFNBjT10ufO0Yo&#10;xhjXIXATkEn8dDgNPIGaAg2vFyJIwgSXxMm9pqEnaQMCBZoAMDBOIOwmAG6zFNiO37KgwI7pBX4p&#10;ADKeFia0xYIETphg9hMeYqGdKbgJXP6DMS44wv2jJwmy04gRbh0Md3BfCmQENe87SvhGeI4OgRlB&#10;FKFPQYn3QgDd7iU+Ir9FXXc6Xu07yn3HeF36MQHXUXSMHUFo+BBCBFiIkAqMTBFwhxBkODi0HwGC&#10;wd+/F97ePQgOTtLvJsR2I0DzdO2EN0nrHEOwZw98BJQ7PqbMyYJPzEV42ZXfCRfh5eik7xqHk8f5&#10;5BzdOwm+AZ5rkGl64ehI0rrgS/Yr8ycHeN4++Gnig0znifcyLY/pGYN3YA88g3sJrgkCaQJO3qOd&#10;QDPxvHbGu0cJj5H9cA7vV5ATcxDQNkLFMXgQzoFDsBNmdsLM1XcYjp6DsHdze9pcPYdSMCPYXISX&#10;h/Dy9vK45L5bYR+P9fYcoOfz4/n8AjV6H+EVHJhSEPP2yLPbdwti4m9ZH+FL72LFIAU1/h5CztG9&#10;V4HNliTAWSkQfwte00AzRscJGPrwOKHDuA6mixPeUaab3pawOcJzRCeZjnCTbUmXINR5rIDMSm8l&#10;xARkYlIRsbFSYovxObLyYef/z0p4mQkxMQvDVoJMvJghPHBrn4TFTISbidsCMUMHwSBGaBkjKagJ&#10;qMSbCEh9ZITpRlScjqBT0JsGoDZET8jpmpVelwAA//RJREFUAoQdYZU22dYz3kAo3h7X7iUECSGd&#10;n7CSsIdhL89DqOlcvDfPEGHFY6fhIhDTq3QEDcGT9jrGGXge2afz9DKuh57wpaljeKzATGAoYBNI&#10;ybbsM/oISabXOLug57ECQw1BKOdoJ3DaCJVWQlHgIxASMKUtBRtCiMAT6LUxnWxLurQ1M76RMBSw&#10;qbTTkBKfjlMAY1jixeS4em7XWeOoJ7Qa7Cnf7GJ6WqNDABjjcVHl2wm8ZksMLUzfyuPrdGHM6DtO&#10;6BwjbI4QQEcJGwJNKafDBA5hIzAT66aiku007BSMCLck0/ZQgQmkBHDiOxnfzXAaZj2M6zmcStPN&#10;c6VhJuE0LAVa8YMpLyZKTCCWBlyHqCHxCmBi3E+VJDATkKRhkmB8J8HXKXCbOk/VlgJMGmpisq2A&#10;MiGAIZTGCSVCTUyApuJuA9ntQAvtJXAItLTyEy9gS4MsTlUn9yAW4/mjhIbEpU3iIgpYBMg0uEKE&#10;WJhQCBEKod1ULNMwEwCl1Y1ASSlJqrHw3pMITBBEewgybgvAfONHb8HNu+sot7mfx4miU55wCMr5&#10;+VuDhFCA8Embf5RgEZhRXUVoEg7SBFACp9DYccR4TILHdvIZxehjPJdATHyY+yWstvlbBGoSFnCl&#10;4JVSa2HeR4T3pcDF+woTYhH6EKHlF8U1cpAQO0yIHUZEwsqmlNrqoIUHWQD37UWYyissaowQ83Xv&#10;gp8W6BlHmMAIie8dR4DqKdQ5ivC0RaiogokR+GND8LMQ87EwCyRGESL0xPviw/BE++Hp6IUn0gV/&#10;Ryd84SjcviB8wTDC4RA64x2IhvyIh73o6vCjK+RCf8SFnoARPV4NuhxN6He3IWlrQqe9BT1+A7p8&#10;RvQGrUi6tYg52hF2GeALuBDo7CQgBqjGqBAJNgGac+gA/QE4xA9OwUHwiDl7p+DuP6KA5iSgXASU&#10;g4By0zupvGR/Gl4pgAm0DhNaRxS4RJGJQvMTaGKynQZZiNBUqkxUGpWhl/AS0IlXRrB6qX7F3ARd&#10;CmxUuYwX0LmmFZsAzZpIKTJRaJY44RalWovdZty2RJgmzDQRbot1pEziLAI1KrS0WQR2VHA2nktB&#10;TBS1MlY4OqmyaQ5WSByEmZOVFTEbKytpiAnQ0nCzJf4Un94nMJP9afCl04rCEwVmZEVHzEDlZ6CC&#10;N6g4qj8CTbbNvA8VT9AZaQIurUCKJiATnwIZlRsh0k5FlfIEDeP1AV4/tDMFM0LN4CUoCSGTT4BG&#10;1UUv8NGJqqOS0/M82ultnUCJacTS0JNwGmBpGErcn9SdWJ+CmQBMvJE+DbM2wk2s1ZWyNnc3FSRV&#10;GOMERG1UleIFcgpm4rktcGrl8XKMqCkxOTYVFsClIJiGlpgoU7UtxuMbGSdWRyVXS+VWbewg2KKE&#10;WiIFN1ojQdZEkLXwvA1mhhXIEmijimviMTP6j1/BwIln0Hv0kjKBW/dRwopwE7UmqqebvktBKKWs&#10;0upKhQmsfsKs72CqSbFnKtW82HOA+/fzOGmeFKVGmAnsugisLipBOWfnQSo8mvi4hHnNzsMXET14&#10;AR20CGEUk/B+ARthREuIChP1RTiJVyBhWGAi95og8DppCQGaKDVRdKKKBGCEkcAqRiUWmzjHgpXw&#10;Ec8CXJrcouPcJ81uuwVoVIH0kl4pN4JIQCjwEqiIpUEqCiwNrxivI16Bi9dLSDMotxNyvBT0LNgj&#10;LOgjPF7uS0yOiVAxRXnuW8CT60zDLq3MRHGF9xIuhFmQMAsQZillllJkAjTfOAswAs5PKKqmRpqX&#10;IPNT9fgIHf8o9xFeAcIlwDhpDlRQGyN4CKnQtCqTZkRRXgImsQQhJiAToCXFc1982qI8NsZzpNMK&#10;yDp4XTGlsAivGCEmFuU147vFH0V05xEef4zHHiEsD/OcKevceRhxgVjfOOJUN53D+9A5sg/JkQPo&#10;HjuILioaie/o2UnbRRtDR9coot3ihxHvHUM0OYR49xCS3YOIJ3oQ7kggFIqjI9qFjlgPool+Wh/C&#10;3A5FuxGOdyMY7UQ41olQJMq0IUQCPgRcNoQ9FsT9dkRdRnR5zRiNejEW9WAkYseAX48BgmzEp8eo&#10;tx0jHkLMXI1uYwX6zFXoNVahS7+Dfgd9KUKt+Qi2FaBDUwx7fR7cumo4DbVwB70EwyjBMEIbg4dg&#10;cfdTffWlvIcw8hFC3v5DhAlB1034EWj2LgJlGmZ+ws5H8zDeI82J0wBLw0z8n8LSTEvFSxOwybZA&#10;Le2VEVjSrJs2gZ1HAU7uheDjeTzdVHQ0V3KSypZqSsBDkyZQG81KpWVTICPwCCtLiKqLELN3MO20&#10;t4aZXmwabAIyUW7q2OgeworpCDFRY45ECmSuJFXiNNBcSVYICDQFNYbFBGpOpbal+XinUmICNAfj&#10;bgeXgExM9qWgljLbdJOzhTBTTZg0C7dFqaXUWkqhiRkFcmFCjzBLGYEXGCXQRgk0gZooNwHdMMFG&#10;QAWp9Ag6o8CPUBMvZuI5JF5MTzMxnXgdoaP3E0B+AlDCvmkgEWACPAvPnW5+lG2zxHHbNA27NNDS&#10;Xik3QkpLJaalb59WZXLuNncKZBpvrwKSltdq91DFcTttsp0GXtrSEFPbPK5FjOdNg6qB0GoWhTYN&#10;MwVBKsYmWgNVXDMVXhPVo6QXoEm6esKqyUlwUaXVGMOEmTRZxqgIpQmUUCPE2qVJ1JxAkzQziir7&#10;71kvodZ77DL6jhFMR6jeaAPHr6Kf6q2f6q2PCm3gKPcJnKig+qjk0ttiyVsQFPUmzZJPq+00vBTA&#10;BEyEVeIQw4epwA4STodScWICL/ExgZqoLIknoNImIBOTpkVRXgK025v60grsT2ospb4UrAiw+B6C&#10;jLCKME5M9oVEmbCADrIwDxFuYaa9FS+FPQGV7uMKSV+bQIj741RvAqxOQk3gJRajKpOC/faweBXm&#10;8QItdTy3RcF0EF7KqNoiVH+i0sSHBWL8HdI0qJoPpV9MICWwYhpp+vQx3kOVkzLZdwJeqiovAeYe&#10;OQrv6DHlPfQexnmpigRyaeBJ06NPmv2mmyFVU6TcL39bh1JoJxEXkFG1xnnv6nfxWaSVmCg45Wmi&#10;4mI8p0AsyvsJDlMlDB1ScdFRgo3XTQjgRg4hPnoInQRUDyHWs3MKnYMT6BmiDY6jq28EnT2DSHQN&#10;INEzRBvm9jCStO7+MXRzf3cf45J9iBFG8Vg3upK9iEeTtARi4SCiQQLJaUXIaUeCwOiJdaCvM4He&#10;RBw9tGRHBMloBBG/BwG3EzEqr85IAMmwD0kqrx5ab8CBvoAVg0Ezet2t6LLWoctSjS5zJQHWhBF3&#10;A/pttfQt2B3UYdjVhF5zBXoNZegzlKNLk494ayYS7XmI1GXCVbIW9h3r4KraCHf5RrRmLUbj1oUw&#10;FG8i3BoJtgR8BJIrKX1iVEFUYGIuUV700nQofWNOAkQgJtt+ZSnlFZxuRkzBi+C5rW8sDbAw/x/p&#10;cNoChNqtfWLDVHVUiAKx8Aj/h4MEHbe9A3IPogR5j1RmLoLTSRPAqv6zxITqx3N07p9uWiTYYvwt&#10;yvbfApiFaswcJLQIMBthJ+ZM7FfqzU4AOhOT9DwXzUW1JyATiIlJ02gKaOME6h64u3Yrc0ozMc3V&#10;TQXXScARXuIFVmkvcZImvU/87fvtAkCeV0yAJqb65QgxgVwabmIGaaYMpZoTzR1MF5H+vF3/HxAT&#10;L4AzhAlC6XsLCNR43HRYmiDT4dtN4gR4YtK0aKSaM04DTEzg9d+awCxtVgJV0qUhJvtFoempsvRU&#10;ZDpaGmitTlFMKXAJlARmLYwToEn4dkurL9kvJseJbyJwBGIt0j82DbEWXkvBjOCpN9Pbe25Zky0V&#10;V2+VtF0KbJI2bdL0WEMVJmCT/jfpb2uyMt4kMCMoLYnp/r1Eqs/sdoh1H31agUzUmai2/mNUX1RL&#10;3YRPH4GWAlnKDx27ikECrP+I2BX0HiIEaf3SPEl4CdBESQm40orqlk9DTABFgCV4H9FDVEAHqb4O&#10;UV1xO3GY6abTCMxEoaX7q+QcSpFJ86FATRSSgEyMYUkXoRcFpfq1xFj4qr4xAkogFpKCWhSZwI1e&#10;FFo6HN59lkB7inZaDWCQpjkx1bdFC1C9CNzCjJPjUjDi8QSONKulvcAqtY/paGoghsSJ5z0p6BJq&#10;kb0MC3h5nDqG+xW4aKmmwlRzoZ/nFFi5CAUBlkvgxG034eTjPokLyH3KbyNgk/ulciFNvVTPR65i&#10;gDZ45FkMH7+GkRNiz2L0xHMYOXYdQxJ/+FkMHbqKXh6X3HcR8UkqY/5e1fRIVReiBQnDgFyPBZyH&#10;hZ5v+Ai8Q4fVQI3A0BHVL+NnISoFaZAWoXX0TlJB7aZqEtuJBNVTondEgUnUU1dXH7o6e9DfO4i+&#10;3n6CqROdiU50J7u4rxvd3b00punqQTLJbcb1Mi7JNPFoDLFIB5LxOLoTCfQlO9FDYA33dGG0J4ne&#10;aBA9ER+6Qh70RQMYTkQwROuN+NHXEWC8FwPxEPq5b5C+K+hCkkqsJ2inEjOh129Aj0eHbidVl72R&#10;6qsNg85m9FlrkDSUolNXhF1UZLu8NF8bxlzcJ8rMsAMDpkoMWivpyzHAuE5tCSKNW+GvJsh2rFdm&#10;Ll4NTe4yaLOXwly2ER5tAwLBGJzhPthCffBQWfiSu+HtmqAKYqFONeKh9xIksu2m91LBCch8DAcU&#10;yFKDZPwEmYJZ737um0SQyioswCKQQlR8QR4XGTyEDv7vovw/RqZBFmEFRKkxAsynBtkINKdBRvPT&#10;BGaiykQFyr70ABQBrLOb1jVFlZNqbhSY2QVmccIsloKWM3HgTxCbjrcxrYBMTKmyOH+vWCIFMaXE&#10;5DmoZ0HIdaVAJkBT/Z3TIEtDzcl9AicBkoDIyfTi7XyeFsJJQHY7zFKWSq+UGdOIpYEm/WrWadVm&#10;7qAik20qRkt0l1JkxvBO5cUEbKLOJCw+BTSqLQJKF6BKIqzSfW3p5knVBCnKbBp0Yjof1RVVmig1&#10;8UZ/Clp2ntcqUCMsxacV2e1hSSdNjKLcJCzqTKBmFlBSiam+NmnGlD40UWrTSiwNMwFbCmY9tyw9&#10;gCXVvPineLF0M6QMdBEYidISayCAmggrAVirs4+KLNXPJunT/WhyTrU9DbE0DMXXUYkJzFKKjkpO&#10;1BxNwHYLZoH9p+HbdxqBA0/RWEjTQlMsXKcIhSmBCyFCL819selmPlFCPVRcPQRXtwweIax6qLr6&#10;qNrScaLA4gRQp8BIjlHqi4WjwIsmzYmixuJH6I9IkyJhRHilgMZr0yQc5bXTTYxiMpowPMmCWuBF&#10;kClo0aQvK8J4MaVipk3tV2GJZzqBBRWUFPSi1ESliRITZdZBwElzmwyISMPLp5rk0v1LfFaj4nke&#10;qjaJS6cLjxEgLPDleNUPxQJflJuMTBQ1J171e9GkyVApInoZneghmMT7CAjPyBG4WKg4Bg/DygLD&#10;zrCVZuw/BOPgERgGDkPHsH7wGPQDR2AZOkEjzHhv4T38X01cQM+BZzBy5DmMn7yB3advYN+FVzB1&#10;8TUcuvKGssPP0NPEH7z8GqaefhUHzr+CyTM3MHHqBkaPP4eBw1TZBy5TRZ4jxPh+jJ6Bi9exDxyD&#10;qfsQTF2HYeg8AENyP4ysjWuZmfVRFhBS8LAWLYWmP7kTnuggQokhdMQHEKVySiR6kIgTUARPJ1VS&#10;NBBAh9eLziAhEouhuzOOOMHUSUB1dYrCiinrjFNNdXVhsK8P/T09SlV1UVF1dYQR83upogI8hx8J&#10;vw/xgJcqjOGAD1GvE0nCKeaxIOo0oDtgx0CHB6OdQexMhjAc96E36EQP40cTPox3h7Gb8aNRD3p9&#10;BmUjERvGOmgRC8ZCRgz72zHgbMKQowWDjkbs9LUzTMhRke30NGOcYBux12PQUoVRey169SUEWwl9&#10;MZLt+Ui05iJUtxUdzVlwVW6EtWQNfNWbEKzbjnBLPvyNefA25CLYXo6AoQEhQyN8mhr4dE0I2i0I&#10;etzwuzxw2azwerzoSPQjGO2DN9QNf3RAPXdf1y6EescR7N6VGgjDAtvfy/+LqCyqq2A/VRotTFCF&#10;+vchJJ7KLEyAhZhGRof65X/IsIxyDPZPMkxgsaLikuZFAtNFOKabOkWVSXOnbEvYIcqxW8LTxm1r&#10;J5WWjMCkYhPvpHqTvjQZFGLje2Ml+MSnzU5lJurTltgNWyf3dVKxqcEnEzy3qL/dPC9hJiMuk4QY&#10;f1+6T0/S2LjfKupKVBbTiTcTQumwQMnBNDKKVQGOyk81L8ZS4FPAovoSiAnQJGyMUJF1CLRSzYpK&#10;jXXsUoNe0iATb+4YJ+BSozEFZBInJjCT41JAS8FMTLbVCE1autnRwHilxGjSV2bwiiIbZQWH9xfk&#10;Nby8Lx/vh17MHuRvoDl4HZsoMgIsbQKxtEpTUCMQ5bwGelF8aiCJ9O0RSAIwBabpPjHxbQIwQi8N&#10;Ktm+vQ9NwCR9YGnApUY3yj7pG+tGo1UGjVDxTY+KbHNKmGASKDGtghSPTZuc73Z1Jn1njTSJT10r&#10;wfMlFYBVPx/DM1p2HUL7+BG0jE6hbechaLht2H0Uepph/CiMuxjeeQQmesvuY3BOnIJj9wk495yE&#10;i+rBT3gE97NgJ2QCDAcIGRWm+Rjvp1Ly0fwET4DKKkjzK3ASIlRhIcJK4Bk+dJbbBAwhJiBNW2i/&#10;nJ/wOHAWYZ4vvI9pee401EJyzb2EDu/HN0HVIgMieI9iwUkWwuJpAjs1fF36oUQFiXoT2AnoplWS&#10;eBmEIQMlArtSoEqrsjTQ0vBKAUs8ryHD3cUU4KjkqNR8VG7ukePwEHBuqhnn8DHYho/CSuVimTYj&#10;gaUnmHS9fO4EhLb7IP1BtHVOoSU+hSZaY/wg6sIHUBfZj/oOWlTCB1DL7Qbua0ocQmuS5+o7AfsQ&#10;n9VOVjz2XqIikz5MKq1jz2Ps5AvYdeomwXYTe596GRNiZ17i9ovYxX2jVGUjR66hb/8VdE1epiq9&#10;wN9wnlA9B0v3GWjjJ9EcOYb60GHUhQ6h2r8PVf69qPDswQ7nTlRaB1FrY63SMwyNR9rle2D1dMPm&#10;TsDljcPjjcLviyDoCyMY6EA42IGOECEk/VJ+P2KBILrCjCPY4uEwQj4/0/oRkTQEW8jHAptwkibD&#10;7kgI3VRTSaqsqMuCGC3uNCNiMyHpZZzbie6QH/0EZXc4SPOjh5YMONEf8WAw6sVo3I9dnQEFrIGQ&#10;jWZR0Orx6dDl1mGIcUMhK3q9OvT59BgOWzAcMmM4aMKAV4shnwZjAR12BbjP3YohKrFdfg2mEjaM&#10;U5mNOGowbK+mOivHTob7jaUYMJcSbqXoNRQi1pKpLEyF5qpcj7asRWjdvhCOio0INmbBWbkJvppt&#10;DOfCWb2VgCtEtK2M20UI0Dw1+Qg3lyGmqUa4nWZsRdSmR9TaDl97DZ+FFh1+N4LBAILhOCKEXTg5&#10;hAgVcQct0j2KUHIQka5Bxg8gkuxHrGcEUarkYLwXwVgvwl1DCHQNwysw7NsLj+qrI3xY+Lt7qYpk&#10;MAhVXbrvLu1l8Ic0Nf737Pa06aH8t5uMhrQynXhJn45Lj5i0UpnJ9QVGAioxCafBld4WL3ES/pPJ&#10;ff3pXOlBKzKIQ4GSwLTTi8ISQMlUDVFc5qgoLMJC+dumA9AESsawDAzZCb34aTUm0BKApSGWBlza&#10;yzHpqQVpKKrzML2BsDIGCc4wASleoBXgeX0CLAETYRbg/fmpyqYtvS0gs/h4DGEl6ux2hZYGmoBM&#10;VJqBJhCTkZEyRUD66TSi0KaVoYBLAWsaYhInYQFbK9NL/1eLQ2Anoxm7lepqI6Ta3QPKpBwQBXb7&#10;MH4BWZudMKNpGBbFqHURaoSZjIoUa7KmhvAL0BRMBYwMN0qfHNViqi+NUJP9TknbpYAmzaQztvWP&#10;IZOWPbALOf07UTg8gaKhCZTQivp3o2RgAuWDk6gY3Iva4f2oGz2AeoKvbmg/mkYPonmMBS7jmndO&#10;oXkXt8cPomX8UCpMa6G1cVuz5yg0u49Av4fqYuIIdIw3TxylUXnsPQr75Am4qRIde1ko7zkG18QJ&#10;eKkY/YSXAiOB5acFCCjvNLgk7Nl9nNtUOGmg0QvQ0vvVMTxPaJKqaO+fTEYEdjA+zP1K2QnIpi3V&#10;P8V4moBLmhbTYBOIpYbRE8aEl/StCdREsYl3Dx2DlXCyDxyFjWbqoYpKTkHXxUpDks+DoGpOHFC+&#10;Mc5nGeUzJaCqw/tRFdqPigBBEZxCue8Ait37UeicRL59H7Ite5FlmkCudR9yrJPIte1DgWM/ipwH&#10;UOI6gKrAITR0HCMIT0LXcxqWwbNwjj5NBXiRavAyYX0FsX3XkNh/DfF9zyI6eRWxyWdVvH/8EtNe&#10;gHngHOF6Ho2JU6jpOIFC7yFku6awxbYfG017sdGwG+t0o9hIy9DS2gaQqelDhaUPGmYyEzOIli+m&#10;zhqH1hyB0RyCwxWD3RGBx03zRmC1BaDRu2Ay++D3BBAOhBDwsdD1BxAlyII+H3xeP1wuN+x2B0JU&#10;bH6PBz6XCyGPCxGXA71hL4aiAcLJh6TfiU6vHTG3HX6rBXatBj6TiQrNi7DLiqDTwngDIg4zEh6r&#10;UmDDETcGgjZ0E1z9PiOGCKsetwZJRyv6PDqMEGT9osqkadHVhl53O/o9GgyIudswTJiNBnXYGdFh&#10;MmbG3qgRBzut2B83YcxLheasJswqMWgmzJw12OtrRI++EN26fCQ1ucoSbdnopI/Te6s3wlKyCt7a&#10;rQpm4n1Uae6qLQReDsFVAE9tNjzVWQg05CPSWgw/40KtJQpw3roswq4EsfZihBgfZjii2UErQ1RX&#10;gYSpDt0yupJKsttaj25jNa9fSHW4HYnmXHQ0ZNLnIdqUy3sqRYznj/HcnQamM1EN6hvg0rXA7+f/&#10;U5rg+qbg6E0N2XdQlaWUWcrbxAgiCavt20CWDt9uAqx0WNLfGg0pYKOSk7CJoDESLjZpYqX6slCF&#10;WQRKXYRQ9x61be+hYptWZX+aPpAGmng5pyg1pqcXiJn/m+1bYQU07hfFRVAZQqLGBFJj0ItiolkE&#10;dEwjfWBGphFlZontUcASoKUVmaSR8J9AthMWnkvmylkIzfS8ObMAUo4VgInyivA3hQnaEH93iOEQ&#10;YSv9i34qryBh7B+nZ7xSY3weVGgCNZNHQCbhUdUMKTBTQFOKbJgg473zGgIzMRkhqQaiTMNKmjyV&#10;AqPqEp/eToOtzSNhwooqUUwAJsAS3+qUUZcEoZsgc8ictAFoCWCNS6YPSHOnjLbsh477dDK3jgCU&#10;KQMGQlYrUBWwEZJplZduolQA9fSiQQaDiPpjmgYqM5mL1kTINVGxaTw9mLEw2oUliV4s7xrAYvpF&#10;8R4sjHfTerCsZxDLGL+0sw8rWZNb0z2ENT1DWE+/sXsYGazhZdBvYo1uq0CRQNzeN4ZtvQz3jKJg&#10;cDeKCMf8vp0oZnjHyF6UDe1G+bTtGBxHzfBeVBOctcOTtH1oJBzrCc1mqsQmQrNl7CBaRwnDnVQx&#10;hKGOylG/6zA0jBflqGO8gcpSx/QGgSX3m+hNjLMQnJbdBAtB6po4Bvfe43AzzkPV6Zuen+Wfnnys&#10;jGCUCclq6L3AjFCTPi1pGgyqwRiEmAJZCm5eUV1UXy4CTMBl6081wRk6qbJiU9DEDqCVsGoKTaIx&#10;TKOi2uHdjUo/Kwe+SRQ5xgmjPch37CGkxgmrXdhqpJl2Y71uDKsJjGVtw1jaNoqFzcOY3zSMuY1D&#10;eLJ5FAtadmJuwxDmNY8wPIrFrSNYrRtHhnkC22yTyHPuIwwPoDJ4hKA8girajsBhFHunkOfah1yC&#10;cjtBucm2G6tN41hBUC4x7sEC/W7MaduJJ1p34tGmUfrdeKxxDI/yWo/U9+Hhuh48VtePxY3d2K7t&#10;RYGuB2WGXlRo46hqDcDAF8zuTsLh7oTVEYXW4IHBFIDO4IVW64DD7keI6szv8cNqtsNp98Dr8iLk&#10;diNCZeW12xHxuZCgmgp5nXBZjfQO7rMj7nOgO+DCQNiF0ZgPwzGvGhrfF6Qa8zuQ9Nio1MyIE2w9&#10;QS/6CLuQTUBmRNJnQx9BNhS2U20ZqboM6HK0ocveim5nG7oJsoSlHkkbweNqIbzaMOSnMnO1Iqav&#10;QtJShyHGjYeoxjzNGJBmRGcj1VkbJjsM2EuwjfubsNPbgIlAM/b4uc9Ti93+evoajNPGnFUYssrI&#10;xhIM2yow6mK8vwH99gp0GQmQ9nwFM/uODXBWZCBYn41ISz4S2hJ4qdQ8VVvhLNsIZ7n0t2XAXrIO&#10;1qLVDG+Aa8dGeCq3INSQBb9KuxnBum2It+QiXJ8JD8/nKF2HjsZsBGoITVF8TBeq2QJ/5UaEa7cg&#10;Usd4AtRdtoHn5DUqMwhaqsea7Qi074CHIHVqauCwGFgpsbKQTRIALJQJCyth4UjuhbNrUik4aXK8&#10;vdkxBbyUMlPw4raosLSZCDExQ3QcehbwBob106aT7cQeGDsJNaouQye3pcmQYYsyFvrSN0blJuCS&#10;OXCWhDQtCsRSSkxgJl4AaOI+gaPyAqXbvJgabj9tMkRfL0PvCR6Za3Z7fGreGfcTRAJhgwBP5tbR&#10;TAItQsrGeCtBZ5V4Qs/KNAIxMQGYlQrMHqWa7GAaCUf4OxTEqIBjrDBE+FxDe+AME9wBgVcKamKy&#10;LeYM8/dNNzGKQpMmx7RaU0qNFU0joSKmk5YTQshI2IlPwUeAJH1eosKkL29YQUvrH1ImUwtkflwK&#10;bqnpBWItAiSlxgRejKO12PoIpmG0O6n0XDyeZvTyWvQyj07v4vkJMw3VWXpStygzUYiizEQl/kkB&#10;UtVNKzOBmPhWqjCJF4Um2zL0v8EqE6s7MWNRRwJLYkksjCSwMNqJ+fRP0uZE4phNmzXt5zLNE6EY&#10;niTo5sa6MLujE7OjScyNdyl7MtGN+cp6uZ8+3ouFDC8gFJcQhstoa7qGsCreh7UMb+gaRAa3N3UN&#10;YzNta/cIttG2do1gO0EoMMwiLHP7dqGYsCvoH0cxlWIpffngHpQN7MGOob0E4h6UD4wzvAcVTLdj&#10;YCeqhnejmhCtH5mgatxLIO5F8+gE2nfuIxCpkkYnoR2ZhH6ENUEqStPYARgZNo3sh4Uq004gOglK&#10;x9gheMaPwUvIybwtzy4ZbEEFOXYczhEqsIHDsPYfgbmXapOqS5uYQjshJvCq8+1BjW8vyl17UGzf&#10;hTwrAW8exRbjMJXNENZpBrHBMII12iGsaBvE0pZ+LGsdxgLCan7jIJ6o7cPj9f0ESD8eIjweqOnD&#10;/dX9uK+yF7/c0Y17ynvwq6o+/KZmAPfs6MHPd/Ti5+W9+FlpF+6p6MPPaT9h+GdM9zPG/7iMXtIw&#10;/qe0H5Z14Z9LOvE97v+Xyj78y44+/FvVAL7P7e9z3w95zh9X9OJu2k9LkzxnDx6o7ccTdV1Y2dyN&#10;HH0nKo0dqDZ0oNUahc8fSzUj+oOIR6KI0Ef8YXSEI1RmLrRrzNDqnWhpMcJssCHKfREvVZeDIHM6&#10;MdQRwGjch5G4F2O0UVqXz0LlZUY/ATQQEWCZ1ZytXQkPxhMu7Io5MJFwY3enGztjTuzt9mNPl4/H&#10;E3hBC4YFXH4Tw2YMcrvLqUEn4dVDtZW0NqLL2oAeexP6CLM+ZysGXM0EVquyMRmV6GvHiLcNY742&#10;7PS3q76xMW8z+m01GHTUEkQtGHU3EGCNBFgTxr212OmqohFcrkrsCzZgX6AB4+5qDFlK0U9g9RkK&#10;qdLyqciyEG/NUgot7aPNYlnoaMpCuCkFsri2GFFNkepLi7UXEVBZcBFm5twVaN/yJNq3PglD9mJC&#10;bZWCmzFvOcwFy2ErXqXMWrRSDTLxSt8cw2KO0jUKcFFew1G6loBcS6hthqec6coJ0uJ1cBJ8FgFl&#10;5Sb4G7Lhq8+Bm/AzlWbAQKCayzbBRqXoaKmEw2GjkugjzGR4PqGVoEKaHgji6T4AN72d++zJtIqb&#10;HvVIsyjlNUFQTRJYe5XpROHQS5w+PnFrW4Ampo/vhongNPA4E7cFUBaCzEYlZibwZDttEi8m4Eqb&#10;AhnTGRJUTIShiepNTACpZ5w+vpNAHYNO5pTJIA+mN8QIHwEd4wxRqjUCzUhvoqIzcp+kkTloJkJR&#10;4i2iuKbNxjTpOXKiwsTSE8AdBJ3AzBEjhKnGVH8Y1ZiDUHN28DnSBGQCL4GaeHcH1ec03CTOFhC4&#10;pUCW9hZaagI21RiVmJ5haao0UJ3paQIz1SXAsI7xWoJNmgeV6qKSExOw3T5HTo3MZHqltgRgLoJL&#10;wp4UvARmt3sxAZtsaxjWCcgINKNbRlRS1QkMp5sf5VzSBydD9RsJNwGVmAA0PaRfmhplyH+7l7Cj&#10;b5KRlG4qN1qzK4kZawmuVeEYVkcTWB7qwDICa0mQRoA9yQJnYTiKxQTeUoJuCf2iUBQLaE/S5gY7&#10;MJe17PnhBOaF4spmB6KYFeJ2JIk54U48EY7jiQjBFyb4aLN57tlMN4fx8zsIUSrDRbSFBOA8pnuS&#10;51rM8LLOfiynLYn2YDnBuDzai9UxgpAw3JAcQEaiH5s6BwjBIWzvJQTptzB+e3c/rQ+Z3QPIobLM&#10;7RlAQd8QChku6htGCa20b0RZSe8QynpHlVVTKVZTPVYTnrUEZvPgBFqpFtsIOM3wAWiHCMHBKWgH&#10;DqKdNc/WJBVXfD/qI5OoCexVaqvMQ+jadiLbRHVqIKANVK6aYawlrFa1D2FJcx8W0RbS5tX3YF5j&#10;H2bX92JmbQ8erOzEQ1WdeLSmGw9z+6GaHvyuugf3VSTxm8pu3EuAif2aUPkNIfarim7cze0fl3bi&#10;RyUJ5X9clsRPy7vwI4b/TeK5/W+0H3L/TwipfyWUfkCA/YCw+n5ZN75PuH2P9l2C7jvl3bQu/BP9&#10;PxYn8M9M+x3lOwm+Tt5HN1Y3xlGtjyLsC2IgFkRf2I1dXUEcGIhgX28Q+/simOgKEDaMT3qxm+Fx&#10;2u6uEGHkRsJrQ3fIjYEOPxWWg9tWdAddBJmHQPKpY8dihBRhJIMu+gNGAsmKoZAZY1E79hBguxMO&#10;7OtyY6rXh/1dHuyJp7e9ONQfwN6kW8XtitowEjJiwKfFcECPQa+GaqsdA1RX0kS4K2TAmF+LEcaN&#10;cd+gg1Cz1aLXUoMhKq4Bex0GrHXot1Qj2lagbMBajTHCa3+HHpOhdow6qbwIst2eeow5qjBq24Fd&#10;zgqMmEswZCxAryYL3W2ZiNSuR7R+A5ItW1RctH4j/BWrCZD18FetI0RWw1a4DK5SAomwMeYshjF3&#10;EfRZC9C6ZS7ati6EvZiQIUAcJTKcfzMsBWsJKyqzwjXQZC6BdvsiGLKWwF4o51rFc/K8hJhvGmL2&#10;ktWEIOMqNlCZbaZ626JUmqdiIyyFy2HIXQxd9iIY8wWEqxm3kul5TYLTyuvYyzNgLmXasgy0561B&#10;S9ZKaHLXoDWb189dDW3xNjjNTnhYYMsAIHfXAao0KjECzE14uanIXN0EWXr5LZopvpeKhtBiQS7A&#10;UkDjsXqCS0tFo2WchopFzzTa6G6VRkuFczvQxKS5MA0tsTTIpFlStgVwyqahJepOGcM6wktMoJY2&#10;/bTy0xFqtwPOMA01MYGXnFPCekJMHx291YyZbq4UpSgDSSzcL16mFth5nJisXiLbNoLNTnPyN7kJ&#10;Z3d0gs9QIMbtDoa5LWFXJGUS5761nVJtKcillJkjRAUo6iyQMoN/RCkw8QI0PeGjF6hxWyZqC4y0&#10;VHI6H5UmvZYqTsuwhml0PE8bj2kluGS7jWnbua2h1zGtXo4hrNKWUmPT8KISa7VTtTkJLW6LiUrT&#10;E2TSZ9buZBzB1i5GiKoRjjYZBNJLeEmfnKiylDITk+ZOAZrqq+O2CruY3kW15qEn3GbkBILI9AWw&#10;xevDVoa3+UPY7A1iky+EjEAYm0MRbAqGsZ7x67i9nsBbG4xgZSCE5ax9rxIAcntJIIIVBKDYQobn&#10;sZa+iGBcQJsXJPwITPFzCMAneMws1t5n0T/O6zxO/ygh+JA3jEf9UW7HMZP2uIQJvycIx1kE48wA&#10;w4ybEyQ4Cb0FhN9C2jwBLM+/kIBcxOsvETBTLS5meCkV5HIqyRX0K6kkVxOca7i9LtaDDYTmRirH&#10;jFivsi1xgjA+iOzEMPKTI8iND6EgMYqS5DhK+FIXs9ZVyBpZCTNaIWtP+f5dyHbvxDYbYWoewWaq&#10;rvXaQawluFY09Stb2kSANfRifkMPZlYnMLMmiUcr4sp+XxqhRfGAWFkUv98RxwPlcfyqOILflMZw&#10;X3kCv6K/tyyBXxRH8cviGH5JMP28JI57CKmfMPxvxXH8a1GUEEvix4z/MdP8G7fFfsx9artQtmP4&#10;UVECPyPIfkQ4/UtpAt8t7MA/5kfxnwtj+Cee6wdM+52CML7DY38o5+S1f1/RhQU1HWh3xJGUlS8C&#10;bkTddsQ9NMIp6XcjZDch7DBSSVnR47diMOTEaNRNb0U/ldTOGOEW99B7qJBs6HIb0OPVq0nHoqiG&#10;qJx20U8kPZjsphFI++gPEk6HBoLKT3Y5sT/pwkTMit0dZoxHTFRPeuwM61V4T8zCfbS4mBl7E1bG&#10;mbE7YiS4tBgLtGF3WItRXwvVFhWYuxE91ir0WGjmCgWtMWcTBgizne4mNYCjRyf9SpsQqt+UmidG&#10;NdVnLMSQtVR5UVh9+gJaPrras9DTnolu2oAxDwOGfAybCjGgz0NX81ZE6zYi1rARjqJFVD5LEKhc&#10;A1fJcgU1d+lKmHIWQLN1NkG2gCBZClPeYjRnPI76DY9CS6jpspegPZOQy1+pIJY2c8Fq1bzoKF4L&#10;i+yjmrKXMEyg2YrXKJUmIEtPAxCQRan8ktoi+hxCbbNSZob8JdDnLlRgE5Nrtm6bBzPh6KkkPEvX&#10;w8TrWQg0+44tMBauh6FgPVozV6A5cznas1fBULQFluZGNejHm5wgyKgqZGmtroNwdU4RcAfh7E6Z&#10;wMxCFWdlpdCUSKkygZUosbRCE5NtMYFZqqlR9hNKArGuSfo/QcvWtRf2nslb8BKgiTeKIpuGWNoL&#10;sEzdVGNJKqluxjOs69ypTN9JeAnMBGL0CnziuS3KTs4pAEsrvXTzpFWuSZP+NBlQImt/2kSNEYRi&#10;Nlp60rfALLUcl6xcwrSMd9Hc/G1eAt3P5+bj7w9MezFPjJUEwswZFpUm/WQ8nyizoCg6nlMszPsk&#10;xER5iYkKkz44CRsCBDFNwCWmJ6zS4TTQ0mExSZtOoxGIUYEZA7tuqS2dZ0QpLqXACDGtg2kILz3v&#10;S6DWaheIUcHRp6A2qJoh5Vhplmxx9KPRKvPNZJg/wzLvTMGsn8CSfjux1GATUWlpsKkwVVyDswv1&#10;jqSyJncPZmidDl7ARrnn5AntaLDb0ejyoMnlRYPbg1qGq91eVNDKnB6UON0oJviKCLJ8nx/ZHh+2&#10;c3sLw5tYY9/oDWAtbRVtNaG2kvBa5A1hAeH2pD+C+Yx7UmBG1TfL34GZNAHZw/SPEVwq7IsoL1B7&#10;1B/DI74OPOKN4DH6R8UTaDPpZ3N7LtM9wXM/QQDP5blFLc6mn63On7InCMwnxNNmuoOYw/sQRTnL&#10;E8IcXmseITk/mMB8P0HspwoNdmNlqAcr/D1YE+jH+sAANgWGsIm1mU38B27zjGK7ewzbnWPYYh1B&#10;hnEQG/RDWN3Wh+XNvVhGgC1t6MP8uh7Mqe7ErMo4HiGsHinnb6L6eoTQeqg0jgfL6CVMgP2upING&#10;qNH/piCI35bSF4cJNQFbBL8m8H7J7V8y/h5u/7jQj58WBvGzwhDu4TE/Z9xPCgL4WYEf9xSFcDf3&#10;/7yY+7n9k1wf7pZ9+QH8JM+PH+fzWJ7rp7yn73P7X3i9fysOEXpB/FD253rxux0dmFcZQXFLAE6v&#10;B3a7Ey67BzazFXaLEab2VnhMOkSsOiTdRvT4zOjxSF+UiaAyoN9vVMPZZRTguDQBUqlNJDxqRGDS&#10;3qSWfhoLGzHeYcHuqEXBSNTSvk47DlFp7U/YcDDpxOEeN470ejCVtDPOSmPaiJ5g0im/L27CfgJM&#10;wmP+NkzGjNiXMONA0oqpTgv2xQzYE9ZQgdVjlDbipuJyVqHXWoEuQykGbFRUjNsbbMNhQnBCmg6p&#10;uIYsZYSVDI7IIKgylQ/WrEOsabOyJOOizVsQocqKN2+mAiIwypYhQmh1t+WgXycwK6Ia24bOpi1I&#10;NGyCu2QpzDlPwpo7H/aChdBsmQnt1lmE23IFNGv+YiqsOWjKeBTNmx5H+7YnoOG2ZvuThNgKwozH&#10;bF/IdFRahIwxexltKXTTqkziRZUFa3k/1VRSBcvgLFmFQNUGBKs3wldB+BGSogC7NYX8DYUEmfS7&#10;rSTAVhB+BFLuEiq9+TAwnaV4JfR5y+jXwlGxCbp87qcStFEhmhTMNkKbswHN25ehZdtSHrue59lE&#10;qGXDZeL74kuwsB2Al4rDJ5O7ew+ppkdZFNkmdlu/mUnZPkJDACbQEtUl25PTzYwpiCmg0eQYOxWf&#10;RQZ29BBs3RMKVObbwul4sXQ/W1p5CagEYoYuFthJFvJdLKRZcdVPw0xU2+0qTcwkPipKLKXOVNOj&#10;KLHpEZIyiESaF+28v1R/mQCN+xgWsDkJ3PSqJWmopWHm5j4304gFuifhJ6gDfD5BqlsBmoJafJJK&#10;jVCjCdSkCdJCuIiZZRAIYWaiOhMAiRkZNhF66W2BkkFAFxSgUVlRhcnoSYGWpE2bpNV6BWoCNwlT&#10;oYnSEnCJCiOodGJOqjwXz0PTOgg6D4/1CMhGCa8RNFsH0GTpn4aY9I0RUoSZWJOV0CLEBGhizQ7p&#10;JxMTgDG9CvcRWASZh2mn+8qk2VG8rBhSL02R0n9GBVdn78KMLrMGnRYt4mYtYhYdElYjOow6hPQa&#10;hMSbDKx5W+C1meB1WOF22uB0skCjt7nsMDhslI4OykUHGhiuIxSrXW6UE3oVBFwpoVdERZdDZbeV&#10;CnArld6GcISKLkyVFMcy2mx/gIAKqf65mVRvs6iw5lJJSbOjqLDZBM0ThNosL0HlCWO2O6TAOJdg&#10;EptJ8M72BJSJIpzlDuAJt5/QIrwIOQU6gm8WoSoAm8Xj5xJi4me5JT1h5wphtotwdNOcBJw9ioWO&#10;GJbYE1jn6cMGSvIM/kO3soayXWDmGsM2xyi2WIYVzNZq+hTMVrYKzHqwuL4bC+u6MLuKqpIwm11B&#10;VUZoPUIYPVoeI8wi+F1REA+WhAg1hukfEk+gPEzo/Y5w+V1JGL9l/H1FAfog7iv2494CL+7OdeDe&#10;Ej/uznPi7nwnfpprx0+yLbgn34GfM/zrQjd+w/i7s6y4O9uGX+W78IscHpPnwr25Tvwyx457GXdv&#10;MSFH/5NsO36cZcePGP+zLBseKfJgcaUfa6pYwTH6YTS7oW83IeiiqvLbMBpxYSdBtTtC9RO1YReV&#10;0mjIRCjZqJKsai7W7hj3R63Y2+ngtgk7g0YCxoURnwZd1hp0W6uxN87jRWVRYe1j2okwwUTlJeA6&#10;2OPE8UEfntoZIdAc2E8wHUzynEGNGnAxEdHRtISbEZNRQpAQ2031NeSsw4irAeNUX9IcuK9DhwMx&#10;PfZHZYCGDKFvYLompqnBoL0CQ7YKqrAq9JnK0a2VAj4P3VRkyfZcJFoEYpvRQWB1tRFejVQ1jZvQ&#10;2boNMYLMQ3UVqF5PUKxX+5NMH6ndiFDNBnRRyQ1QsfVqcjCgzccAzxurzYCvjCDKX4jGdb9DxZJf&#10;onLZr9G66TFots1G88bHCaZ50GfNR8uWJ1C79veoXvUAFdtcKrZFaNsyG00bZ6IlYy6PmacgpiXc&#10;tIScdjuV3bb5hNVSwmo1vDvWwkPzV2+Au3w1IbtZxSWaM9EpfXMN25FszeX9buG95lJR5vN3bkO4&#10;bqtSb9KvFmQ40pStlJ+paC30BWvQnkPVlrca1tJNsJZloGnbEuhyNxC0MvF7NZq2LqdaWw1LWSYs&#10;DRWsANlhdIVhjw3DRQUla0d6aDI4ROaeqf4zGSbfs18pLUs3ASZ9YYSAAhxhJlAzUJ2JKjMRcjI4&#10;RAaLKKDxOKMosGloCcTS6iutxG5tT/t0c6KoMWMXVVwPYTedVmAo6ZQiI2RMchxNKbzpBZTTiyjL&#10;iEu1rUYy0qK8J4JXJnvLqiUWppE+MwGZAM7OtA5RbASZmKwxmYLaHrgIRDEPTUAm5mN8UKBG9eqn&#10;ig12HiDQ9iuYyaAPmwz8iPKZEWJmaV6kYvtvoSQmQDOGdsFAiJnoBWZqvwz5V9t/srQak7BGlNe0&#10;CcSUp8LSUIFpRYERaAY3YUh4ae0CN0KPvp1ga7MPKaC12qUP7U8mIFNNkARYqzOlztpc0v9G8BFo&#10;0sTYxrJW+umaRJV5CDoBGL00O4pSk/61FnqBWINMC2C4icfNGG2pxEhrFUbaajCqq8eYpgFj7Y0Y&#10;0TZiWEzfjFFTO4YNzcyczaxtssAgAIesWvQzvkdq5hYC0apBB7cjNj3CDguCbie8HhdsHidlsI8P&#10;OwBN0I9m+vqOEKrjHajqSaK0N4kCWk5vNzI641jXGaMlsKG7G+tpa5I9WJXoxopYJ5YTcsu8YSx1&#10;+rHE5sYiixOL6Zc6fFhGkC0lxBY5GSa0lhJqC7g9XzzBN9tJ2HF7litAYIVpEQKMoHP5MdPhxeO0&#10;J3ieJ7lvPsG22BnGCk8cqz2dyPD1YRMf3Db3AHIIslz+A7P4D8shzLKsw9iiH8AGbT9h1oPlTV1Y&#10;VJvAwqoYnqwkmHdQSRJIj5WG8HBxAA8RTL8nkH5XSCtw434C6d9zbPhtvh335Vhwf66F8Xb8Ns+K&#10;X2Wb8GvxjPsFw/fmp8J3Zxnwk+06/DzbiHvEslL+l4z/RZaesDISXoyTNNv1+EUm47eL6fEbXuPe&#10;LJ4304gH8sz49ywdHso3YnaJBXNKzVi8w4rNDR5sqLZh0w49tEYrbAYtRpIh1ZclfVHjHXaMStNg&#10;2IzdHYSXX4edfi1GA1qqK0IjTOUUIVzo90YJMn9qzUJRTj0EmSwD1W2pUurqQCcBFWI6Kqtd3C9A&#10;mmC8mEBqf1yGvVNhRbk/0KoANsnwoS4ZCm/EqLcR/bZqjHmaMOyoxU63gKwRk6FWTEU1PG8rDiS0&#10;PL4Ve0MySKMOYy4ZOr8DI45KDFCBdVFF9RqL0aUpQKI1G3FCKdqwFfGm7YTAJsQatyrzV66lAlsD&#10;V9lyhGs3EADZ2OXYgX5CK9HE/RWr4SlfoRRcspXHMk2oeh1CPC7KcIRhZ+FS6Amu1o2Poo6gqlv9&#10;INo3z4aLqshbvg6WfCqc7AVo3PAY6tY+hPatTLv5CdQwXcP6Rwm2eTDlLIEhczH0tPbNT3J7GRxF&#10;awjRrVRlW9HRmAlv1Ua4dqxDhNAK1zOuYZv6TT2afKqyfAIsh5aNnrZcxuWhl8BNtGah31hCVboD&#10;3fpC9JvL+WyK0dFM6DXLAJQShBoL4K/LhatyO+zlW+Cq2qa8Jmc1ajcuQPO2ZajLmI/6LVSRVG7t&#10;O4rgYD6V0a2e8BA8sTG1Som7b3qdx97UABE16pEmaittaeUmXgaKmAkP8RInYbXNsABQQGj+b1Sa&#10;MoYFTmnYKTDd2i9hUXCp7VvwI0Tk3AIvMXVtgkiNuJTtaYjJtAHxtgSvG+W5OgRe3KY5RXkSapYI&#10;oRdJDfpQQBNVqQaF7E41QcZEtU03ydLLsl0eHivmlaZFgsvfSVUbPwBvTEDGZ0eAuWiONMioygRY&#10;YjpRWwSUrG2Z/jKBnvDS+mUum0wBEOClYCZpZZ86brqJ8ZaC437ZJ/1mAjFRZhpRZW6GCSVpTtRS&#10;mWkdPC8VmXgty0MxnZPnEcARei1WaVaUpshU35nATA0SoaVBJk2MAjJRZAIzUWSpJkaCjKBqIcha&#10;vTKi8k+KTdZxlH41MWmalONnTDaXY09jKfa27KBVYG/zDkwScBNNO7CPgNuvqcMBfUPKDA3Yb2RB&#10;oW/EflMzDphbMWlswYSpBbsNTdjF8Ki5DWME2rDLgiGfHb0BJxI+B2IhDyIRLwIdPv5TArCzcDT3&#10;RKHrj6NtqBMtI72op+0Y7ELFcC/KaAUM5w92I6unE1ndncjp7ERmIIRMtw9bCbFNZjs2WRxUSG5s&#10;dXiQRaDl+6PIC0SpBDuoooLYTPhtIMAyvBGsoYpbQ2W3luGVVGPLub2Kim0lt5cyvMRBINoDWOEI&#10;Y507jvXOGLa4u3m9Xmznw8vmg84V48MvJtByLYPIMg5gU3s31jYRtnVRLKohPKuo9Ep8eIwK5/Ei&#10;Nx7MseL3VE7/vlWP324z4L6tWvxmqwa/3tKG+7a149e0+zI1BIsG925nXLaG0NHiV1nt+E2ejqYn&#10;2DQ0pmP4t4VGqjqCr8CIh4oJP24/WGLGI7SHi014SOKLTNyWsA6PE1IPF+jxeLERjxXq8GheO+aV&#10;GLCm3oV19Q4sr7RgXlEbFpa0Y3mZAcvK9FhZ2oqKFhNiHhvGZDShV48elwZ9bh1No9TWiF9PE4hp&#10;sFOMMBLFJOppT0hDgEgTHwFHCI0H29Bvr8EAgTPgrMWwu5HA0uNwlwNTCQsmedw+GVgR0SgY7fLI&#10;EPcWhgknXyMhVUerJYhqGFeP3b4GjDqrMWSvxE7uH3HVIqktYAFcRlAxjml3++oVsBJtOVRb+dyu&#10;xb4w1ZlbRhxWYdBa9h/mfUlfkvgIC31RMu6yVVQ5KwmuDKovgqlmI4GwBUOmYgzz2AFzCQGYS0Wz&#10;BYGq9VQ+a2iroM+mctr8OIzZop5moX3To9DTm3IEPPNhyV0Ec+5CKrHHVLoWWhPhVrvm96hY/u8o&#10;XvRLVK38rYKYLvNJ1TQovjljpjJz4XK4KzbCSwUVoJrqaMziPWeq4fTSbBiq24YBU5ma4zZiqyKc&#10;Kqg6i1NgoxIToMUIuBCB11FLtVm3RcFsyJya1N2jL8CwrZLPsYbKlf8vSzUSulI1jy2pL+czZ4XX&#10;3YpeUw23K3gPeTAXb0T9poWo2TAPTduXoj5rBeqzV6KlcCNay7LRXJ6DptJM1BVtRXNtPZz+HqVE&#10;HD3SXDgJZ28KcPJZmfS30+wEVBpcMvoxDTPVvCggmYaZKDYxgZnASGClBm1Is6BAiibbMqAjDTOB&#10;nkpLs/EelDrkuRRABURUgxZ6MxWhhVCROPEmgkrilKf6UvunP1sjJiua2OO8/+nlu+zyyZsOAddE&#10;CnSEX0qxSXiCcOO5GRYYillF1fF8Th7nJMjUaMYI4UaQOcJ8XmKyQHN4L5UZry19ZtyWrw6IGQg2&#10;nZ/qKkClRdCJT23zt4f5PAgpWftSKTFCTwFLmh5ln6g3Ak+21UAQmoTVaEWCrJ1KTPrCBExiOiov&#10;vYvqjyYAM7h5DQ+h6uW5JOzmsQSaghdBpiEQtW4ZxSgQS02wFi+mJ2zbRZFJnAwIkf2E1+2jKwVi&#10;sp229LYArdHejRkTNXmYrC/AvoZCTNblY199EfbSDrVW0CpxkGA73F6Lo9o6HNfX4ziBdox2hCru&#10;uLGJ4UYcpU1pazFF4E0RcAeo0vbZWbt2G/nSG1krJ9j8MrzahZ6oC1HW8CNdPgR6g3D1h2EfisE6&#10;moRppAuGsR4YdvImR3pQN9iJ6r5OVHQnUNPfg6pkAtWxGKr8IVRRSZXqrSjVWVFutKHG4iLFg9AG&#10;YvwHdaKNUNOE6Gkt/hgavVE00tf6IqhlmmrCroq+nDArJuCKCb0CqrI8qrJcZxCF7g6U+jpR5k2i&#10;3NOFUncXylwELRVaubUbBfokstvi2NIUxdq6CBZXUPGVevBogQO/z6XSyrQQUGbcs6kNP1rbgB+v&#10;q8O/ranBj9fX4sdrq3DPhlrcu6mRcGsl7LR4KFfDY7UKNk+UGglDPWYTLE9WmDGn3IC5OwyYX2XE&#10;4lorVZ8JS2tsWFRpwiLGLa0xE6RmeiOW15po9HVGrGowY3WjBSvrJU6HZVU6rKwxYEOzDeubbFhR&#10;zW3axkYr1jPN+jodtjWaUNpqgslkQsimU/Oxkh6DWhljNGzCcIj/T9oobVCNDmzFsK9NDbIYD8jw&#10;9VYFMlFPYns7CLvp4eu7fE3ot1Si38qCUlSUjxWimBF7qMb2BNsJm1bs43kmCb5dLoKIBfFORzX2&#10;eOqwiwXzIAvbMWelGuY+Yq9AH9WUTEyWc3UbStWghh49lQUL4j4W5qIquhnXpSlEZ1u+Ksy91Rlq&#10;7pU0KUohPyx9Z1Rk8ZYcDJrK6bOorDYqmAmkfBVr4SxZobwlX/qbVlKhyUjBtXCUrYSvaoNSPP0G&#10;XptA6GzNhL+K6q10GVXUTDRteBCN639PcInKekIBrn3LTNW02Lj+YVQSXrVrHlQgK11yL3ZwWxRY&#10;qonxfrRsmglDziI4qNzMeVRk2TJIYykCtZtUc+iIQMciixkXEGo5aumsMT6zHv6+MCHlJ7BiTdno&#10;4/MZoiLu0RQj1kBoN2cpiPmp3mxUg86iFSos4I42beMz2IRQ7TbEWqjaDDuQ4HHhplxaHuIaQs9U&#10;ixFnK3Z5tQzXcX8FLKWbUZuxQCm0Jiq0yvVPomrTEtTnrkdzyTZCLQeNRQRbWRYadxTCbLTD5uuG&#10;NTwIW8dYqgmOCkXmhDkFZgKXW5ZSQUohUR0phSRAExNVJlCj6vnTXDR6mkFGMyollo5nYSuecDOr&#10;QSOpid1yrhTI6Akutep/J6FJqEjYQkiJmWlGQktMwiZZ2f+2JbpuB5ulIxVOxY3TUk2RslSXxAnE&#10;JE6W8RIvSkqOEdjIFwZkMWa7jFgkzFwdvMa0lziBWBpkFoEazSR9ZmKEmoDsdi+QU7CaVmWm8G6l&#10;uiQuDS+1fxpwMnpR4tJKTXkv01GZ6TwEnYt+Gmaqr2waaiYvnzO3xUzenbAEeF0fr0PTe3kNNZJS&#10;JmzLgBMqOy8BJ/PeZPrAdFw6XvrzdLIQg9j0VIFWgk58Ok7Um4bbMs2AMMvBXtpkba6yfQK0ugIc&#10;bCqhleJoaxVOagkuTS1OEVonCawTBFnK1+Eow8cYPsLwIaY5ROgd0DVgknbApsFeB2vqTj3G/RbW&#10;4C0sDK0Y6HCgP+FGV9KDWI8fIQItMNoJ92gC7p1d8Ozuh3NXH+HWDc1AF1q74mjujKG9uwvtiQR0&#10;HQnKXD8aNRY0ay1oMzqht3phl1UmfDH4CbNgpBs+gswX5vnoPYxzBuJw0Gy+KOyhOCyEm4nQM3Bb&#10;T9hpPB18MB2kPcMEWbs3wdpCAi3uBFo9MmlPPh6XQKUxgTJ9AvmtUWxrCGNlpQ9zSpx4vNCJRwrd&#10;+F2eC7/YYsTPtxjw000a/GBNPf55ZS2+v7oa/7quFj9bX49fb27G77Ja8EhuK+aVmbCgwoglNSYs&#10;I5RWNFiwnLaK0FnZZMXaFjvWMryG4fWtdqxvs2NjuxMZGgfNhs1aB82OzQxv1dG327CJaTZr7NjC&#10;+C1abvNZyf5N7VZsbrNiG+O3MV2W3okspsvlvmqzFy02H3RmMxWZFTs7nBgOmNDjbKcnzGT5Jp+s&#10;hNGKEW7LGoXjEYKNMBtyN2PUT4UeprIKtWN/3KD6qXZTXe0j3Ma9VO5UWdIMKMPa9xBcu1yNGHXU&#10;Uyk1YY8c620mrGSYey33UREYSzEowKINm0owTjXVT+XQ1Z6DPiqtTmkmY6Hda2AB3Zyt1jyUtQ+7&#10;GBcllKTAd5SuVoMaZEi6zKsaNMviv2UqvayPKF7WTZQ5Xp1tLLh1BejksUmeu7MlE3EW7NLUKCbK&#10;S4bRC9Ai9Rm8boFab1HOIebifm3Wk2jfNgv1BFjVit+gbbM0DT6uzJA1V8FMQKbbPptxT6i+MmvB&#10;MliKliFIuMi9jNoqCNYS1QcnSjDatBU+KkNn+RpYBWpq+LzMK0sNt/dVUTlScXXy9/cQal0Ed4Jw&#10;7qSJCkvw3sRizTnqPnt1RarfLCLKjs8lWLkRjsIVyozZi2CTgSPFK9WISumrk/uTeWzW0jWpCdsy&#10;enIHYd9ahAFrPQbtTegx1yGmKYe5NAOt2TLCcRVac1ajieqsOW8NyjMWonjtfFRnrkFrSSYMVcXQ&#10;VFdC26SBweBFu97LfOyHzhFnQclKbWCQakFWpmdhTBDI6hpKvRBi8sFPgZo096kmv2mT+WoG6Vcj&#10;+MRksrUM4VcjIDtZoIsJ8BhnZpyFptaLnAaaeDH5KrYzOaVApmBGpSWLJVukWY/bBmmqI6QEZAI0&#10;9akb8ZKecQI1+XxNGoAKhtxnlvQ0dawYzyPHpZoEBWy8d1FY6rtuPE6MsBJgueIH4IjyvNNqLO1T&#10;IOMxAi7V3EhQU43pqcYkLPGiygRiFvn4qVyHPj0wROIFZreDLK3W2r2pOWRikjYFtFFoCDQDwab6&#10;y2h6ZTy/n/fj5zV9u2AN8Fp+eoEoQWbk/RjVOVJz3ARUAq/UAJTUEl5ippCMuJzeT/BJnIQFcOLT&#10;S2WloSdD9tu8otCkmbE6E/uqs7GvKhv7a3JxoDYPhxqKMFVfiCPNZTjWXo3jtBPaGpyi+jqhqVHb&#10;J+kl7mhbNY621+CYpo5GBUd/hEA7Spgd0TeqpskpaysOuXTY59JgwqNlDdyAUdbodrJ2P9RhRm/C&#10;js7eAGJDEcTGOtFBlRYaTsDTH4OzN8GXJsIXIARjJARzKETah2F2eKA3WKHXWWC2OOF0+RGk2oqH&#10;O5EIJ5GMdiPR0YUYtzslHO2idaOD2+FgDNFwgunlu1VxBAk48X6qNB/B5vXGaHF4fQk4PTE4PHFY&#10;CTSDnapPPuFtiaPGEEdJewRZLWFsqA9S4QSxsDyAWeUh/HuOA7/MtOKnmw34wcZ2fG99K76/vhk/&#10;3dKOn2W04BcE2QM5bZhTpseSahPWNNiR0ebCRoJqs8aD7XofAeRSPsvkR6bJi616bhvd3HYjx+Kl&#10;dyHb5KH3INviQQ59Lvfn0PItPmU5RhfyzG7kml0MO5BlILR4XI7BgQIq2TKnD+VOL3ZY3ai0udBk&#10;t/E3s5IRcCHp1SNhb0bSwYLKRVCFdBgUaAVa6ZuxK6LDnpiB4NJgF5XUziAVWZiQCrVir/hgCybD&#10;rTjSacA++gMdVF7+BuwNNOFQVIsJH5Waqw67PQ1KHfWwgBW1JF7UhvTbDFnL0a8vQKxxCwvnregm&#10;xMQSzdvVwAwZVRisWU+A5agmP5l8LCvSR7k/VL8ZHiooP1WWWJAwCtRuVPtExQi45Fpy7TTgZDup&#10;yUudgxDr4DE+nsNavAzmwiXQZj+JJqqqBhkyv/FRtG2fC33uAmgIsOYts9CydTbaCanWzY9Bmzkb&#10;+qw5VGGPoyXjYaXMtNtkgMfsaZsDV8lKpeq62vPUiiCyYsiYo1Ip0Uk+nz1uPh9CPdVMWKhgHWnc&#10;psDmrVqvfpd4MXe5KMdlhI+MdlwCG9WbKEppGhUw9xHSg0aqR/l9tZvhLV8PT9k6NQAkTKh5ytbC&#10;lCP9cAvQmsF7304FyPO0bp6FunW8/01z0LZtPjTZi9G4eR7apL8ueylkuL59x1bYyrfAWZUJF8sT&#10;Y/FGgmwV2nLWoClzJeq2L4e2ZDPqslaicusyNBVsgb6yCO3lpWirqoG2vgVttc1ormpAS10bGhuM&#10;qGPlrc0SRaM5jkZLUg0WkP6V1LyoIRa4LPBkeagOqgBZXWMabtJUKP1csoqIgEwWwFaLYDOsi7HA&#10;FrgJEAVqhKLMcRMzC2xiAquUIhNQmWSfAIjxst8gzXMEjFEU13RatY9mEthx+/Z96hyElhwrMFPb&#10;6nwphZc2SSNf2VYgmwaaCk+bfLQ09eHSFOAEUgIx9Q047hcVp+KmfRpiAq00uNIm20r58TpqmL4A&#10;LZyCWBpq0uQoYWUCE8apfUyfPo9Rmi0JKOmz0xNsYibCy8Q4M2Eqg1Ms0tSpIEZA8TpqyoBAS8GL&#10;IAtSfQWH+VtHUyuiUJ3LKikmtU6lLOIsTaJU0PJ/5v/7FsAIs/Qkb51f3gXGB4YwYy9fQLFJAm2S&#10;QJuiMjtIkE3VFeJwYwmtDMdbK5WdaKtSQDtFFSYgO8nwMQ1BpxPVRoVGmB2hHSfITpqaU82Qpmmz&#10;tOCItRmH7C04KOZoxRQLy71O1shl8mqMKqAniIH+CPr6Ikgmg4jHA4hEQ/AFA3DLen0eL5VXAHa7&#10;G06bBzaTAxadFQ4W1h67D2FPBF0EWVcoiW4qst6OHvRQoXVHutAd7UEXfVdHNzolDcNJqjXlud3J&#10;Yzqp4JLcTjA+Hkgqi/oTCFOlhbxUeU6qPkLNbk9Aa4yiyRBDhS6G3LYObGuJYmV9BLMqwriv0Ief&#10;ZTvxr5k2/NNGLf6ZUPvepnb8aHM77t7Sht/myKCLdswt1WJVnYUqKYAsI81AIJn9KHZEUEBfYPWh&#10;yBlCntWPfGuQRm8PKC/78gixXCrSPLOH8Ep5FU+fjhOg5RBimQR/DhVsPq3AaEeR2YF8vQUFBguK&#10;jBZobDZ0BjxIeAzo8xuxK2zDnogF42Ejxvwaqi/p95IVMZowJn1gMmlYvuXlo+Ki+toTbuP+ZkyE&#10;GA41YyqmoQLj/zfQgIPRNhyIiEJrovqqVUs7jdh3ECQ7MEhoDVCFpFfC6NblETb5VA+Fag5XB6Hk&#10;rViNUK2MGEypJem/ijdtYUG9loX4cqqmDKXUElRUHQIhKhk5l5incq2CU4RADNdTYVHpyLUGLFRA&#10;jgrVdyardfSbitHZnotufT7CTOOkAjPnL6KxgCcgWrcRTJlUVfSmgiWwU50Z6WVuVpsMn8+aR5DN&#10;oQpcAGcZlUzBItiLlhJoc6HLnEU19ghBMRuOosVwl64gcBZRmREQhEXjhkdRsfIBBUk5Xq7rr1qL&#10;pBpBmbrvEOHtrVqnTH6f/B4BtixYLL+7s0WejYCez4CKNEyIOXl97daZMBG25pz5BNRcbs8huFYh&#10;RohKv1m4OgMeqld36SrV3CijKTXb5tJ4b1sEYHMJslmoWv0gdqx4gP5h1G2YhR0rH0XNOoJu4zw0&#10;bV0IHeFlLFgLY+E6uCq2qj60ynXzUbRsNuo2r0Br7kYYSrainjCr2LgUzbmbYaY6s9VVwFpfDU3F&#10;DtQVF6OquBQlhTtQWFiNotJm5FVokVNlRH6dCwVNPpRpwqgxJWjyAcdu1czUxgKtlTV0DQs1rRSE&#10;hJsavCFKTSDGbQ3VnZ5wMkRTAEuBiqpFVBGVmMSrPrBEClxGxqXNQOAYWPgLqMR0BIJ4PaGgZ6Gd&#10;gpyAiukYFq8XiPA4uZaBsNKnr8vz3YKYGOGmJzyMPC4NRqUACS0x9a23GJXddFg+ciqfzFFhwszW&#10;kQqb5XgBGOEigLPzfmw0UWOybSGAxGTQiMQL1NTXvOU3SD+b6kOjqlPNkQQUtwVyAjJpKlXqcRqE&#10;qaZKQkfgJn1w8jyk6ZJpxcz8PWlwpk1AKF6UlyyiLJAyhUb5e8b5+5hWlvZipSO91NftJvsEZrcr&#10;ODEFt8DIrb41BbPJqizsrcxSIDtQm09lVowjTaU41lKuAHaspULB7KQotGlldorq66S+DqeNBBe9&#10;WLoZUvwxaX6knTI34yTtOO2EeAvN1oKjFtbQzVRuVhqBtpeKbTJix96YrODgwWjEiYGAEz0+Jzqc&#10;DgSdBJbFDq/ZBrfJDofJBrPGBIvWoua0eFioh1whFsgJBbIugqmHYBKg9RJgfYRZ9y3QiU/tl22B&#10;mhwjPuGPq3OIJQiyZJBwmwZbzJ9EB8HmdSVgI9D0VGjN5k5UGDqR3RZDRmsn5tfF8XBVAvcUBfAv&#10;WXZ8f7sF3ybQvrvFgO9v0eDnWTr8vtCE2eVmLKuzYV2zC1t0VFEmHwoFVhY/iuwhlNAKqK6K7EEU&#10;2gKEVED5QpuAzP8fYUU1lm1wUnVRmdFyFcCcyNbbkUclls/nU0DgF1CdFbMCUGK2o5hwq+AzrDOZ&#10;4HIRZB4L+qnGBgJ69Prb0e1qUB+gTBqoCsyVGJDBAM46jLrr6avRb6/EsLsWO/2NGPPVY7eMFCS4&#10;ZNTgLn8d9vjr1WCLwzKSkPvSIBOACDhkQIZMOpY+sD4qBgGMbPtrNiBQTUVVtVqNHBRFISMJZYSg&#10;NDeKKgtwn6t0CeM3shBezvRrMGQuxphtB5VcIXp5nh6eX5okZbDGiK2MyqdMDfwY91RjJ/0E73VP&#10;oA77Ik04GG/HZLCB9ydrKFartAJVUYWiZqQ5U5oQNdnzoc1ZgHbCoYWFfTOVWCUL+YpVD1CVzYKl&#10;YDEB8AS9rNixBI6Spby3tUpB+ioIv+x5asSjgFggbSRg5NiGjMeo9B5D9dqHeL7fMe5+WAoXI0xl&#10;aCtZrtSguXgpOmTydXMK1g4C0Zi3EAaqRXlOAvquNsKsKZMg20RYbUGcJnPbjFSIrQRlxZJ/R8Oa&#10;h9G49hE0rnsMtaseRNXyBwjaJ9R0ABlkIiATdSd9dTVrH0QrAV1LZSa2Y+XvUbLkt6he8yiV6HyU&#10;LH0QhYvkfh8n4AjK7OUE+1LaMqXS2nPXomzVPOQtelxBrZ5Qs5RlQ5O/GZUZS9GatxnOujK4Girh&#10;rK+CvmoHcjO2YHNGFjZk5CFjaynWbijA2i1lWLOtEqtzGpFRrENWjQPbdliQU+NCUZMfpW1BVLFi&#10;WUMFV2PpQoOjD02stbf6R2ij0LAA1UrBTKDoIiy4afqOVFNhWpkpyMVTk7PTk7TbWeAKBCWs4gme&#10;dhbWYloW2GI6nkeAqCMEtAIAFvY6US4ERQpsKXAKJOUaCmYMi0+DTtJI06UcJyBMf8xUgWsaZDKY&#10;RMK3vv+WOACnND0yTg02YRpRSQIxGUCSXiJL1nwU7+T11BqQNLs02Qr8eG1pFpXnINcXqAqgNQSP&#10;wNhAM6bj5TcTYHqBEZ9JejFlGa2ZgpOsZiLnHSckU9AToKVVoIBMminTcQJDOS6VVkZZpmCmFlye&#10;VmrpbaN8/FQ+VzPd9CjNk+m+NlleS0AmQJshzYoCMFFiArG0F1V2oq2CllJkp6nCzogik+ZFmqgy&#10;AdkZU6PyaZCdNjThrLkNZ8ytOGNpxSkqNPEnqc5ErZ22MiyAI9RO29umodaAIwTcIYcGh3wmHPSb&#10;MOk1YafTgCG7EUmzCVGzGQG9AX49C1+tCR6dBfY2IxztJnhZQPssboSdQSQDcXQTVGK9hFU/ISa+&#10;j0ATL/ESFt8VTCioKbARcAI5iU8G4yquk2C7BTe/xAvYugi0LgRkqLG7C0ZbEg3GTpToOrG1JYmF&#10;tQk8WBHDL4rDhJkb3yPQ/jZDh2+tb8N3N+vw4+163F9gxhNlJiyuMlOZmbGp3YlMnUvBSpoHBWoF&#10;Zp9SWQIsAVgKYqmmQ1FY0nSYTYWVZ+E2f7+EM/VW5XO5nUcrtrlRavcgm88rnwosV29GodGKIoMZ&#10;5QYD2m1GuOwaxN0adHnaELXVwK8hMAivfkctoSUL4TZjd6AZYzKa0MsC30cIyCK6amRhNbfrsZ+q&#10;bH+kVcFLALE/0qyU2N6grFlYj0naHoJigopsj5vHUA2J30WwiY1ay5WykiZEaTaUCcieHSvUnK4k&#10;1ZU0jQnQxI9YyqjYqN6oWmS+V58+lxAr53kIKE899nrrME5ATnhqsV9UIe9J/ISvNjWK0Vmh0o85&#10;dmCP3A/hJbCT6w+aCgi/QkJQhqpn836kz2oz1Zws/7QBLkLDTcVkK1uh4KLPX0igPcGC/GEW4LMV&#10;xDTbBWoLYS1cpNSkTLaW3+MkdAVw4Vpp9suiulusANmUMVOBTJopS5fdp85VsvRe2KiqBFAGAquC&#10;gNPIZGuew0zIGancfNXr1WATmSbQvu1xqjlCTYFyO3r5nOJ8Xr4dhH7JEgJ/KZzFiwmtmahe8XtU&#10;LnsAxfN/pWDWwuvXraXaognAZDqAWBPvSVYfqV3/COH1IMqW3IfKFb9Dw4YnuP0YKlc9qtSZAK1k&#10;6UPKatdLs+tqNYG6NWs5TEUbUbpiFjIe+zWy5v0eO1bPRcOW5bCWZ9Ky0JK1Fo6qHAQaS2EpzaRy&#10;y0Jt9hZkrVuHrRs2Yc2qTVi6YjsWLNuGxWvyMXPxdizOKMeCjTswn7YqpwlZtU6sK9RgbYEGWyut&#10;yKxlfmj0oqg9jFJ9DOXGBCrMhJx8nl8m5ErhJ30wAjUWpOLTALu12kh8D9o6dilTy2rRNFR6GoEa&#10;C/60tbOQF7CJUtOykFYKTCAwDTLZFgUmfWay0omtSz6hIyMxCSiaLOWV3i/NkAIVNRqS22pACaEm&#10;HyxNf8xUvINxLobdhJkneRDu+H44CTOn7OOxLp7HzXMLvFyEpoBMICbb7i6el79PoCODT+Raqs+O&#10;19Xxd6T6AQlZdf8CV4FzCvoS1vM3agghLRWVPkIY8XmkvwiQGuCSMhnQIkou3Q8nzZayrUZMTpts&#10;p2GaHskpXxSQ88k5Up/MESPMpuPFy6jG9Je7NdODQEShtVGhzzjUkGpSFIAdrC9SauxoszQt7rgF&#10;s5PtVThD5XWCiuyMgQCjSVOjQOysQMlIgBFYZwmqp0wtOEeYnbW04Skroabi23COlkrThtPmFgU2&#10;gZpSawTdUULxCMOHba04YtdiyqbFbkMbRvTtrGXr0NGmRaClHX6ar1ULd6sOnnZDynRW+Fm4R5wB&#10;JP0xdAukaApQhJJATMJpE+B1SrppiElaiesSE3j5YkjSOr1Rnk/2UaX54oh5E1RnXbQehD1d8Do7&#10;YbJ1osWUZM2wC5nNCSwlzH5X3oGfFgTwnUwn/mazEd/c2I4/36TFX65rwXc2t+Pn2Xo8UiQDPmxY&#10;02jD5nYBlBe5BFcaXgX0Ai9RWxIWgEm/V950/1eu9IHpbaofTCCWZbARiBaGLdhOxZqjM6PY4kQR&#10;lawCGK1QZ2Ct1Y0Wqx0teg2CLhNijhZ0mKsRNpShVwZdOGQycRVVFwt+AYCPcKBJk+HBmEbN3doX&#10;JCAIiQmqL2lGPNqpx9GEgeFGDFAJCagOEGRT4UbsY5qDVD8HqHwkLKARFdUnzYksrGVIuPhBGdjR&#10;JqPstlK1bKL6WktlslEpmETTNgwYCrDLvgOTvJcBqq8uAkHmeO0lJI/yvk50Gun1OESITgWbsMdZ&#10;pZTamLWM16wgQCsVRIfNJejkNcT6dbncLsJOaylGTEW8h3z0tqfWU0w0UtnwPjqpgjw7VsFStAS6&#10;vPloIbSaaaUrqVDWU5Wt/i0B9BAaN7PgX/c7tEof2ebH1PB8MVnFo43AsxcuVSMFpQ/LkLcIGqog&#10;GbRhyF2qVt+QJaQEaCVLf0NIPKCaMsV2rLxfmZHHSJOnjurOSpD6CFdZaitclwEvVZ8ucyaV31zC&#10;S8C1VFUKwnXrYS9aiFbeW7s0NxKI7bxG1YoHUDjvHuTPvRtF83+BeukTo3ITiFXx2moZrXWPKJg1&#10;iGKk+ixd/BsUEoD5835FxfY4GjPmEmiPoZQwy5l3HxXaA0qhNW+V+16noNZMqMnIxqKljyL7SQJ0&#10;+eNo4P62nNUwFlGZFm6CpzoX5pKtrBhkoCZjGWq3rkHx+mXIWrEIm5YtwoblK7Bu1TqsWJmBJSsz&#10;MW95Lh6cuw1PrCjBvI01eHh5Ma0UM9dWY96meizZ3oLl2W1YVaDF+lIjMiqs2FbHil+9G0VtIVQY&#10;4qg2d6HO1kv1NoR6Zz8aWatvoYJrY4HZLtCKEXQJAipOWEUJO8bJmpFapdhYsLMAVutFsjCWbWmG&#10;TDU5EgBSWDNeLAUHaX5MqTNRYyaeQ4b8S3+dWeanyXB/nkOG+svAE1moWQFNFJcC1wG4OlMm8PJ0&#10;TsHfdRA+hgPdhxDsPoxA8kDKuqa4PQUfoenltoBMgOYhQAVmTv4G+Wq3nZaCmcBIFJgoydT9yv2n&#10;f4cCPdWTmITbg2M0VgQIFT1NK6Dh89Er4FBRTYNIvGqWFHUm5yQA5Rqi7tLTA9KQEy/9dTIHTi9N&#10;h6xo3A4xsdQHTVNe0khYM93EmB4wIn2pM461lE7DKw0xUWIpgIkae4oQE0X2lLGREGsiqAgsY7Oy&#10;8zYCiuA6Z2nHeatGhS8QQhdsGjztoGetXwGMdt7GNLSnCDIxUWxiJwlCNSJSmiYZPszrHCYQ9+lb&#10;MCEw07ahs6UF0TYNfI0t8DQ0w9VAT6i5mlrgaG6DS6OHz+wgzPxIeDoUjNIgS8MrBSyJF0UWV+FO&#10;fxRxAkvtmwaYwCwd7haweRkm0BL03cEk4r5OhF0J+O0xeO1xmCxxtBoSqKYyy2uOYU1dJ2ZWxHF3&#10;gR/fz3HhO1k2/FWGBn9OZfatDC2+u1WHn+fIPDGjGnq/sEqPtc1WbNcSUISXACytyKQpUZoPs/Xc&#10;R6WVI6qLEMvUWpBFgG+n3y4Ao23XmBlvYryZYSNVmAVlNhdytUaUmqyotTtRSXVWbzLD7rAi4jHx&#10;dxnQ6WxG1FSBDn0xeu1ULf46jHirMSrNcYTZmDS9+WuxN0SVRSBJs+GxpP5WH5hA7VCsHUcYf7ij&#10;VYFsxFKKMXs5drt5PnspRm0lSvWM2ooxYi1Wy0P16nIwYMwnkMoUVAQusvRTsGodooSIjOQTeA0Z&#10;i9RAjJ72XOwjyA5Q+Y1aijHhriS06nE8rsHhaCsh1oyj0TYq+loFpyFpauR1djt3EH758JStVMtG&#10;yVJTct5R3mOfNk9dM8brxQiFTgIsSXj1a3LQ107QEq5d0qxXtw5+AsNLheWi+jHkL0B9xsOoXvs7&#10;VK65H7UbHkQTASZQq+J26RICYv3vCLGZtFmq/0mzfS5MBJKRQCpb/lvUECDSz9aY8YTqhxJgFS76&#10;lfICteYt0oT5O17jQbRnElKismQeW+VaOMtXKaUYozJNtG1DhApW7s2QPQdawlPWf7RSqTlKqA5r&#10;1sBBVabnOTS8F63cy9bZaFj3EEoX3YuShb8gqAgoXktgtoMwrVzOe9g4kwCcR7Umq45Iv95MlCy6&#10;j/D7DYoXP4Dy5Q+jgspMTICmFNoyQn3LAtjKM9CQIc9oPrcX0xahYfNCwn8u4fakGr4vox4dlZlw&#10;VmZRda5F0/YVqFj7JOo2L0Nj1hrkrZiNjXPux9pZ92PdnEeQtXoF8rZsx/aMTGSsy8bK1blYs7Ua&#10;jywuxj2z8/GTWXm4e14+7pmXh/sWFeGhFTvw2JpKzNpQjSc31RJwzVhV2EbAtWNbtZlwsyO/0YWS&#10;tgDKdRFU25Ko9/SgMdCH5tAg2uMswJMsiJMTaEtQmcnoyM4J6KZVmi5BoBEOCnaEkfSJyZfWDYSE&#10;kTBS/W2iegivdD9dyqhIeKyYjKBMf7tNpgPYBTaEmYMgEni5k1ME0j6C6aAyP8EV6jlCO4RI3xGE&#10;ew8r6+g/qnywm4Aj0AIEmleARlMqjUCTFUlsNPmigUOmHvC+ZJSoQVQQ46XZVe5TNb9ObwvApIlW&#10;wgpoTJuGm4CtTZr7CDFRaWI6msSrYwgzsXaCStRce2BMNcMqZReQSdwy+ITpGNcu60LKAJNpsKkp&#10;AfSpbZnvloKZxAsAldKTJlllBKhAkccTZuW31NgpTY0Cl5iEn9LXq/A5UWAEzXmqLTEB2gVru4JU&#10;Cl5aBbN0WOwc08l+UWRit0AmECO4JHyS/qi2TvWtCdQEaIf1rOkTlAeNbZjQt2K4vRXJZha4za0I&#10;NDbD29AIj0CsvglObttpDgEbC+0AlUiU6izmDhJSYUJKgEW40ZIMJ3wRQkzgRUDRxzwhdBNqYkkf&#10;03kj6HSH0OnhsR6qMhfTE44CyBjDArSYJ4EOwqzDnUTQkYCDMDOYEqjVxJk5ItjS0ImFlVHcR5j9&#10;IMuBv9tiwJ9taCXMNLhrXSv+E2H2ve1a3JOtxeOsOc6r1GNZrRGb2qispAnR5LoFM1Flqh9MqTI7&#10;wWafhhiBJQAjzLYRYltaDQpg2QSYNClmUa2KEivQm1BIeOXp9cjXalCi0aFaq4XVqlVNi32+FvS7&#10;6tFPJZbQ5WPUV8NwGUa9VdhDeE0RUlMExF5C4wBhIQM5DhMek1RdArApUUGEmagwUV1iMoReYLaT&#10;kNrjqaQqE4VWz/AOxhUr2+UsxbirXC3IG6pdi2jDeoJnG6GWTU911rRJqaM9rgpCq0qtczhGQAnE&#10;9vKcE24qNK/ArA6HqfqORHkfoXpCqozHb0ekei0GRXWZCiGr1A+Z8tS5jna04SBVpYBsmApyQF+g&#10;rtfTmqmgJSATNSYmcOsgMOL1Gehq2cL72Y5402aldjoaNyJUv4EKaTGh85hSZ4WL7iGI7mPB/SjB&#10;NhO16x9G+Yr7lYnSkoEjAqmixb+mintCqTPZV7XmQeVTiux+1YdWtPhe5YuX/Fr5FlF2pcsR5D2J&#10;QhRlFm7IgE/6FgVqLbw3QlnWhRT1Zc4lyAg0aWIMVKxiBUHWcZyj5rzJepCWvAUKevVrHyDQfk4V&#10;dj+aqDKbec9aWXFk00w0SLMjgeYuWQdL7grI0lmN62ehRpoXVzxEVfYIIfwY1egThPPD/B1P8DfP&#10;Rsu2RajfvACNmxaoCdRV6+agZMWjCmSNWxehYt0sNGxZCF99rvrgqKkkAy2ZK1C/aSkV3EymW8jw&#10;MlRvWIzCpU8ga+EjyF0+B1sWPoGCtStQmbUdZVnZBNpWPLk4Cw8tyMev5mXhh49tw/cfy8YPnsjB&#10;D2fl4F/n5OH7M7cznImfPJmDexbl4jfLCvDg6lLMyajCsswGrMtrw6ZSHbZUMe802lCq86HSFEa9&#10;fPDR26Og1hbbibYoC95OFvRKnU03OU6bbEvTZGr9yD99vkZ8utky/SkbPaFllGkD0zBTc9umgabm&#10;0skkcQU1+drAAWUuwikNNn8PgdVHoPUTZLTIwFFECLJgLxUaLdB7UHlRZmmIuQSOvB+ZrG3nPQjE&#10;1LVo6WkNsjyYDJKRUZ86AbUoU96/9BeKT/cZ3jLGt4syk6Y/ptdLc2xImm4ZNw06AaCCmWqapPeP&#10;o9XHZ+nfhVbvGFplaSzfKBUW4Uff4pJ5ZNwm4Nr8VIC0NpnrJnAjsNoZTo+wFACmBpwQZtwvX+OW&#10;gSgzntLXTiux6lsgO6tvwlM6Aod2ztBMmFGJUZWlQSb+rDQnElCiwARUt4Mr3aR4jibNjqLoBGKn&#10;ed7TBNYZguu0oYFAS4HtlKkJJxh3ROar0Y4ZW3CIqmyPrgVDbQRZfb2CWbCxEd66WiqzBrgamwi0&#10;BtjqG+FsbYNHb4DPZEPY7kXUFSB4CCVfmFBL+QQBFSeo4gSd7IsxTSdh1iUA4z6BWJLWze0uN9M7&#10;g+h0hRGz8xgnvYRdHTx3FB3OOFVgAgFbFE5zFHp9FI3aBEqao8hsSGDFjg48XhbBj7Kd+E+b9fjL&#10;LXrctb4dd23Q4JsE27c3aXBPjgEP5GnxRKkWi6t0WFNPIFGBpUciignIRJkJzARiSoERZNK8KEpM&#10;gY1+W7tRqTKlzDQGbG3V0utQQMAXag0o1mhQazSg0WyAzqyHmf9Tl7EecWstVVgDhty1GHKJGqtR&#10;imy/6u9qVn1gArMpKq594Uac7DbieKdONe1NheVbXXVUX5XYT9iNe6pUE6I02w2ZC5Xqkj6tHm0W&#10;Bs0yKXkToo0baNKPtI7qbLtSbf16WRdwGwJVK5Bo3kTI5GOnLQUugdHBEK9DyO5i2klCdpKqca9H&#10;IFeOcUcplRfhSzAlCaMgVYuASY6Z5O8YpyqboDoUBSfg+5MC3IoYYZAkBHracwiyTHS3ZqObalBU&#10;mZhSZAKK+o2I1K6jOmO4cbPqk4o1ytqMWUi2F6BbVwJ/9VaYi1ZDn7cUupzFaNhI5UOrW/+4Ul3l&#10;Kx5AAVVQ3oJ7qbQepmJ5HOUEVxFhVbDwl8hf8Atkz/0Zcuf9DNlzfoodVG4CQIGbDA4RgAnIpJ9N&#10;VKGjbDkcpcuo9BaiUxSkUZ7vNvW8g9Vr4CJkBWDBqjXwl69EqHINPKVLYM6ZjbZNjxBO82DJn69G&#10;WDaKgqTXUUW2bHgEbbw3/dY5aN/0BBrXPQJbPiFaLes6ZlDdLUHb5ifRtGkuypY9iOo1sqr/bBQv&#10;lUEgj6J+owzZX4qa9XN43/OpPuegfNUT2LGaANtEZbbhSTUHzVi0HsGmAmjz1qBy7Ry1v2bDfOWr&#10;188nAOejct0C1BFwxSt4rdXzkbd0NnKXzUX+6kUo2bgaZVsyULB1Mzau24I5C7fh32dvxX0LcvHD&#10;mdvwnx/egr97eDO+/eg2/N0jW/G33P42YfedmVn4zhOZ+P6cbPzrk7n4xdIiPLi+DDO3V2FubjWW&#10;lzVjUx3zUIuLlcEQSpi/y1lprQkOoIVAkz60djEW/Bqx24AmSk2aI1W/Grel0G9jgS/bCmw0GV2p&#10;Zxq1xiRhYia4ZIksAYr6qrYoKIHY9FcFZN6a9J25uS1fHPAwzp3cD18PVVqPwG3qFtx8VGMBgszP&#10;fR6GPQI0msBMVhkR1ZeGmKygoiagC8wYL3PvZOpCeiFnfYL3LKNAFYwZx/sVEAuQWyOEj8BLfj+9&#10;jgDUUJ1pRJkRghInEFSDZ6jsWgmZVkJHvICs2TOqYKZhuN1DUPmk2ZHXmlZqugDPTdMIzJRiYxrC&#10;Kq3UlDKjT4+gtEZSIzVlxOYM6Rc7pan+kyqTEYraWlwwtSqoKSNsLoi6IsSkeVHgJGHxArVUPxnh&#10;JTYNPIlX+5j+P4QVwGTSdR1OiBFmYkc0dTiqQCbNjS04OA2zwdZmJKi+wg1N8BJeHoLNRW+vrYet&#10;rp7KrBG2piZ4qDi8eiNCZgfhRBDREi4/Eu4A1VUq3Mlw2mIOLzpsLiQcPnQ6/YgTgjGbl2osSO/j&#10;tp8g86PDSjjaAspizhDC9AGLHxFHB/zWEOymEPS6CBpaQqhojiGvPob11VE8VujFTzMd+M9bTfgW&#10;gXbX2hZ8k/Zn61vxFxta8J2tbfh5dgvVmQYLKrRYXa/DphYjQSVNiimISThLl5ofJgM7thNeW9qM&#10;SpVtE1XWLgAzYyvjtrYZlCrLEdi1UYnpDNhhtqGgXY/itna0GAgxsxYu/n98xjr+7ib02KlmAvKx&#10;yR3oMlAxuWuwx094KIhpVHhPQFRZi2pOlOZFUWe7qY4m/TWqGXHITPhMq7ARawlkYMawpQgTBM+h&#10;iPST1dCqqNDqmb4co7YipivCINVSR8MG+HasIFS2oI/Q62rdSgW0TfVdjRBkAjOBmCixnbZiTFDN&#10;jRKMO60FGDJkU1nJ4r4ZBM46dDZlKLgJ6EYt8umVXG6XK0UmgzkESGL+yhWI1K+ll1XqF7KAX0A1&#10;s0AtL2XYPgdaKpe2jEeoUB6HMWs2LFQ6sjCwNW8+1c5S1eQpi/XKslCpdRCzCeYSdDTlEGirWGjP&#10;ZsH+e6oXUVv3KWBVriUwMueiet3DyJp7N7Y+8WOULLsP+Yt+yfCPlGUSYuJr1j2k+qqkn0oGhsjo&#10;SV3uAjWqUGDWwvurW/t7tBI+ZoJNmmxHbCWsRMjzKiCsN6tnKs2iArQQ4eYtWwZ7wZPQbXsMzRt+&#10;R0DNo+JaxN83C4bMWep3tspcOCo3LVWgJWc+nwHhRmVmL+T/pzWXvzkbNoZbN88loB9F+XLenxqi&#10;/xBy5/+KwOZ9b3xSAaxJmhTXzuJzeEJZ+YrHUUar3TgfpuKNcFZsg6FgHZUY1d26uWo9x8YtS1Gy&#10;fCbhx+e3Zq7yMmCkav0igm0Rchc/hu0L+PyWzELBqkUoWrscOzavQ+X2TcjbsBHrV2zAnCc34O4n&#10;tuA7j23G3z+8EX/523X4qwc24S9+l4Fv3r+ennEPbca3CLe/Idz+E+1vH87APz2xGb9akY+HN5Rh&#10;QVY9VjJPrqk0YmOjA1s1PubDEIpsCYKtGxVUbBXeXlT5+1AbHlKgqw0OoiE8iiYW9I30zR070cpC&#10;vY0FfisL+3ZppiQUBHjSTCkKT8LGrn3KDASMqWu/Mkv3AVgIIfksTvoTObK0loPpnISQWz52KqCi&#10;ly8QpL9EIACT5kNpppTP7siHUlMfRCU0ea30HDwFMl5fTRqXRZ3pZQUVmWRuSFKl0fQyuZxemlm1&#10;0nfYSaPXJAgpaX5lWAAnfYoa/j4tQa+hCeBE2QnUBeatIVYACB6xFiqqFqorTWAcLQRam6gzF7e9&#10;AjRCTFYIkWZHgiwFNekvSw0akf43GSiS6ofbDZmGICMk02aLyjQFwuyUpio1wIMgS/WR1eP0tDoT&#10;VSbqTAZ8CNDEpO9M/DlCScKnmT69TyyVVuIlXYvySpkRZLKSSHo05Cm5jrEBx7V1tHoclVVGRJ3J&#10;ZGvCbJ+2GeOaJgWzKKEVJtDcNbVw19XBI6qsLgU0R0MjgUbQaXXwEWYdNjdBRUARWHEnoURLuHyM&#10;81BpCaTciDuYxk6QOT00Lwt2GmEWt7qRsDLO5iHQPApwUW5HCbmYgwCzeHh+P0JWP4IWL7xGD1ym&#10;ICyGEFrbgqhsDqGgIYKMKplAHcT9BV58b5sZ39qowTfWteDO1Y24a1U9/mp9M76zsQn3ZrXj8cI2&#10;zC1uxpLKFqxv1mObRuaDuRTQ0uosUydNjE6qMioymuxXYU2qr0xgJupsW6sO2RrCjjAThVZkMKFU&#10;p4HG+v8m7L/D47rOc29Y13VOkpNix0ncuzrFit577wNgMBXAzKD33tug9957I0iAJNh7ESnJki1b&#10;lm1ZXSJFSiRFyeW0nPO+Jydxcn/3swZQlPef74/nWmuvXWbPgNy//Vv7WWu3Y3a0g8bZjJNzHTg1&#10;3YrtCVrvCAEz2YBz0w04OV6r5j0UiF1daNt5c3IdLs+14hqXr7H9eVrZhUmaHGElwBIoLTenqroA&#10;7RLBd36sGmdpaxttmTjanoljOy+pFBtaapBkDumys+50GxJqndm8AKeq9auSndiaQZDlcF8aXYcc&#10;I4PgyuJxsnC0LR1LBNF6kxmbbVYcbU3HFrfb5oVcIHesI4fLWTjRlYfjnbm8CUrBeEkML9zhhJY/&#10;Gg1OaDK68ALuh6H8SGUrgwREn4ztyghDq9kfdcluqNO6qui0BhAC4TQdmQUjFN1ZgYwgdPLi30Mr&#10;GpOJfGstmK2zYYTmMlCYDHmpZU+uRiV2NKeF0lACUUEbKybcqvReKqW/mrZVQbCVJbmjWsDFerXe&#10;j+tCYU8PI7BoRhaaU1oY2qwR6MuLU2Pc5DlbcZxjuisZ0CyJMmeGSxWwxWilm1ZuBgRg0lUr8J6p&#10;lDFkUQRYCKHFzzC4qe8/XhKHCUJPQDeYF6m6GdvTCbcMmaWE9sXzatD7EvIxkLdQz9VZ1KwjVVof&#10;ZIcf4HehcSXK9/KEJehZQnofypP8UZEciIIYdwLMR4GsON4XRXE+/A2C0WSNQ1+JGe05Wu7Pz0iL&#10;Qb05iiYXyv1CUE0jq9FF0PhCUcuySgxNS0ASaMWaYOQTdsVcl0dbK9LGojJdjyqrAWUsc/SJsKak&#10;ICJai32BOnzXW4+/cdfja4TX39HS/oblnzlpHUDzMOLPBW7uRnzFOx1/7ZlKqJnxLT8z9sfkwSOl&#10;hLZWg8CcRgQWNCG8rBWahh7o24Zg5P95U/cYTLyhTRucRvrQDGMWluEF2BgZjKzRJeSNr6J48jBK&#10;JjdQNnWE4Sirpwm+2RMqGgiCZhpQMy/+zbSaJkYzgdCmoOewIXljQC9BI0DanXBZva2bsQsr9byN&#10;pcBOdR1ye5naS8qeNQGlxHkG23bmpdydkLn38AWCi9DgOlXKvJarBNcyIcOyXd7zJsH1stzGbToI&#10;OoHbLvzaCTsBXAdLAaFdWSz353ez71iaWKpd4Ka6Dx3die20s1axNPXutFMqpOtQhh7IwO9+Akye&#10;9UnSihimdJtKXQ0vkC5Tmp8kyUiqv8RjkrV4o6EYL7RUqq5GCQHaS60EG8HyMiHzinQJ7gYBJOXL&#10;3EaA9qqAjVD7ucBMQMaQ5VdoWxIvcf+XZBA1S4mX2neA1i6zhVThhp2hBlvX4DrBdpXbPE8rFJht&#10;N9cSZg28627ANA1slFAbqqzBMEE2Ks/KWPYScEONTRihfUzy4j3XN6ysSyC2Il2KCmiE1TDBRIAJ&#10;xARmDqANEWBDhBfbWC70Sp3rCDVHDGO2e1DFfO8IYTaMmR6WNLdpwmycUBnuHEFv+xiamkdR0TCB&#10;3NpppFXNILZoAp7Zo3jWNojvEGhfkS5GTT3+LKEW/yWpDl/X1+Pp9AZ4ZzchNL8ZsaUtSKGdGZsJ&#10;JQJt1852y/RWmXpqkGbWA3NzN5fFzvoIsm5Y7JL8wWjtVnZW0NWl3k3X2teLjr4eDPS3YWOqA9sz&#10;7YxWHB+vw+lpSbmXpA7eQNC4LtC8Lkw14vpiB4FGeC3K+LAWtjm6HM9N1GBTuv5oX8doPmJPUp6k&#10;DUkSx3GC6RRN6IQMRmao16FUGXhhpX0VJ2OkQMOLp5Z2I1MlxWOmSq8SPWS2eckYPEyIbbZnY7s7&#10;H0doUoftFoLNgpVGblOvx1qTCWvNRpYGLNVpCbUUBbdN2tlGswFz5XEYL4rAZHE0lmqSsNagx3Kt&#10;DvNVyZgs5WfmhWO6PB6rNJc1xjov+uuEp3pW1igDiE1qXNZ8jZHnmcRz12FOolqHqTJCoUK+RyJG&#10;ZZ7G0mQ1lmuC7fJusMHCJIyXGdSLMO2WELTSwmQw9e6A6nraVH1qAGqMclH3QI2JUOF2DYRWvZkA&#10;kfeYZUYreNXo/FGV5K1S4OsJwhYCsYG2VxznjIKYQ2gyB6HNQlvk7yi//1nCTJJcjkuCTa8ATbIx&#10;+XvaZSJh2hlNdLI0Fl1WX3RYvAkzgbSfA2RFGkzyO8zJ62FkkLicM8+rLsUbBRH7WHIfa6QC9mJj&#10;Jvrzk1EU60aAeSA3yonhSrtyR0boftrZIRQlCNx8aJjPIT1wL4rivZAT6UZYy3eNRqsMrM7XqdfG&#10;VBlC+TtIgkgU7BkatMm0V6zXGSL5Gybwd3NEZ7aOv6ek+ycoYysg0PLj/JEV5YWMaBqiIRqlxliU&#10;pmqQo42BLSUOZq0WMTFJcA5Owbc8UvC37gZ8xVWPvziUiK8IyJxS8GeHkvEXzlr8Odv+0yFCzpWQ&#10;c9Pi770N+GG4BY/H2vCMNgfPGvOx31oM94JKeJRUw7O8Bl41DfBpaIFfSysCW9sR2t6LiI4BRHcP&#10;IZ43vwm8+U3oG0fywBR0gzMwDPMGl2EeW0Da2CLSRhdgIfCyJtaQO3UYedMbyCfsimaOonh2EyWz&#10;Wyil9VXMHUfl7DFUzx9H1dwxVLGthsv18zSbJQEh4UBTskt9gcBgtBIqdkJE6u0EWhttatekHPNU&#10;CshofYSYAGz3rQKqZHQSXAKzdgHXOo1yjeVO2Fd4fLbbBWjctnWZoOJny2e0sRQYCtBaFwRktDae&#10;n0BPumabpwmwWZoX4dY6JckgDvtSXYeEXC+NS+AlwJIYoaUOE+QSMpxAPfsjyNR6lpKpKSEQkzFs&#10;YmiPPd9YqjIYd81st7tRoLa7vAuonxJOL8tsH7S5XXAJ+KTctbrdkGPsli8SVC/IdFct1Y6psWTW&#10;EIJL5niU5I/rhNlVu2NeRzVZcXsDLrQ2Yqu+But1tbwgVmGUMVhRieGqGlX2lZejt6IKAwTaUEMT&#10;RlvbMN3dh9keAor/mHa7DpdoZAKwZcJsZWSclkVo7SyLpe2CbJn1ue5+zPcMqOU5AVjPoGpb6B3E&#10;TPcAYxDTXYweQo0wm+wdxxjv0vrbR9DWOoaqxlHkVo8htXwMyeXTCM4bg1PmEH6U2oWvpjTjzwmy&#10;/5xQg79MqsXXdYRZWjPcrI0IymlCRFEz4itboa2jndG6BGCSxSgGZm0fVDATQxPQSUhXY6qdIGOZ&#10;Zm9TEMuyd9LEOlHb3YWO/m6Mjg+gu7sFkzJJ8Fw3Ts+24gJhdW6uCddX23F9pU09E3ueMJPyrGQL&#10;zjbh5konrs6349J0E2ElXYliYjIA2dF9Jy+bXG22KKBt0byWvwACQUP7WqgzEVoxtIFoNdvEQG4c&#10;hvMTMJAdQwOKpCklqVeeyJyAc1VGLPBiOltpoHFZcJIwW641Yp52sdpgxCat7jgNTUGMkJqtiMNC&#10;dSLX6bDRYsIK7WusiPaUG0zAJeFMfw5O92XjOC/qxzrkeKx3ZBB4aQwLjtqtONJiIRANPF8dAck2&#10;QlSe012mWV4cr1Zp/BdlXBxBIVa41ekwxBM0QLHAY105KttRveOM5yov1pSpqWTOxn5alLzCpYrW&#10;JQkc+dH7eJE/yDjEC/8BFMQeotG40cR8UWcKpJ15Ij/GidsSVtFOKI13475ehJkMWqYdEWRVKVJK&#10;hmMgTS0EE+VJ6vniRns6AZatzm+bIDvRk80bALaxXGs2K5At1sncixr0ZYYo05RuRelGnKnUKSgP&#10;5sfzZsFCqOnQLYOlDf4oDN+PAkaDIQDdObwR4M2IzGPZlR3Pc3VBWtDTyIt1Rk60C8pTAggXD2RG&#10;OCEr0hm5MW5ID96nyjJaWrEmALWmKNWV2CxTWxmjVLp+vaTo2+QN1RqCTl4ImkhwpaA9Q+xWLDeV&#10;n5eCjsxktKTHo9WWyO0TUWeOpq2FKqgVJBBsGpog7a1AF4kiQyyKTQnIN2qQn26ANlGL4Ggd9gYm&#10;4wfeOnzbx4SvuKTgK25Ggi0Zf35Qg/+8P44Rj/8kcSAWf+Ycj7/ySsTfBqTg70N0+Fa0Cd+MN+E7&#10;KRZ8R2/BDyzZ+L4tBz/MzseThaV4prQSeyurcZDXoYO19XCua4JHUyt8Wrvgy5vLwPY+BHb2IZTX&#10;pVDeLIfzBjmMN8RRvCGOG5xCNK8h8UPT0NDwkml42pE5JBN8eoLPOLaE9Kk1pE+swsrSNrmOrOnD&#10;yJhaR+bEOnIFgnObyCMI8wnC/OkjKGAUKihuoWx+C+WMirktVC8cR8PyNmoXj6FhiWa4IOVxNDIa&#10;lo6haeUEmtdOonF1W5Uta4TkOuHFsK+eJNQIrXWCaI3gIthaVwlJwk5Bj5BrWxaQEl4sJeyLNC4u&#10;C9DshJujO9IRrTMnVBalvHFA3gXXL12gNNJBwneEFimhXodDs5QYXbuowtEuwxaka1EGfxNmczJe&#10;zfEWApqZI/ljF2pSl0HSu6XATEC1Gw5YOQZQ77Z9GWpSfnkfOc6NxnKCrEqFWNlNxg2a4NXmClxu&#10;KscV1i81V+IC158n2M631uEkrexYcx1WCbPZmmqMEGCDpRUYKq/CUFUV+rncXVaBvuoa9Nc1YKi5&#10;GRM0s+keAolWJTCTbkWBlnQn7gJMYCYhZialwExgJRCTUkDmqNPKuvoVzCRmCbOpzn4H0HgHNsV/&#10;kJNiZz2jGOocRbt9GI2tEyhtmkRmzSS0peMIzRmBT/YI7+x68UNjO76ls+OvCLO/iC3H3xFojxsa&#10;4GxphndGA0LyGhFX3obk2g6alwCLQOsYhq2dUOscViGTAu8CTezM2NAJS4ujqzGT/2mK+d1rujrR&#10;M9xHG+vE7Egn1mWC4Bk7ri534vKCHedmG3FeMhOXW3FznW3zBNsSTYzrzquLeY0a3HyVUDs7Uqa6&#10;78SO1prEaBzleFEs5iq1BIlJGc5clRZzkmxAA5LnMY6uK+naiiDE4tBi4B2+zIzBi7zArMsagZF8&#10;SUygPdXTkBoFMDSz1kyc6S1iSTNrSiV40rFFmEl9VqyqIQVH7GYcbTVjtV6H5Rot1xlwosumALbd&#10;nYEt2toRmslag0GZ2QqhdZSWd6JToJbDoMF05uIYQSxA2rBnEQSFOC1TW/WX4PRAGW2nAhf4G1yW&#10;32KoBGeHCnFGMjH7cnGqP2+nTjPtEsDxc/vyVfr/fK1M3JuCUYJaXvPSTdNpMvujVu9JiEkCyHPq&#10;mVmq/+Mw+fwIqb5PIM3vSZh9Hkd22D5kBe9BLsuCyIOEmiuqkj1ZuiA3/Dn1WpiOzGCMlMRiukpD&#10;kKVhu19AZqPJpjHSlameHcrnOWXRyhJomck0TDmXQAzlhxFkvqrLUYYayM3IZLmWN4q0zxoTzSwZ&#10;DXo/1Gr9UJ3sw/BGSyoBKBMPFyQxklGR7EsD248Uzx/AHPgM7cgFpcn+qNAFQufN7xGwR0Etg5ZW&#10;kuhH4HgrmFXTtooSApRZlScHo0oXjkZzLEPmu9SgJ48gzdURZsm0WcLLEk+oJToiU8PlWPUcTp7J&#10;STemypLUhyA70gW2sIOwhjqhMCkAxQRlgSEGhZI4QrAVmpOQY0pGUmIiXII1+KZLPP78OcLqQBL+&#10;mjD7y4OJ+It9cfiL/YTYvmjCLQb/xTkWf+4cha/4avBV/yT8bXAi/i4yBX8Xq8M3NEZ8PcmIb6ak&#10;4TtmG76TnonvEWw/yM7FD/IK8HhxGZ7kDfazNLdnqhuwt7YZ++pacKCpDXtpcgcaW+Ha1gMXFd1w&#10;6+iFO68p0ubB64tvP68XBJ43w4f1wMFxBPSPIphl8NAkggcmEMIIG5xEBEEYQwgmEH5JY/PQEIBJ&#10;jOThOaQQhHran2liEebxRQJxGZbJFWRMMyaXkD29TAiuonB+Hfmzq4TgCgG4iuL5w4x1lCwcRtni&#10;BkoXNlC+dBSVjKrlLVQuslyiHRJ8NSu0xYVN1BCOtYsOUNYsbKFegfI46gnL5qVtNC6eQBPDvkxA&#10;cnkXeO00SpX4suKIgWV5E/d5jMgLXOU9dxvyfJAgo0WOrssYOVobY4DW2c8Yku5VwlCGF7TPbBOO&#10;p2hmhMmNhhJcrythSaBx+SUBmYCNgJFuxpdoTS/ToAROsk4SRnbHoYmpKXAJwBivKIixzu1e5rKa&#10;DouwukagPc/jSbfipcYyXOJnnePnnq0vxVnWT9WX4VRTJc7ws87yM7ftdVivr8RibRXGK8oxWFKG&#10;obJKDBBovWVljHJ0MaSbsb+uHoNNLYRND0E2hBVCbHVkCmtjkwpkji5FgZd0MxJ00g0pJqbg5ehO&#10;lC5GgZbATWA2x39cDlNzwEzgNtM1QDNjCMy6hzHFu6pRQmaEMOvrGIO9dRzltLPM6hEYKiYQlT9C&#10;SI3BxdKHZ0yd+IGuBd9IasBX46vwdwnV+J62FvtMDfCknQVmN9LOWhBfboeuvpO2RaDZaWNtA8rM&#10;JKRt97lZmr13x9K6kdbciWxamr23EytT/Vif6uV378DJ+V6cme/C2bl2nJ/vwNlZO66tduH59W5c&#10;XrTj+dVO3FhuV+PFrtDWLslYsjFHFuDJgWKVdHG0w8Y7dx2BYyJADJgqicM8zWCqKA4jeZEYyg7H&#10;WEEMJot4h09wDORFqEQDu9lLZc81GTxQl+iMFr0XmnWMFG+0mYPQnxVNIOqxWG3gcVOx0SRQY9mc&#10;juNtWdig/a3U0L4kLZ6fu1KbwnVG2lkyDjfS0qqTMF0SjYVKDc9HgyXCdbo4AWOE6EBGCGZKNQRg&#10;MqZKpWtQzjVK1afKkjBZnESYxmOyNMXRBVooF/xoXvCl202vQrIbtwi9TZqoPK87M1iIyxO8+ZoQ&#10;ayvBKcLsJEF2opvr5dmepPg3WbFcl8pzMmC+woDRvHhaEOGdEa7GdqkxXgyZXaOaoKpM9EQtrUsG&#10;KDtevumLRmMgmvn7yHvL6nU+sPMmQCYs7skOxUB+OKbFSu0mWrIMOE/HcpOeNxNJtOEUnOA5SftM&#10;VQJvQCQTU7IYo/l94nlzwRuIQv5etWynOcvsIJP8fab5u8nMIfI+tiZjgOpalLFl8gLQDls0urJi&#10;aWfxagqrfDGvyEPIIWwle7FcK6AKQWtmvJqfsTVTEjloXanhtKhYtGUmQOZr7CCkunJT0JOvR1eO&#10;VgFK5nKU6a/sVpn+KpohYIujgf17NKZGoloXrLIkBWRNadGMKMjMI9lRzoTZQd4g7KcJPsfYixzC&#10;s1AfhSJTHEoIspLUZBTS0jJTYqGNj4VfWCK+46zBV2hhXzsQj68eiMNfE2RfPcRlgu7rnsn4qnMc&#10;/sopCl/z4nqvWHwtgFALSsDXIpLx95HJ+GZsCr5DqH1Xa8K3GT80WfHD1Ez82JqLH2fl40e5RXiy&#10;uBJPl9cwarGnuhF7apuwp64ZTvYuAq0N+5vacZD/Z59raMW+5g7sY/vB9l4cINyea+vC3s5e7O3o&#10;wT7Gga4+lr2qvpcAPNBOEPIa5EHT85bgzbUqewbhy1IiiAAMGhhDGG/ow3itC+0fQ+TQOAE4ynIM&#10;sSMThOAU4oalnETSBCEoMT6LlMk56CTGZpDK0jqziIzZZdhmllSZMesoM6eXkDWzgty5NeSwzGbk&#10;za4TkBsEI4E4QyDObqBi9ggqaYaVs5uonDmCakYDYWcXqNHY2hkdjJ6V0+in5fUts2QMrJxxxCoN&#10;jGX/MtctSSk2dwq9izLQ+yS6Fk6jY07m4yTMTlYRKnX8D9pQgYv15bhUV4orhMs1Qu1aQxluNFU4&#10;giCSZA2ZTPi6AK9dZgGR5181ClK3CCmxLulGfJ4gVEGIybGusH6JcZFAu8R9LxBm5+sJMtrg6SZC&#10;rKEcJxsrcIoAO9vZglOdTbzDruMddj3/49VgrLIcQzSxfsJMok+6GSur0F1eiR4qfp+MPWttJ2D6&#10;CBoCiQCTLkWB2opkMfKPuiCJHbzDWZGUfJaS5CEhMFuV9YTV7vMzMTSJWf5DknKa/5CkrgyN/1im&#10;ugYxwZiklY13j2CYBtXXPoqWlhHUNk8gr2YEluoJJJfxH1TBCO2rF08LzPR2/J2mFn9LOxOYfYd2&#10;9qyxHh4WB8zCCxoRW9YCbY1kNnYTWmJhAq+BLyJVTGwHaGJqqS0yrkwSPboxNdmPo5OdODLVieMz&#10;XTgir1YhyC4SaJeXumlkLY43L8/ZGY7pp67M21Upz8RkaicZ/3WaF+7Nzgxe0GXwsl4lUszzAjle&#10;EEFQBGIwM4TQiCQsEjCcG6lg1m0NVKAYJ1Ak86+bF2CJJkKsNuEgKmP2oFZzAA1aN5U1OFwQp6xg&#10;RDIEaXabLVacpC2daCfICLVV6QJU9pVEMMWqUmKhMgFTxVGqTYA2xwv1LE1wgWY4VZSAycIEbqMn&#10;dAmuYg0GsiPRnhZIGwxBf24UL+4J6GebQKbbxvNUmYxRqttztkqemVlYptEy9RjIjUdfTrSavUOi&#10;PzeaViSDuo0qZFC1DM4+RuhtdWTjsJ0wk4mBK1IwUZTI3yUBIwXxtNNYVYqtdVhDIS/lrCa8yhNc&#10;WXqhIt5dRS2BUav14Xp535nj9TAyn2NfXjj682QQtCSdxKphDBJDXJaQZ2PLTUas8O+12mLGcoOe&#10;3zOSAAvFHH+jcdrcRFkcZlmfJ8wmynlupfFqzJxMhzVdze9Ub+a5EUQp/mgljLozY/m70KpTw9S4&#10;ssyQfQSZE3Jk0HSMzEfJ76AL2gFP7E7E0aw0Krpzk2lcWtpWIgGWrJbbMhIIsQRVl/ZObtebn6KW&#10;pV2AJqXsJ21dOUmq7Csw8JhJPH6Cglm9Sea09EVG6EGYaIOW0AMw+u9BatAB5MUHoiA5AnnaaOTr&#10;4pCnE0uLhy0xGqaEeASHaPCUUywed0nAky6xeMI1Dk95JOAZTw32+CZhj38y9gRr8UxwEh4PjMeP&#10;aXRPRiXjccYPI5PwBA3t8Xi9IxL0eFqbiqe0ZjxrsmGvJRd7bLnYm12I/QVlOFRcA6fyBjhVNWF/&#10;ZQP21xBoDW2MVsKsDQdaaGxNduxjebC1EwcIKwHWc61deNbeiWfYtodwe47/t/cTcAIyp45+uLT3&#10;0+r6ldW5CNwYYnauhJ4zr1VuXWyXOvdx5XXLWQyQN+gHeRxpc2GbLLtwO1fu58bwFCPktc+fwPPj&#10;jX4gI4LXzkgJwi9KYnQS0YRgNNtiRwlD1uOHp5A4OoOE4Wkkj9ESR6ZhmKAVji/QCueRRjtMn1iC&#10;ZZwxtojsqVVkT9IMaYolU2soJ/Rq5o+idu4o6gi/+nmB3SYaaXlNjGYxPEYL7a9xfhMNc5uoJxBb&#10;aIQSzQRl89xxNM8fx2PTvIuYpR7P03yWaT3r5eU4UlmBIxVlOFxSjGNVFdiuqcTJmgqcoSWdYXmx&#10;qYbgq8L5mjJcbqjEJULwcj3bCcLLBNNFWp6Y19maQm5fiLO1xTSwYpyqLeTxCnCKMDtFsJ1uqcLp&#10;VlpYSw3vxutxusuOUz3tvONt412xnXfFdv7nbMZ4bQ2GJBW/oho9hJnYWC8hJiCTcWYDkgCyA7O5&#10;PtoWTUyelQm4HM/NxlV2opQqFV/admC2CzSJXYAJtHZjt/tR6mJwYmaTjCna2QRBNtEzhmFa0yDt&#10;rKt9DLUNQyhrGEN27SS0JSOILBiDT84w9qZ14wlTG76vbyHIavA3sRX4B001npSuxrQG+GU1IDTf&#10;AbSk6g4YG7uUiTm6FgdhoaWpINzSWiTZow8Z7QK4fmS09qBtaABLE920sR5sjrcpI7u41IULCx04&#10;MdqAC/IMjHGdbTdXelgScoTYRRnHRSO7MFmN8+P8O9PGtrozeWE2q7t7eQ61WJOIlXqaT1kMhnKD&#10;0ZHmBbvBjablhl5bEAEWjzFCYpzwcKS3+6GbdtTDC7GApJN20ax1R03CIbaFq+dnQ3kCM1pCjZE3&#10;LTb+7XNxrJlAo5VJbDam47R0CdppSM0WHGng+dBADtNAjjbS0CoSMUdLnCqIxngO4VakwUxJEkZz&#10;Y9BLYAwSWBME1GSJJJ8koENmgqcdDRJKo4XxKpFD2qXNnirvFpPJeGWwMG3IHIa2tHCWIbRMXtil&#10;qy3H8QLLIe4zRYuR54SrDVasNFiw2mRRySvyfE0yOE9056lhAadpt9KVKQOXezJDVdp/XbIHqgix&#10;khjaTZwTIeZCiHmxzQ1VGoGaKypZryHsmow0XP6WLaleBJsP2iwyZVUQOq3+BGMwTYvfuzKRgE3E&#10;AsG/ZudNAGE2RmOdIfTl7zfBv9l8nRYbNOw5gqyL+3VmBmKpyaSWJyqTsdBoxgJN2J4WomDWYY2m&#10;PQahNNYdJXHuKGaUaWiObJOprCQ6svkblpt4o5mKwWIdBktoolwerTBjuFQGd2sJIwFZkoJTf6EM&#10;Mk9Bbx7hxHUDhToMFRswXGJEP5d7Ca1ebielnabWSrA1mSNoZCHKzmr0waikCQrEHNmS3iimiZkI&#10;sfTgA0gPOYS04EMEmjMyo3yRHR8MW1wIsjQRyEmORo4uHhnaOBiioxEfkYDgoHgEBsXBPzAOwTS2&#10;EFpXMCOIwAqM0iIwVg9/gsuXpVdMCrwJL8+4FLjFp8A1QQdXjR7uNDN3XRpck03wYOlptMIrPQs+&#10;BJp3Rj58c0vgm18Kr/wyuBdVwKOiFu5VDXCVqG6CW70dLvWtcG4k4Bj76lvg1EJTa7Q7IGdvx/42&#10;Lrd2YP9OHBDotbTDicA7xG0Pse5CSLkRYq4Css4+B+AIrYME4X4795OSsY+g3N/ajYOEmxONbj+v&#10;dft5XdvHbffz2vlcRxfhyWN2EXi87jnxWE6sO3M7OZYDhP2OkusEgD68fkq3qJihP6+hfrxGBtMC&#10;/Xj8QC6HihESfuE0RLHCKJaxQ5MKgkmEoG58DnpaoJmlZWoRFoLQOrlA+M0ja4oWSBjmTq0ga3wR&#10;OYRgDsGYy8ibWEYuAVlIOBZOOuKx2uwG1GfVoSWvAS3ZdWjLrkVnTh16cut4R1jH/8B1/E/TgNGC&#10;OkwW1WG6qIbwq8ZCSTUWS6oY5VhmrBIyazSl1bIyluUMlhWlXC7FSmkRQVmE1fISHCYAjzZUYb2u&#10;AocJxHXGWkM173LreCGw80Laic2uDmx0tmOtrRVLrW1qbNkQo1usrLpGwayrjGZWwXpNPfoaGjFk&#10;b8UE/xi7z8PEzpYlo5FA+wJqYmD88QVmCmC0saUBB8wk2WOxT5I/JHPR8QxtnhYm3Y2yboEhz9Bm&#10;WEqq/mTXkMpmHGOMdA5hqGsE3YRZizw3qxtBbu0EjBXjCCscgXv2IJ5J68KPzG34lq4BX0moxF/G&#10;luKrseX4XnI1njPVwT29DsG5jYgqbkFiRRuMDT1Ib6F9tQ0SWg6gyZizDHmZZodMaUWIiZ3R1iQd&#10;v2ewHUdmO7E914mTs+04TSO7tEwbm2tTkwVfpI1dX+7AzdUevLDWq+ZZ3B0zdmqYhjzMmw0a2bHe&#10;bBxps2CR0JDswLHCcAIhSsVIPuGU6okmnQuaZNYIrTNqEp3UoNsewqs60QUVcQdRHieT2B5Cg86d&#10;QPBBQ7KAz4OgicJqjQkbTYRArQlb6hlZAY0sGxcHinC+rwAXB4txY6wMp9m2RUhstxJ0hMRxezrW&#10;aRISq1W8cNcYsEyoTOfTzGhBc4TWdCHhRYCN5Sbws+JpkhqaYxz6Mgi2YhpKEWFHiE3Q2gSqo1w/&#10;XZaiMi0HcwkrAmuQ20v7aKEGk5K1SMtakFet1KXSeGTogGO4wRnC6vxYOaNClTK9lmQVXuQNgQzu&#10;dgzo5k3deAUujJTiPH/fY52ZtFxe9AtoPTIUwOSPxhRvVMa7oSSKcItxUmVR5H62OROsHqhNclHj&#10;v+q0LvwtvdFBoMlwgWnCXI41XyPZiFos0caWGgzKwMYJsyX+/ebEZpsMPHe9mvWjLN4JhdH71STO&#10;G/xNJyq16KNtyotG5b1tzSYBeyhqCPRywisz+FnkRx0ixOQVNsEqCaWdYO/IjEZfYdIX0Z1H2y1K&#10;JtBSMFTK37Oc5tqYjfWOEqy3l2C+IQdjFWkKXDKEoTMrQcFsIF9HuCYQrvFsi+dxZThDBFoJ0/aM&#10;GDSnR6I00Rv5Mc7IjtiHvGgZt+eshgPkRLmo6bPyYz1gC3WGJdgJRt+9sIa5ISPSi+ELW3QALFGB&#10;SIsKhiU2HNZ42llsNFIiwpEYGoGkyDgkRyUgJS4ROo0WyfHJ0CcboNcakaRJgU5rgDbFiHjWo+OT&#10;EMsyJlGH+BQTorldFNdHsh6ZYka03oJwAi3CYEGE0YbI1AxEWrIQac1GhDUX4dkFCM0tQhihFsoI&#10;YQRRJPyLK+BbUgF/3qj7EHY+VfXwYrhXEny8UXepqYNrbaNKKnFpaIYzgefS2AI3mp0HQeba2Mqy&#10;g9EJT8LKg+FJmLnLczleF5xZF1sTOzvU3kW76yYkHYCT+n6Jjm4c6Owh7KSti7DrIsR6sJeCsJcA&#10;dSLMXHlNdCLEDnBbZ7E8lvsIVic5toIctxGQKtCJEYoN0h57+uDFfT25j3oeyNKbAA2gBfry2hrM&#10;a3EII5SSEcxrczCvxQK/COki5XK4dJEOjCNmB4ACwujBCUR/qU1DKIodPma0tSGNYbW1IiujHTmZ&#10;Hcjhcl5GGwoy7SiytaAsuxXlWXZU5rSgOqsJNRn1qCcEazKq0JhTi6bsGjRmVaMpq4pArEZzVgXL&#10;KpaVaMwshz2nEq255WjNr0BrXhk6iipVdJbWoL20Cl3ltejhH3CIf6hx/tBj/CMN8480xLuV/tpm&#10;tBOcrYxm/vHtpaxz+0ap84/fVt2AjtoG9DQ2Y5A//gR/1BlCaHecmAyEnlPjwwgsGTPGH0vWLew8&#10;JxNgiXE5gLabyShW1kd49apSlmdZzvCPNEUrm+X2MwThuOpuFDsbxVDHMLpah9Vzs+qmcRTUT8FU&#10;PoGEkin45A5jX0YfHifQvmNoxlcTq/Ff4srwVU0l7awCP9RV4UBqNXwzamlmzYgtk6zGLpibxMBk&#10;CqudwdMEm5SZNDKbvZfretQg6Vr+w1ibGcSZuQ5cWO7BxZUuXF3rw5XlLpybacH2WA2uEmQSArSr&#10;86073YoVKq1eEhjEyE705mKrK5MX7FSVMTiaH4aR3FACIZQXYBpVXhjLCC6H03xC0c8QWEl0ZwSj&#10;RcZPxQnEPNQFuCbJGUVRe3jBduexYhRwliuM2GzKxFptOjabM3BpqALXx2rxPM/xxmgNro9U44WJ&#10;erwwWc96DS710/T7y3C+t5j2xvNsyyPkMgk5sTaJHFpcBq3NjKUyIxZ4IV2qNPOmS4uZUh3m5BkY&#10;L7QTvOjK8lJNKg2SUCMAZ8r1WJTXpVRyP8ZqHS2rjsDi8Y+2EKDt+TjP8zszUE7bkvke82hg0qUo&#10;z9Ic3YoyFu5Im03VpZTptA63WlmmEyI6wkZL+5RECw1m+ZvKEIMTBIkkpKzUmTFHWEqX6AhNtdcW&#10;riDXYwtFt1W6aWXQdoj6bXtUGaTKydIkNavHdIUkeGjVc7F+/o0G88LVeDhJ8hgrjlGJOPV6N+SF&#10;PYWCiL1qVvwJft5RfvZhnsMAbXq2xoz11iwME/ItZoFZCK3Mj/v5osMWSejQrHhz0JoehmpCrkTM&#10;UUuTJIRlzFxHdgxBloSB4mT00FwHS7SYqknDTK0V0zVWzNZlYsVegMME22prIcGWjbHyVHTnaNQz&#10;uU5bFA2MRmgMVuGYOSVATZNVzbKWy5UpfmpMW16045mdzAMpkxrLTP2liQEoiPNFBiFm8tuP1MCD&#10;yIjwQlZsAKyEWXqUPw0tlDALQ3pMGDISY5FKqKXGs4yLR3q8BhnJWuQYTMjSmZBtSEWuKY2lGVat&#10;HplczjSmwapPhYXrrayncZ1Jb4ZBZ0YKwZdCoOkNaTAYLUjmdhoCUKM3IZHbaozpSE7PRBIjxZaD&#10;RAIuycplWxY0GdnQZOUgLjMLsVnZiMvJRUJhMWLyixCem4/w/ELeDJcghBFaWo6QkjIEl1YgmNIQ&#10;xAgmAIPKqxBSWYPQ6jqEVNcjiNdCf97g+7L0lmiww0uAR9tzJwDdm9vhzDZXlq4EoDNLlyYGr7vO&#10;YnxcduukvbXQFtnmTli587onIebnwmuidF1KCLTEBN3F1ghRMUTp6nQRwBGKzoSjm2zD66eAzp2l&#10;6gIVwHJ7qUtXqZO9U5UevP7K8VRw3e4+Ep6UCG9ec5V5Srcp13uxzZNA9OI1XNY9FpTWgTBrN+8g&#10;ehCe3oVIFR2IsXZCk9mDRIbG1on4NBqDtQU6As9A0BkzWmGy2WG0NiMto4VAlGiCLasF6SzTrA1I&#10;s9Qj3VpHUNbAmlGNLFpfTlY9CnKbUJjXhGJeuEsKmlBOG6koaUEVjaS6oh21lR2oLrOjqrQF5UVN&#10;3KYBhYRmQU4N8nOqGTUoIDRL8mpRWlCLShpjXXkTGiua0FnXit7mToKtB0NtvSy7McJyyN6HUVrM&#10;MCEw2NSNsVYuc90Ef+xJxgR//CnejUx2dWOqu0dlRk7ybmU3proFZNyWP+I4f9Axgmxc7KxnBGPd&#10;wxggZHrbRtBOO6trGkN+7TjMZeNILptCcME4DmT04xlrH76Z0oi/T67B3yfW4B8Ita9rqvAjfS2e&#10;M1TB01KL4JwGRJfYoalqg6mh2wEwhnQvZtLKsmRWEOl+5PfIau9DLr9TCc9veW4AF2hcl5b78MLm&#10;MF44Moibh/txa6MfV5bacW2lnXBrI9DacGG6Qb0ORWaN2OrKUrNxrPMCvEEjm6kQW4nDGKE1khvC&#10;i2wQweWPVqMzrcwD/VkBLL3RSFOoS3ZGFQ2sPG4/TcwJdpOvuhh3WnhRJOCa5O3KaX7oywzDUBZt&#10;ocKE4y05tKxcXBiooI1V4CqBdW20FjfH61U8P1aHVwjll2iZr64M4qeMF1l/cbYDNybtuDxcizNd&#10;xTjbRZPrKcWZ9iIcb87BVmMWNupsCmQr1ek0QCtWawlNXkylXKqyYr48TdUXqnmRpSks8YIrAFvk&#10;PjNlOizIMAGJSkkwoY0RcAK2451FhFg+1pt5HMJusTZVZQCu0xolUeYUDUwAsdmVo6bnkuELMmhc&#10;ZjZZb0mDDAA/0uEAnIyZk2EHi9UpWGsw43BTGpZrDSobVJJUem3B6LUGqGinidkNHiw90ZlO+7X6&#10;oy+L67NC1CDonsxA/s6eaOXfoyuD+6i2ILSnyzM3x9RU8lZreVY4XprI0ELeeSav05njd5ipNmHN&#10;noVJAk7mbWw0eHF7ObajS1Vm/+ijqbZZQlWafpO8SJRAlBCQ1bGskcHVZn4el9tou735cein1Y7w&#10;xmGYpjbJm4zJKpktxYLRMrMyMulmlOxISTKp18mMJj6OOR+lWzPGjaUbqpN8UcUo0/Dfmjkclcn+&#10;apb+vEgXZIcfUjCrSglCUTz3Sw5CbrS3glmyxzMwBzojI8oHGQSaJdofpnBvmCP8YGRY48KQqYmG&#10;LSGGYNMgR6dDvsGAfJMJ+WYzChh5rOcZjMgzsjTKMuHGUkJAl0VIZRByNilNFhVphJtALs2YilS2&#10;GwkzCRP3MbDU6wzQ6fUw8LjSZjKlwsyQ0iDbMHRGI3RmE3RpqdClpyMlnXBkJKSlIdlmQ3JGBiFo&#10;Q1JGJrS5udDm5SIxOwvJuTnQ5GQjNjMT8awnFBQiTqK4FNFFJYhghJeWIbysEhEEYBgBGEYABpZW&#10;IoD1oKpaBBGAwfWN8CcAfVj3byIE65vhXi9DDQSErcoG3Vi6E3qetD4vwkoA6UN4ebLuahcoEpZc&#10;L92eTjQ3ydqUcO8ghHjjLd2jDvA5gObOa6kAUCDlAKHD8Jy5rSch5dzeS8gNwoN2JwAV4AncBJiy&#10;LKAUMzxE2XjMx9YLTwLMK7UbXmnd8E7rgW96D/ysJKWpHd5c55naDvfUVnilt8PX0sH1bE+1w9/a&#10;hgBLG0IzOhHMMiC1BcHWdtbtKkLSWxBqaUG41Y5Iml8E61GWZsRntkGb04mU3HboctpgzuuEmfZn&#10;KehEZlE3sotpHEVdsOaxLa+N8GyAwdZAgDZBZ2uEjqBMISR1tlqkEYqphGRGXj3yippRXGpXUV7Z&#10;jrKKVlQwqqs7UFvDYFlDSNRVtaK+0o6m6lbYa9rRWtOGjvoO2KtaaHot6Kixo6u+DZ31dsLRjn7e&#10;wfQ0taGPf6Q+1gf4h+uzd6GnpQu9rb3oJVg6CZiOtiE0Nw+ivnkMRbVjsFZNQls+iYjicbhmD+Fp&#10;wuz7/E2/pW8i0OrwtaQafI1g+0ZyNZ4yVMPdyn9QOY2I4vdIqmqHvp521ijzLUpXImFGcGWynk0z&#10;y+lgnZAuoCk29PRie3kYz28M4up6H24cZbnWjctLrYRXuwLYFdYlrrF+eaFZTR58WlLvaWNHO20K&#10;ZMu80E4Wx2KqMAYTvLBOFvIOPy+CIOIFjpYwmheJ4ZwI9NEUuuW9XSz7s8QmQjDE7UcKeBHMi6HB&#10;xcAucwpy3XyNgRftdJzoKMDZnjJcGazFi9Ot+PlKH15d7scv10bw0wUCeLIDry7241fro/j1xgR+&#10;c3QSb59cwFuMX7H++pEJ/GJjFC/MdeL5iWZcGqzG2e5SRhnNrQLnWG415eJYSwGNL99RthB0baU4&#10;0lRA0yrElr2YbTTRriocay/H4cZ8bHDbjaY8GpuN50kothXTyIrZnotlts1Xykz6mTjJcz/dX4nN&#10;tnzMVxNmvEhP0eyGCxIwUZpMm83CapNNjTmT8VsCOxmPt9mRg5O9BVyXrp4pSsLLeFE8hnIj+VtJ&#10;pmEilutkvBw/h+VqPfeTeSBlKqoS6Srldryp6M3wo635EGaBGOByW5oXgeWOZrMHTdgVdSnSHcll&#10;QqzJ6K0g1mWlOacGEnCRmCxPQW92NLqzoiAv/VwhmNd5UzFLM+2kCcprYmq1btzfj/Cinen81EDt&#10;wugDKE9yJ0jkjQBeaKS5defGYoLQn6g2YqRCh6laed+bAfKetY6sCIwSjtME5QgtTQZ9N6eFoyMz&#10;Dl3ZGrRnxKIlXYYshMEuGZCWKJ5rtAJYfvgB5IbuQ27YftrkPhRGOan3plWnBCqYFUTLy0FdUUTo&#10;5auXghJwBFmlLgzFiUGwhbnC4Es7C3KBJcwDGdG+yNYEK6jZYgi2mEBaWhiyEiKRkRCFfF0yio0G&#10;FOh1KCK4CneDMCsgXPL0RuQy8gmobLE2AiuH5iWRS+OSyNYTboxs1m00NRstLYPrrdxegGflPhbC&#10;LJ0wS9XKe9p0SCNALSxTU7RI16fAYtDBnJKEVF0KTCnJMGmTCEU9TDotDGw3y3oJnquRoee+CooE&#10;n4nnK3UjzzndaoMxNQ2mNCuM6TaYGAaLFQZrBvS2DBgys3nNzIKWIWaYKEEzTM4vQCJDQyuMY0TR&#10;CCMLaIcEYkRxMcJKSxFaVkYAViK0gvATIyQMQwi9QEZAbSP8ahrhW90En9omgpCsoP251zXDk1bo&#10;yeumAFCs0I22J+FOqHlIdyhtzvkLAyTseG3dx213uyule1S6Mp24zgGzQYfdCdB2DVGt78VjXlkD&#10;8Mki9Qgyt7Re+GQOwSdjiHXSk+FO2LlZSNH0Thwg0JwJMldrB1wtpHNGF7dpZbTBle3ubHdm3cls&#10;h0sq27i9m5kllz3SWZpIenMLfAg+f1sHAgnBQFs7wrK6EMR9wzK6EZPXj4jMboTw+CHcLiiNYCQk&#10;Q2iGYTTDoNQGBJjrEJzWiLD0JoRbmnhHYicgW6DJbkFydjPvWlqgz6M1Mky5zUjNb0FqHo2x0I70&#10;/GbYCluQkd+EjNwGZLPMK6QpEiCF+Y0oKWxGWXGzskVHSXMsakQFy6rSZlSWsV5az7KBcLSjhkBs&#10;qO9BbW0nqmp7UFLVi8LqftjKBmAuH4G2dAwxRWPwyh3FU5Ze/IA3Ct81d+BribXqudlfx1fga5oK&#10;fC+xHE6ptfAnuCNyG5FY3oYUHjO1uYcw66OFDSKLIMtq6yfM+pAjZRvNjHc/PcP9OEMoXD8yxBjE&#10;tbUenJluxNmZepxjnJ9twKWFFlyab8IFecfYPNuma3FyqFgZw4Y9jdZh5gU8lUaS8sX4rPnyRMyV&#10;0dRUtmASxvLFHAIxJOPHeDEWkxgvjKU1BKJTXi9CM2vlhbTXFqK60CRdfaXGjLV6yVQsxqWhOtwi&#10;tH66MICfLw/htdVRvLk1h/dOLuGD0yt4+/g83tlewLtnlvHe2RW8e3YZb51ZxFunF/FbAdvpJVW+&#10;eXIeP98Yw4uLvXhxoRu3BHAzHSwJ8DE7TnRV41RPHc4NNOPyKOE92o7zrJ/uricEW3B9pJ0W2I0b&#10;Y52Eqx1Xh1pxSa2vwSmC7kxPLctKbLUW05zysUawzdEsVpsIu84SHOsqpXHlEVa0nFqZ4FjP9ZJF&#10;aMVyI62PF/kJwmOoIE7NnzhVoSU4rLS7TGz3FOBUXxGOtslYsBQMEvySNNNlDUYPrUx+2yn+3ouV&#10;WkaKGhIh4+SOtspzTFpdDUFBs3NMJJyEEd58tNHiGo2eBJfM2BFMODkyN2Xg+nBRAiEWpd6ALTOW&#10;TNKYJmihq4TZdAUBRJuS9P9mE03aKIYkVuSu3nEmJiaz+ssbpmVgd6r/U9A4fwcGnx/DGrYXFTqa&#10;eF4sFpssNLwMLPKmZaQ4SdncPM1vtZnfceedbY1qguIw1BkISpbtGXEq0UMmKpaJi2VG/iZjCIqi&#10;nAk1JxREsIxwIrzcUaUNQKkkfMR5IjfiEHK4viTOm1DzQonGD0UJfihPCYEt3A0m//0wMFKDnZAT&#10;60egeSMtzB3pkd7IjAtEriacgItEvjYWJUYtylINKGVUZ1pRbklDkclIoBFwYms0pXzCQoCWQyBl&#10;avU0tVRaXJoqZTkrxaC6JzMYuTS0bAPhRqjlp1qRbRLACdyMsOkNBJyeoUMmj22jpdkIpQzWLYSa&#10;RZvsKBlpyQRYUiLS2JbO5VTWzbRIqacJEJO5HY9jTExUQDQmJxOGWphYGrXchp9l4XmnCuRSCEF+&#10;ltTN/D4m1o1cbyas01LTkUr4GfidJfQStECDxQKdJR2aVDMSWU/MsCGBRpiQlYWE7GzEZGYhLjsP&#10;8XmFiM0rQFROAaJzCxFDEwwjFEMKChBWQhssL0dgUTENsAwBZeXwL6+EX2UV/Kqr4UMb9KmmBRJ+&#10;PjLQvLoRnoSfd0MrPAhC9WywoQ0ujW1wbu7AAbYd4LpDrEu3pBOtTjJA5XmgQE8SXR7zyhmBBwHm&#10;JRDLGYVX1jDcxMoyqXZZhFrGAMtheOWwPbOfy6Sh2FwWKZlJ0Nmol1bqZibJydLF0qlK1WajBtpI&#10;XoJQ2gWEh1h3ou0dMLdjv7GVdZ4oYXfQwJPVN8OZdWczAUkQHtQ1ws3UosLF0Eg7lDpLc5MqPVP5&#10;5Qk53/RW+NEC/WiDfgSgLwEYIGaY0Y7AtGaEEoJh1mZEWAk/K82HESvvNyL4FPyyaHuZYn31MLE0&#10;stRbapCaUY80hoXrrVkNyMxpRkZ2A6yZtVyuQ3pWLWw0KWtuE62yDZbibpgZxuI+6EoGEZffh+iC&#10;QUQSZv75Y3Cmnf2QBvzd1C5819RGoFU7gkD7QXIt9pvr4Uf7DMshoAlXlQhCO7M0085ogVmEV157&#10;P/I6+mlkgyjgnU1tby/mZwZw5fAQXjoxgRsbQ7i62vkFyM5N1ai4NNeo3gB9drwcxwZycWIgD+fH&#10;S3GiX2aNIHCaaFCNesjMGvMVjvR3sYIJxmJVEi+syQpu0iU2RrOoSXSlCXipbEVJpujm3X1HehCm&#10;S5N4AZaBy5k0Hxv3NeNsbw2ujbXipble/HJ9DG9uzuHtYwsE1zJunzuCjy5s4qPzm7h98ShuX9jA&#10;vUtbbDuKOxeO4M7FTdy7cgKfXD+JT26cwsMXLuD+rfO4w7Z3z67jrVPLeIMQfO3IFH6+Po7XNiZZ&#10;TuDnazS5tXH8YpX1lTFa4Cjr4/z8Kfzq8DTLSbUs8eryCH62OEzIDuEnM/14YbITtyY6CbtWXB5q&#10;wsXBBpzto8n2VONYZzm2OsoIpUocbS9Sy0dai7DWInNBZmC8JEWl8/cyhgoTMEZLm6WlSPLIUn0a&#10;VhstvHGwEWxZaob/ZVrNfKV0cep4I8Hfnr/zbFkcf/8Y3kgkqmWx5YVqLfc38vgyZiwSowTeJP8e&#10;U+VJKtVe5mEUyI0UyRCCCJXwMVIYT2vUKlNUUZKMmUojoZhOkEmmY7I6V5mHsYbQatB7o9Hgx7+r&#10;H2qSPGl7Pqg3+CMjeA+yIw4iL8YF+TSoDBqUVaawijyEKp2/srQjMhtMdx6Blsbz4I0QYXakIx9L&#10;/DcwXKRVs4fUGYPUc7HqFJndxA9NqY4Z+GW5UusLS+AeGpczAReMco0vSuN9aGNuqnuxmOAqivXk&#10;eldkhR4k0GTGFIGsO8/HCaXJAciN80I227KjPZAVxTLGi220s1gfNVNIXnwACpMjUGlORHVaCqot&#10;BlSkO6LSYlJQKzbqUGI2KqgVSNcjwSZdjtIFma0zKkMTgAnMZDnXILZmUiHtXwBuJxz7CPB0qvtS&#10;ymwCJTMlBRkEj43gyqCJZRJGEpYkDduSCccUWAmtdK6XOSetXE7n9hICs3RCzZJMsCXS6BjpbJNS&#10;ltM0iTxOEiMR6VISirJ/Ko8tYDQlJsDEuonrzPwsA9cb+Rl6HiOZ++sIQD0BnMJz1bI9USCZlgoD&#10;TVBLICbx95BI5m+iT0+Hluu0aSwtNiTTBBNYT6IJJjISaIUaGqEmOxdxWbmIzshGbG4+pYUApAFG&#10;0wQjCooJwCIE5xcjuLAEQSXlCCgth09RObyKK+FdWQe30mq4l9fBtaIBh8rq4FTViAOVjKomHKht&#10;xn7C8DHP7GH40Bp8c2kPhJbnl6DmJevy2C7AY7gRaK60OM9cWSYAuezJ8OB27rxQu2YO4JC1V4Wr&#10;bYCAG4QLSzfuczC9G05ieLLe0q2A6CFwtLLOcOOyq5W6SNA5c/2hVBogS+c0wo+Wt9/YgoOEnNQP&#10;qeVmHKTpHaTpHSIAJZ7TN2Cvnl+Q8NtnbGK9AfsJwf2S/s7tnIyNjAa4sHQ11sPdWAef1Eb4mBvg&#10;a6qnATYhhIAMIShDTQ2IJCCjLS2I5PpIgiaKVhhvIQjT6hl1rDcghmWctNmaedfSidjsLsTkdCMy&#10;txdheYMIzB1EQD5/01z+PvyN9vEG4QdmAs3Yhq9r6/GVhCp8NaES30yswrM8Bw+Z3iq7EXHFdiRV&#10;tMJU14kM2pkYWUHXEPIJskKWRZ39aBnsx+RYD06vjhBkU3hxcxw3CLWrK53KxE5KVt14BS2sGmcm&#10;K3FxhmAbK8WxvkxefNKx1WPDkS4LTg1K4gctijBbrtdiVY0ro5GVxGCxVovNNgvO9OarQc1jtI1u&#10;Wxj6ebc/UUI7KNOyTFazrLeaAnnxNdJocnGEd+WbdgKzvxovz/Xj1xvT+M3Rabx1fAHvn17DvYtb&#10;uEOA3bt8Ag+un8GnN8/j0fPn8fD6OTy4eQEPb13Ep7cu4QHbZPm+BCH24NYFtnPd8+fwCfe9RxDe&#10;v3yM5VHcPbeOO2fXGKuqfv/iBu6y/tGZFdwh9D4k9G5vL+LOSakv4v2teXzAtnc3p/H20SnGNH57&#10;eAJvEIq/4m/667VR/ObwOF5fGcIvlgbws4V+/IRAvkm7vDzSjItDvEEYacJ5lueHG2lc1bS4HAW1&#10;6QoTxmRwdlGiSq6YrqDtNmXQ6gpwoqcIZwbLcXqgnGUFrSsbM7Sm8YJYTBbF0YAjVYwX8DcujmbE&#10;YJbAWqzRYZIwkwScIQKrX17AmRdBSMXx+DIDi8BNkkJSaIp6TNMOFwhS+ZvI5wvMZHC4mp0kIwJ2&#10;GZbAmxGZqaRXjceT7stg/m0d047JGwW6WA4VJaEw3hU6n8eR6P5DxDl/DwnO34fR72kCzo2QCsYK&#10;LVz+bR3pyFFW2sH9pvm563Z5Z52ZMItDc3oYamSWEUZpgptKJqlI8iaUDhFUzoSaH83LiXU3thNg&#10;NLHKJH9lYQIzWc4JP4TMkP3IJ+QkASRHnqERcCXcPofnIlNq2cIOqdlJrCxt3D6L2+TT3kq0YSjT&#10;RaLKlIC69BTU2wyoZZSZ5e3WGhTqE5GXwtDJYGs9Cgk1AVqBiabFC3eGliBScHJEDi/4eVyXywu7&#10;1GX2/iyCK9dAS5OEkhQ990n5DyCzESAZhEcGAZFJMEmZzfYsgRPtS+Bm0WhgpXVlsk2AlykmxmUr&#10;97Um0dYEVpokdXwBX2o8rY3rbbI94SMQk3b5PNlH7ctlAVw6j522E+kKfNyf682yDbcXSJr5Gbr4&#10;RBgSCToC08DPT0rQIJmfq+U+Uk9iXULH7bU8tkbW8/g6nq+Ox5HQSp32qSUcdfxtdAJI/lZalsmM&#10;JP5G+nQrNLTEBFMq4s1piEuzIIoRyfbwtAyEpmXBz8xIz4GPJReeLN0sBXDNKIZzRgmcMkvhlFUO&#10;p5xKPOZNWHkTVN7ZjhCQCdhU5I0rmO0CTcAntibhtbOt7CsWt7uvO01OICYhg4VdaGcCQOeMfrgT&#10;fAI9F+nWJPg8sgZ4zCFaHoHH9S4CNG4vsJP9DhJkAjYJF4LO2dLFtnaGA2iHVLdnB0HZptr2E2hi&#10;eQcIPVkv8DtgovWxFBjuSanHM8k12Ee4HSDoDhJ0+/S1OGCox162H0iug7OuHq46wk9bCyfakiuX&#10;nbU1cJFI4t0Bl915HJekGnjwGN6EqnsKochj+hKEfjwXP9pqQO4A/BjeOQPwItQ8Ga55w3iO3/tH&#10;/F7fpZV+29CMr/EzvhJfia8TZk/yXJwJyABaYFRhEzRlzTBUt9LKHN2Mua29qOkfRVXfGJp7+7C5&#10;OIKr60O0sUHcWO/DrSODeH6jH5clY5FAu7xox7WlFkKsFhdn6x0xU4cLU1W4NCNTVtHYpipVarm8&#10;F0zN+CEvyGxOdcxK325TM9ivN1vUc53xgngMZEkXYwwvsImMJAznsS07mkYmELSohImTXUWqPN1V&#10;il8QBO8IME4s4p0TS7hL+Ny9eAyfXNkmhLbx4OopPLpxRsXDa6fxKePh9dO4f+0UHnCbTy4d5z5b&#10;qu3hjbMEH9ddOY5PrzKuHMODS5t4eHkLn107oeLTK1uOuLqFz68fw+fXtvDo8hE8vLSBBxfW8Qnh&#10;du/kIu5uL+CjE3O4fWwWH25N4fbxGS7P4M7xKbzDG4K31gbx9sYIPmTbhycJ4O15lvwOx+bwxpFp&#10;ZXevLonVjeOVxVHcmh3ALVrdpeEOnBloprnV03YLVffkDO10tFhAEoM+gkLmppwo1RE8BizUWGjE&#10;mfyNs3G0LR8n5OWm3QXcl1ZbnapmFJFZUiQbdLacdlZj4DKhVix/C7mpkPF8BNLO61wkJItRZvqQ&#10;8XST/DvNEWQyUfJwPq0uV8wtRg3elvF1zWZaUrLjLdPSPl4i0DTS0M089xQ1S4hAb5TtkuyRGvA0&#10;NIe+h4hnvoGIZ78BvdeTyKNNNZoD1LCOC+MlWGk2o5lQ7M4mnOU71lsxVKzlNqHqHW8l8WJb7siN&#10;3EfTOkiwuSMr7Dmeh6+CmMCqKM4DeZECLHl5qc/OLPz+CmK5kpbPdpnoODfaVc0NWRBPQ6M95sQ4&#10;wxK2D2khz6lSwhy8FxnctigpkEALR5UxDuW6GJTpY1GZqkEp4VZGWysyCswSkK9PQoEhBYUmsTID&#10;cnR65ErwArzb1ShGlsEL/a5p5dJYHKZFOHE5h/uJfUldttkNaRNI5Qr4WBeY2QgIAVaW2JcmAVlS&#10;5zZWtsvxbEk8blKKCgvhI2VmMo/FsCYSdAkCOQEjt+H2GYSRHNNCwFgJHBU7MBSwSch2FsIqnVA0&#10;J4jBiQVKl2YyTDyeSaOFnpA0sd3A0HM7gZqO68Xg9CxTeFwJnUCMIBbD0xPGOh5f2Z4KLcyEmTY+&#10;ASn8nBQBYWwcdCz1si/btHEJ0PL4CSw1LGP4uVE8h8i4JITF6RCcYIS/xgx/rQ1u8Wa4aCzYF5uG&#10;vXEWXrOzsY+xPyUXj/kQWIFF0/DLm0BAwZQKAZmfgIzG5s0QmPnmj38R/gUT8M+f4MWaoNuBoJjc&#10;Lgg9d+o+O3UXax/cpcuSgBMgCgAd3Ze0FRshxvUCL1XKttxOtnXlNk7pYmu9CoxOtDtZv1sXyB1M&#10;7YALSycC4tBOXUqxvYPmdlV3pu05sTxoJgBNBCCtT4ztkLkZzrQ4J0MTnPRNOJRCYyNgnFm6pDTB&#10;Rcd2LU1OR6MjwPYnVuNgYg3206YOJdVyG4FePQ5oqnGAcHOmFXoQqh62Tp5nO79DDw2W3yVHQD4I&#10;j7wROBPoj/Pzf8Rz+wb3/Vse86uaKpUE8mPCbH9qnRpAHZbXgLiSZugJM2tzL7Jb+5FHmFXSyHr7&#10;e3FscRhbk63YGG3EyVk7Tkw24dJipxpPdvNwL26sdeHslLyPrBoXCLNLcw24PN+Aq/MyO34Nzo4T&#10;YmJt4zSE4UJs9+fhWE8276wlvTxdgexoK+uNaTjcmI6RvBgMykwZvOAtVMmM9CZMFGp4QY3CEC/Q&#10;kuJ+rC2XkYeTnYU431uhTObtrTl8cHIFt88cJpiOKYu6SyP7mID6hHb2iAB6dIV2Rmh9TNA9lDpB&#10;puDFeHDjHB7Szj6nuX3+PNsIr3unV/HwwhF8xmN9xu0/I9R+R7hJfHb1GD69fBS/I8QEZJ8SZJ8J&#10;zAiyTy8ewe+47uG5NXx8aknFvZPzCmoSd7bnCLlZBbYPCLU7J7l8ahEfcbs7LO+cWqHlreE2y3f4&#10;vd7cWsCbm/P4NeH2Os3ztY0pvLI0huenBnCVxnxxiGDra8BGM+HeQrNtyiW4cgiqHELMitGCFN4I&#10;aNCflUDjMtG2aLgGAVQiliSlvS4DR+y5BF0GVhrScbhF2lLV7z9XoVUzr4zQ0DpMjqzH3ehK96fp&#10;JRF8ev59wtGe6qdmyJdjyKBxmVZrgH/Hofw42NMD0WjyVS/67MwIo4mFYbHeTHvMg7y9YLMjVw0S&#10;78qMVGn4ttD9SA/YAzOtzODzJJJdfoRk5x8i3W8v2mljZ0dKcbg9E/WmINTpA2mlKZjldx2vMKuU&#10;e5k8uUxD80r2QHG8M6F0CDkRexXM8qKcCDp3woz1yEOEnbMaHF2iIcw0vsgjyCxBe2EJ3KvmgFTz&#10;MoYdoDE+AYP/UzAHPasgZg5+DjbubyNkJTK5Xz73z9f4E2jBKE2JVFFpikOZIRZlxliUGOJpZgnI&#10;ToxBTjLrxhQU08wKCSkBWTYvyGJCYmQZhIijC9GgALYLKWVRLGV5F2pS391G1QkCgY2UNpa7ViYw&#10;k2UFMIa0San2la5LWqGCGOvZ/GyrQI0gy0hiO6Eky5mEmZynHGsXYvJZu3UVBI/YodTF7gSEclyB&#10;YhptzMp6Ko+VzuMqqDHSBKL8XLNYnLRzWyPPLY3f1cLfxszPEwgaCCgz240sTTy+ngAzMNQyoSXr&#10;TKzLso5Ak3UpMbFIYV2AlhQbDw0jPjoeMdFxiIiIRViEBoERSfAK18ElLAXOYQbsDzfjOcaTIXrs&#10;jbbiqbBUPBmeisf8C6cIlzEEFBJoClJTBNEYgopm4Jc/SZg5QOajIDZJ2E2ynSBjiLlJm4IhlwN4&#10;LN9dk5NuSoZ0W0p3pQIeQ9ZL6Z7BizxhJbCTkGWZw9BNuidZ3w15nudqJfDUun7W++Ah66SNQHMT&#10;CArkxOAILQW2VBpdmjy361HLKrgsiSyuhJqTAM1EsBntKoHFydwCFxqdC8HmSpNzJtA8JHFF1rOu&#10;AEfYSeku2xB+h7RicQ0EYN0Xyy6EmZelEx5WRlYvPLIJ5mx+nzz+BvmjKpxooXtsPfievgXfpP39&#10;PeMrhNlX48vxneRKPGum8VlrEZZbr958q61ogaWhCzl2Aq2lF43dPVif7sXx6Q4cm2jCqSk7Tk03&#10;Q8aTyVuiTxJS26ME1ATti/C6ttyMG8s0tMUmXJlrxGXa2WX1luhq9bLMkwMF2OzKwlZXjpoFX17F&#10;cqw7HxsyCwctbaZMQyuIVs9zluX1KLzbny5NxlQJ7aIoEdMlyTSyNAWyU91FOEGYXegvV1mK751Y&#10;xoen1vExTew+oSPx4NIW7p07jI8ZDwkhMawHFwkYtn8qcBK7Yqmsi8b1UNquinEdVyC7f36DMDqM&#10;R1JKnFnHI9rW5xc28OjCYXxKUH16bhWPGA/OLOP+6SV8QhCJjT04s8JtNvDpBX7e+SO4z+N8Qjjd&#10;l25J2teHW+P4cJNxZJQxjA+O8Duw/sHxaQYNjnZ5h2D+mPvePbtBqK3T2Fbx5tEFvMH4zeYCXjs8&#10;i1dXp/Cz5UncJNSujXXhfH8jznRX42xPDc70VONUZyWOt5ZhoyEfKzXZmC2zYizfyN/ZhMkiC7po&#10;C702GSJhpq3lYZ0QO94jxlZEY0rHTGkS1mpTsSJdiOUpGM6mLedEoMcSgE6zL/oyQmhxSThGqMyU&#10;JaLV6KPGAE6WaXmTkque340UJaguxmazHxoNMqmwH1rTub8tFP05UVjkzcpCjUl1Iy/VmVWWai/b&#10;G4wByAh6DjkhB2GmlaV6P4nskAPIjXBBE81L3jS+0ZatXmdTnuiNNmu0Giw9XWuF3RKpuhirdWJa&#10;LiiIkamxaFOEmTWIx4ngccMJI9/H1eTLeWoi4wAU0soypauQNmblZ6UF0bwYRv9nofd9mhDbAz3h&#10;agx8FunhB2AJP6RMLDee+0V5IivaG7lxfihODkFhosAsXL0XrUQbgbKUKC5Ho1gbg1KDBhWpOuRp&#10;xc4SFcyKU1N3kkD0CjQCM7EygZk8J5PlLAHdDqzE0KQUqOWKnYlh8cIu8BI7klJgIyHAEvhICHRU&#10;G+tfhk96QoJqFzuUUra1EQwWXvwzCKNMgswSF6/arISEjZHOZdl3187SCY3/r6kJAG2JAkwaGSEm&#10;pYSYn4VWZuU6CVkWa0vlZ6VxvYAulZ+Vxv3F6MxsTydEBVImGpW0yTqH6UmXJ9fxXCWMMfEwx2nU&#10;/iaeo1lAxzY94ZUSRVuL1ahB7Nr4ZGgYUREJiAhPRHBYMgIiDPAkyDwi03CI8NoXno49Yel4JpQR&#10;YcOTrD8WXLYAAVoAgRRQPK3gJJYWXDKHwOIZgmkcQSWzqi7b+HG9L8G1u4/UpU2288kbVUAU+InZ&#10;iaUpg5N1X7I2sTN53rbbNSkhQPXKkq5MRzinC7xoctxetpOkFAmBo5TeBKE34eZGULlbaW4EmAth&#10;5ibGZmqHO+1NwUsgJrATwNGGXMTUWIqdHTTI87YWlgRVausXMHMxOkrJwnRm3YV1JwGacQdqsp7L&#10;Ym6HxNwU6HZgl9oGT1sXz7OX33EAXrkCMtorrUx+F0/+RodkRpD0TvxQ34BvJtcokP19YiW+TZg9&#10;Zaji96lDYFYtYosaoC1vhrGqDbaGTlR192F+uh/HZ7uwOdWOUzNttLEeXJJpq+ZbcHykHMcGC3F6&#10;vAznpqpoZNW4PFeL81ME3DBBMyjvI8tTb4U+I29vVgOmC3GCsUWQSf24vO6lK5cgy8YK79DnK5IJ&#10;rARedI1Y5cVzRcZX1aaxnoqpwiQslBt4kS7Btgww7i7FlcEqvMjzevPYrHo29gFhI12LYmXKuhSg&#10;tgi1o6zTxFjeJ4QeXpKuQNZpTxIPue5T2ZZtDy8SYgIeGtLDM7QyQun+9gLu06buH5vGQ9Y/J8Q+&#10;v7iu4jOBGUH2gCCT7R9x30/P0cwEfmf5WTvxgPt8cprA4/Gk2/Hu9jzuEFwfbk3g/aMEGuF2WwyN&#10;7XdpYx+fXccnkrBy+jA+IszunT+Ke2eP4IMTa3jvOG3t2AreZrx+eAY/o6H9bGEUP50fxitzQ3h5&#10;dsARMwP4Cf+Gt8a6cbm/FRd7W3ChpwkXeptxsr0WazUFWCzPxnpdPo40F+DsAM16pAbnhyp5s1CM&#10;Vf72ixV6HJFZVCT9v8qAYdqXAK0r1V9NG9Zm8FUQE5it8W8oU3s16LxRGuMEuzkI8tqdL97PxpCM&#10;yuHCOJUF2WoOUC8plXXz/HvLAPMZAnOm0sDtEtQ0VzXyapdoDx7PEyXRniiN9UI123pzk2j1NM+W&#10;LLRao1SyhwCsNy+JQNOjMysGlVoPlCe50szckB2+B/nR+2llexh7CUR5s8ABAmsvbCH71QwfOVG0&#10;MQJMnoOZAwg6hkVNXbWfIHuGIHsOxoBnkOT5Y2h9n4SRYEvlvhK2SFeCjDCL8lKZjQWJQeq5Wbme&#10;ZqYLV12OZTqBWSSKEsNpbuHISyLYTFoUGuS5WQpyUgQgDuhIIojKaqShCczE0DLZLl2K8kxMALZr&#10;ZCq+BKBdGAlUJKRNlh1dggI3ARpLLjvWOYwqg9vu7rdrWfJMzcYym9tbCYkcQiODgLDJAHBlW1y/&#10;8zlfhlkW95f1VnnGJhZG68oguHJoXdb4JKTGJvD4yUgT4OxEOreRkLqYm8BNvvcXJcGVKtvwXGT9&#10;7jZpO/vIvnI8Oe7u8eWz01g3RsfATBMTuBlYCtSMPI+kKNoZoRYTqUFUlBbBockIjjLBL9IMT8LM&#10;JdyCg2EWAs2KPYTZc5EZ2BOVgccCSubhLXAirPwJp8DSOVX33YGWghytTYCm6jshcBOg7YJNQrYJ&#10;LpXtWCcYd2G2W365LoDzF+ARZIHyWWxXUCO4do1ODMyPgJPwsPTDN3NY1X2klEQVAZoAjuASoHlm&#10;9Ks2t1QCjOGR3gN3GXKgljsIpTYudxJSjrp0MYqRCcjUMAKCSLobFci+BDVpk67IQ7pGHExpwAFt&#10;vSqlXSxOtTN2t3dPa+f5d/P79PM7CNR47nnDDH43wu1gRh/22nrxFLf9vq4e/6CpxN/FleL72ko8&#10;baihLUqKPu0suxqa4gaYKluR3diNzoE+bM724dRsJ07NdeLCcjeurvYSZh24vChjylpxdrIKF2fr&#10;cGGWEGP9jIBtsoImVkmIlSobuzDhWL48TVsYLcMxebGmDPztyFZ2Jqnja03pNLBE1aW10WzF4QYr&#10;TcKGORkIy4vaEiEmITNyXOgtVYOYZbaO66NN+PnSMN6ThIuza/joAuFEq7p/ZQv3BWKE1Ce0o4/P&#10;E07n1xXEHlxcw4MLqwTWCh4SbI+ubOLza9JlyH24nYBMugila/EBgfQpSwHTZywfcf1nYmUsHW1H&#10;CTRCkqB6RIApkBFc0ibxiAB6QBB9fGoNH59eZblCSBJUp1nyfO9LEIDSBSmA+4TbfML9P+Hx754m&#10;mBn3zhBkBJqA7N7ZTdw9cwS3T9LUTh4h1A7jt0eW8Eva2S9XJvE641crUyreWJ/Fb1an8frSBH65&#10;OI6fzQzh1lA7nh9qxfODrbg53IoLXbU41VqOU23luNhXw9+zGddkbs2+CpztLMa57hI1WHyb9rPO&#10;GwyZ0ms4IwIjmRKR6KD52LVeytg27TRrWtx8mQ696eFo1QeiMdkHHanBmCrWqplR+jOi0GoKULOP&#10;jNO0B2hfMj5tjHWBmZRTKqVfq5JHmo0hKIvzQhkBluW/D5l+hFCok0qdHyjQYb42A1MVqWo6qpb0&#10;MLTZItGdk6AGSndy/zpaYrXOAzV6bxrZc0gPoN35PkF40c6CaWYR0vXogZxoN2VfqYF7kU5wpQcd&#10;QIrnk9C4/hAJrj9AnOv3EHXwWwh97h8Q6/Q9xLv8AAkuP0Si+4+R7PkUdD60tBBJDqGVRfshO9KH&#10;hhf0H6IoMRTFSWGsi7HR1GhphbS0XAKthIZWmm6imRnVczMxM5WQIQYmz84YjmQLAoPGtQsy6RaU&#10;kO68LwNLICR1sTFZdoTUxdxoQzvQUCbEUrr9pPtPgCHdj7v7CJR2jyX1XVB9AUbpRuSyQFBKgZ5F&#10;tiHEbIRIJuElYSM0bAm0QanHCgh5DC5baEfpcWJvhBABk05YymcIFFNj41jXqHMUUMl5q2d2cv4M&#10;OV+B2e73kPqu8QnATNFx6nsqWArEVCSoY5m53sx1+hiaGaGWQFOLiYhHeJiGMEuEf6gW3qF6eISa&#10;sM9fj6d9UvBccCqeCjDiiUAznghNpZlVLBFgiwgqm0dQ+TwCBGaElYAppHyBcJpDeOUiQkrnEcpl&#10;Admuqck6aZN6iOy/066CAHQEwSZdljvP5ARkqo3hJyBjuz9BFiCA2ykFcgGyfS4NL5vmRsBJKSDz&#10;Zz1A6pmD8LUJzPoUwBTYCDMJL7ZJuNHG3GlmHjQzD0JMQOaR1qHsyUOAY5E21tM74MmQdgGUm7kV&#10;ntzOg8tfQM1IwNHkdpd3ISb1LwNOjitdjT4Z3Tznfn6nIRU+tDGBmV/+KFwIs32WLjxFK/yxoRHf&#10;TKjANxLK8R1NOZ5MqYJzai38bHWIzKlHQmG9glmhvRc9/T2EWQ9OLnTi8lonrh7pw+UVgmy5DWem&#10;6hmOZ2PXFptxXZI/FppwfaER1+brcJVwu0Rbk+7Fc2NlCmgCt5M0ueN9jrdEb/cVKEOTF1aut1hV&#10;MsKJngIcJsyWaAGzvKDN8CJ4pDEDJ7sKca6vFNfGanGaIJPZPC4NVeGni314/9QqbhMKMm7sNmGg&#10;QHZVnpdtqi7GB5cJlKtH8Yiw+pQwu3+eIDk9T1NapoURJheWCY9lmtAq4UWY0JwkceNT7v+ZPBu7&#10;doKwk2dlx/H5FXludgx/uHEKf7x1Dr+7eQZ/fOEc/usL5/H51W1CcAufXT6BRxeO8TPWCSoxPJ4D&#10;gfSpQI/we3Bug4ATW3OYm9Tv0yrvE3hqe67/hIYpcY/H+JgQu3vmKG5vr+OjUwTjuS1a2nHcObuF&#10;D04dxXvbh/HmxgJ+szZNgM3gjbUZ/JblO0clc3IRbx+Zw9sbs3hjdZJQG8bP5/rx0+lu3Bwl1Iaa&#10;cWOgAVf7+Tfrr8V1GZs3xr/jcC2uDvDvJzcOnfk4zRuPk4TVihhWZgwG00IxTHD0poagMcEdCwTY&#10;Fg1pqVyP2cJkjGfHo8cUinZdICYIl/HceMyV6tW0X53mEPRaaXc5sWhK8Ua7ORA9tgj1ZoEegnIw&#10;Jwb9WQK5MFpbMMpj3Wll7iiL8UBWwD5UxPugNT0KA/kpmKhIQzc/qybFDy1pIeiUtxPkxqqwE5JN&#10;aQFqxpBa2mNO+D5YA59Fqt9TsEjXZYQTTc2dduas0u2zaVYZYc7QeT2NmIPfRaLrjxTMog9+G1H7&#10;v4nI/d9ABCPqAJcPfgcxzt9HgtuPkOz9NIH2NEyBB2ENdyfUXGENdUdWpDcK4gNRkhSKMlpZaXI4&#10;ylMiUKThd6KhiaUVJ0eiWB+PUrMWFRYjytKNhJoZRalm2pYO2QSbdCPaBF4CK70BmVwWeAnQxMgk&#10;u1EldxAuYloCsCzak5WQyOIFP4dWt5vEoZ6HJeuRJ4Ovk2l7SWyT9QIAgQJDEkAsBJM84xKwKUgJ&#10;sHaOLd2XCmi0pN2uR2VpNJ5MLovBSWkhOARaGYSWnIuNEJGwxrAk0DLiHOskHNs5bE9CbC4thjAi&#10;dARGAid1bjuwErCpOr+XtO9CS5ZlW3OMdH06thEgKijKNlwn6w1RsTAJ2LiNdDdqCLN4Glp0ZCLC&#10;whIQFJIEr4BEuAYk4znfJDzlw/BLwZMBOjwRZMD3/XUCs2WCbJFAm0egmBWhFFKxqCClQiBWtqBA&#10;JcthXCfgEpDtAkzaxcwEYgI7edYmdUdXJNt3wObP9hDZhsAK5nYhjGC2SQQxBGaBLAPE2rJpcAIt&#10;BbFhVQ/MHUVwDrch0IJlOAFh5kUrEwOTLkdfAs4newheBJuXghqNjQDztHRzPQ2JAPG2dinYCLgU&#10;dGQ5ndsI3NimSgGZqRXuhJqATazNyUR47VibgEy1sy6lLO+GLPvYCLLMXp6PDELv5/chgPMJ4nx+&#10;jwKaJS3NNbMPz1naaWfN+JG2hiCTgdMVeCK5Evt0lfBOp5ll1SE2vx4pZXYUNnejb7AXR2a6cGGl&#10;E9c2unFhsQVnputxfqYel+cblYmdonlty8skx0sJLgJmqpLgKmNZgas0scuE2aWJStZrVFxQmYwl&#10;kDctH7ZnqnFQ233FOD9ao2Z8l7kDJZtOYLZpz1HzFUrqvTwfuzndpOZWvDhQihsTtXhprg1vb8/h&#10;Do1IQPbuiXkFr3sXj+KTSzvdhtK1KF2IArLLBMiFFQJjFvdOTBAkArQFWtEUPru4SrDRqgi+TwnC&#10;z65t4/MbJ/G7GwQUjyXPvh7R7D4Wezq5xO1pZATd72Wb69v4vSSWiI1dO4nfP3+ebedofKcJR57D&#10;WbEzGqI8zztJWJ7kObAUg1MQY8izNGWBl6Src5MAI9RoYPcIQjEzh43R1gi1u4TYh6cJtzObLLcI&#10;8028vUWYH1nEm4cFZJOsz+L9Y4sqPji+TBCuqPo7R2fx69UxvDY/iFdn+vCT8Q68NNaKn0zYcYuW&#10;+wJBdnO4jpCrxQuj9QQcjbqvhHArx3lJ82/KwFatDau05Jn8BEznxWG2IAHbdlo2bXq2QIPJnDj0&#10;p4ahk2bWlxqKfhrTFO16Oj8RY9lxGM2JxwTrw1mx6DQG0eLCMET4yGTLArI+ARLNrS01CC2GQFRr&#10;vFAU6UI7c0d5nAfkhZ5tlgj052oIL9obIdZMIKrU//QQ2C2hKIxxQl7kAQWxymRPFMW5ICOU1kWY&#10;STKJ2e9ZmtkB5BGQuTGeBBmhFuVJI3NCkhuNzOXHMPjsQZL74wjb8w8Iffbr8H/8Kwh59u+VoUUw&#10;wvZ9A5EEXZLXkwpohoC9MBK2acFOyOTxbOGuyIryUPWixACUJAehVBui3lpdrotEhSEapbSzcmMc&#10;ig0CtCSUpeloZzoUmgQy0oUoz8YIKoEZSwU0hkBMYCZQU2n3X+oaFJBl8iKelUioyYWfsJAkDrmw&#10;q65Fwsym0dGmWCZKQoej2/GLpAzZ50uRGu94JiammE5jkm5H1bW4a2WEUJaAjaWEdEUKzOTzHSAj&#10;6AiTLGljWGlINm6TRZDIdg7wsY3bSKQLxGS9dCXKsy4uC6jSCEQxKws/Q4AkIee+CzmHgRFQDAHZ&#10;vy/H09JiCK9Y1c0ooYtmnccxcBstDU7L7eIiHXYmz85CQ+PhFxgLz8B4HPCNwzM+8XjcKx4/9tHg&#10;Ox6x+I5nHB4TkPkXzyOiesVhWQKnyiUFrYiqZWVkUpcIZ7tAbBdkAqwwgi6khMsCPdl2Zzl0B3Ri&#10;ZWJkwYW0tyIusx7K9jBGcN4kQgk5iWABXP44QgomuCztBKLAi21B+TQ2ZWSDhNgIQnKGCbRh+Klu&#10;SAJMrGwHZgIyBbTMAbild8EnS9r7GLQ2W4+CmAKaGFRqO7wJroCMXvhZu+FpJuDY5su6JIDIOm8u&#10;S93L0uEwNoGgAI9t8sxMlt0FfJIsoifMaGpy/ICsPvgzgvKHGIO0z0Ha6ChDkm3GaGe92MPjPGVs&#10;wlO6BvwguRrfE6DFlOCgqYGAbUBYZiMSClqQWtmO3NpWDAz2YH2qA1cP9+DKehfO07xOTtXgykor&#10;rq914PqqvD1aXvPCC+ByM24xrs2JldXg+hxD7GycgCPMzo2U4li3JHxYCbGd7MWOTJyQ8WQ0sxk1&#10;bimBcEvDcZngV5I7OgrUc5sLg7Q6XlAvDVfRzOpwY7wOP1vqJMimcfvcGq1MYDaHj87SqAide4Tb&#10;AxrYI0JJrOz+BS6r7EIpV1gSJBdZXlrFo8tsJ+QeXaGxcd09Au7+uSWVjSjPzyQ78VNC7gGP/ej8&#10;GqG2js8Jm99fPYE/EGK/42eoRBCC7jMa4R9euID/9vMX8Ief3sSjm5fx2Y3zeHT9DO7L8IDzm/x8&#10;CZ7TOX4ezeu+mCRh9kDqysxYnieMlZ3JNmKSBCGheP/CNu6eO6Yg9sEpWhlB9sGZY3iX9bePH8bb&#10;R5eUjb29McWYxFuHp/De5hw+OLaA2yeWVMhYt7ePzOD1xRG8vjCE16b78NPxTrw82sZoxstjEo14&#10;YagGN/rLcYu/+cuTDQReLa71FuMyLe0aDfpSRy6O15pxhKZ2rC4Np5pthJwZM7StMSvtijDrNQSh&#10;h7CaYNs8DXssOxYjhM9kXiL6LJFo0wehLtYDjYk+aOd2o4XydoEIdFnClJV1EEwNKT4ojXJGcZS8&#10;vsYdhREHUZ3keCt1M62tiWG3hKuJiKu5bZVWXtniSmg9h2zalgyyLpI0eknkCHiOVrYHeu+noPV8&#10;QnUTJrn/WL2XLIsgK0kKQUliMAri/GALdeF2z8JI6ImdRez9JsL3fl2ZWfCzf4dQ1qMOfYcgewop&#10;vnsYhCThaItygzXChUA7CEuoQM0NOYRlUaK/glmhxh/FSUGshxBmUYwYleVYkapBtYV2lk6YmZJR&#10;YEhCgVGyCQVQMsaLwCG85HmZdC9KfRdmaizZjjUJ1AQ8GWIl0rUnxiPJFVyWLkYxM5WRSJjlpJi5&#10;TvdFN6PqqmNI8oXUpT1dwCHwkjFpO7CU40tXoNQV1KRbUWD1JaBlCGDYJqCS5Uxpk2WWAjIJgZqA&#10;S9ZbCExLXBzPS557yYTM0iUYS7gmwMz21Pg4VUqIGcrYt12ACcwEWmJjuzDbhZ2sl3MVKBpjCLQY&#10;MbJYwixaPTfTRsVAx3U6nk8y90+kNWoY0eEOSwsNTYRvUBLcApNwwE+DZ71j8RTjCZ8EPBaqILWM&#10;cJYOGxPzWnCAjEASgIWptn+HmgpuE872YMIqnECUurSFcbsQARVBJyHL4YRceAmjaA5hxbMIEXgR&#10;amHcV0LMLJTL4QI21gVoAjIpg2lrIdLtSDsLpuGE5I9yG1qaAI1g8ye4JKTuS4AJxLzF0BjS5ehp&#10;61OlX9YAAnIIOlqTgll6B/wJNwkBmUDMh4YmIaDy5TZS96XNfXm9rJMQeH25LiYnKfxuxmYev1OZ&#10;mX/2DswKhtXA6eDiMUJdnhlKAswA9hO2z3D/H2nr8Z2EKvwgqRpPJ9fhORnbZqpBoK0B0TLDSFUr&#10;Gjs7MT0mb5JuxYnZVlxcalPdixfmm3CZhnZzvQPPL7cyWnBrlXf1BJkC2Fw1rs9U4eJEKSFWhrPD&#10;MmtFNo53ZmGbMJMpltab0rEpb3emicnrTuTVJ/NVRmx15qmsxqWGdJykrV0crcaF0UqWlTgtMJMZ&#10;7mfs+OXhIbxzYgbvnVzARwTJh2dWWF/ExxcJMi5/dHaNNiYgkqxF2s7lDVrXKh6cnqWFzdGUaFZn&#10;F/GQhnb/zBxBNY9PL7DtMrcRczu/zJLH2Nn30ZWj6rnao2vH8fnzJ1XK/uc3TtHgtvGHm2fwe8YD&#10;6YJ8/iwePX8On790FX/42U38/qc38OnNC/iMbY8ubePhOZ6PDLomrO6f3VDdjZ8QxA94vvdO8PyP&#10;M+SZ2nnCk5Z2j7Z2V2xOnpURah+fP07j3CbAjxNgR/HuScb2UX73o3hnaxVvbcwzZvAu7evdzXmC&#10;a/GLwdoCtQ+PL6jybdrbL2ZoZhO9Kl6fG8Crk12sd+Lnkx342UQLXhwmzPqKcK2nEM/3l3C5DFe6&#10;cnGzrxAvDZXiVg/XEWgXadeXOnJwpsWGwxVarJQkYYwwGmGMyiz4hM48ISUmN1+kxVKpDgPp4WhP&#10;CUBdjDvqaUb1tK02gRntbYhm1itASw+FnWZXo/FkeKE2yRdVCV6oYr0szhUVbK/V0nDiPdX7zyqT&#10;ZSLgAGSGHoQteL8a3FwQ54X8WG/W3WENOYQUz6cIJ8LM5xmkBR6khR3i8l4kuz+FRNpYGq3MFurK&#10;dYeQGe6OrAh3ZEa4qgQQeY5mINhSCSxrmAus4S5IJ6ws4c5IY2kjwNLDDqnMxtTgfSohJCvaFRk8&#10;j9xYT0LMl0DzQ0GCL0EWqAytXB+OajNhRqCVSmKIXjIcE1Cs16DYmIxCQwry9SnIo5HJ5MSSrZiz&#10;k+whWYwCM5XJqHUkfajnWKwLdCTZIku6EAmybAUwWh0v/rvPzLK1RgfUGOr5kwBP1jEkwcIQHU+Q&#10;CNAIKJqc2JwcM52AEDPKlK5IQkOgtQssgZcYlpiZgE3ad21LIoPgsxJSArQsOcedbaVdsiIthJgl&#10;QczLEcaoaMInRj0jFDsUkKlB2NxfJX7snM+ugcl5ybO33W7F3bpJLCw2Th0rlWCTYxgJNIMs83Ml&#10;jV/S+mWcWwqPlSxZjnHJiItKQGxUIiIiEhEQnABvWpqLXxz2eUbjKbdIPBZJaAnIIggtsSllYART&#10;eAWXCSExLmVhAp0dA5NyF2YS0oW4CzLpPgwlsMS8IghH6VYM5/bhbIvmtlHcLpLHkDKcpibtArSI&#10;Yh6bpha2Y2liZgIzBTSxszyCgIYWUiDdj4MEE02NQBOQBeWNqtIvawi+XOdJ6/HNoaXRyDwIKwkx&#10;M+lmVKnzYmUCs4xuBSsFMelyZOktdYYATJkZQ0AmIeCSZYGXbCPg8koTM2shzOyOtH22yVgzv8we&#10;nl+/imDCLLRojCHdq/wuDO+8YRziOT3Dc3ma+/w4uQbfT6zCjzRVeFzGrRnq+BmNSCqxI6uyHu3d&#10;7ejtasboYBNWxltwaqYW52laKvV+pQXP08purbXh6kI9rs7X4uZiHU2sAlcminBuMBtb7Wk4apf5&#10;ElOx1mgkvNLVNFYrrC/UGmhjVhxpJdhaMnCCF8xNBTJJCMnDhbFqXJ1pxDXG9ZkmXJtuwguL7Xhp&#10;qQOvrvXxQi5di2v4iAb24all3D69rGbheEjg3JV2Ln9Ci7pHm7p7ZkklfHx2lSA5R1gc7cXtlWbc&#10;OzaouhkfnV9SIHt4fpEAWSRcFgiaRUKO5bllmhthRijK+LTPCKvfv3QZf/zpdfzuJ1fw2QuXWV7D&#10;H165ruJ3L13Cwxun8amMVbt5Dg8IsQfXz+LBtdPKzGRIwANJLCGsPpGptTbG8dHRSXy0OYkP18dw&#10;9+iMSukXiImZ3afBfXJpSw3i/uj8Mdy7dBIfXzmN2xdP4oPz23jv3DbeOUOwnT5GM6Od0sze2pil&#10;lU3j/c0Fxryysg+OCdjmVLxLmL25PoPXCLOfjvXg9ZkhvD47SKAN4pezA6z34dXxNvxstAEv9pfi&#10;Rnc+XhwswfM9eTjbmIrrnTl4ZagMrwyW4SVC7mpbDk7X829docPRSj1WihKxzFiSzNMCDVZKU3Ck&#10;JhXLLDeqzJjKTUCvKQStST5o0XjDzrKJgOqhyY3kxDPi0EPYNRJedYRXHbepFojFe6MsWt7D5qqe&#10;nxVGOjNcUJHgg0oBRYwXrAH7YfHfhzRGqu8+2pgLsiM9kRvjTTjRmEKcYArYSyt7EkZfyVJ0IsAO&#10;weDzHGElM3e4w+izhzCjxTFSeTx5d1lOlDtyo+UZmJsCWoLbDxDr8j0keP5IZTSagvfAGnmIUNuv&#10;xpzJspRpIfsIvYMEmDeB5qGAJjAr1PgRZsEoSwlFhT4MFboIAk6yHqNQkBiOrNhg5CREokifhFxt&#10;IrKTEh0JIZK5SLAJwHYTP3YNbTfE2hxJH6wLpHjBl3LXzBxZjI71AgMZ/CwhSRECNUkAkWdoYmpm&#10;AsIk6e0CCjnGjgkpoNH45DmYAM0BJMfzst0uxt02gdhu3UKg2AgpAVo662m0JEemowNiUqYRWKpO&#10;4DiMjG1clpA21eVJUMp5yHeSczFG0eDUeTkMbDejMnXXxsTwdvZ3dDVyWYDG4xtlG56fAM0xRo0g&#10;ZyQR5kk0tKTYJCREJyIyXIOgwDh4+cbCzdcBtMcql36GkrmfIGfyBjInriNj/BrShi7C2HMGpq7T&#10;MLZvI7nxCLRNm0iq30B83Tqiq5ZoYwQSgRdWOodIQkvAJTCT5QiBXQkBVTLNIMyKpxEt7QRdJKEl&#10;EUVTkwjNn/qiLaxgmuY1peAl+wjIBGL/HmJf/bSwYbUcIAkkNDj/bJqPAtswfLMIkPwRAq1Hwcwv&#10;d1C1yX4+0p0oxpTVp56VyUwduxFEiwoggHxpVd4W6WoUsBFiBJNnaith16HCATUuE0ISsk6g5qG6&#10;IFtZ2lWXpA+PKUkggXmDO12NwzRUgpog8yfIpKtRprcSM3tS34jHaWPfTqzGt+PluVkN9uhr4GSq&#10;Q1hGFSpbOtDS0YqhgXZsTNlxfELeHN1IcDXg+lIjbhJmt5abcJP1W8uNuEEbuzCSh9O9VpzoNONY&#10;uxGHm3nxatZhuZbWVS3TLEViuCAMU+XxmKvSEWgmGlgqI80x43ujBcd7iwixJpwdqcK12Wa8sNyJ&#10;F1e68PJqL36y0oPXNsfw1kmC7MI67tLCPjy9iPdOzOL97TncO7+q4i7jwcXDqmtRQPaxJHlckq5E&#10;2hlh9QFt8oOlJsJqBg8uEXIXV/D5JYKQ6+5tTxIyk7h7bByfnJxmG0FIQ3t0/Th+9+I5wusCfv/y&#10;VcLseULsOs3reWVgf3z1Fv7A+OylK/j9T67isxcvK5DdJ9hkBpF7F08QSsdx5/QKPtycwYdHp3Fn&#10;a4bwmlDxwdoIgTaDT06tqnT8j04u4yOpE2gf0+Jk0PdHhOFHhNk7pzbxzslNvE+YfXT1PG5fOof3&#10;z53Ee6e2aGcreJMwe4vmJfb17lEB2DzeOcLljSkFs9+sjOO1uWFlZj8d76aJ0cym+/HLaZaz/fjN&#10;/ADeWhzEG3Pd+MV4E14erMALtLHnCbFz9WZc5Q3IT/h3eplxi6A7R4s+VqHHZrkOm7Tro5UGnKhL&#10;w1a1GVs1adhusOEE41RTJsGmw6g1Cr20MHuiF+pjndElA53ZNpOfhLlCLQYskWgi4MrCnVCv8UGz&#10;NhC1BFYF7aZCJvolWEqiPFARR7jRugoi3Ag1D+TSpKwBzjB77Ueqz0GYvA8iN8IXtjBPFZKIkRPt&#10;o55nqcmBfQmtILEzJ0LrgDK0FK+nYQ7cqyzLRuOyhMr0VC7IUHbmBCsNzBrmjKwoN9gI09SQAzAF&#10;SUq+M8u90Ps/q0ozIZYhg6cZObHuCmYSeTRFsbKylGDV7Vgus+/vdDlKkkhBHM8xJgBZjMyYIOQn&#10;x6HYpKeh6WlmevX6mBw9bUrLi7h0Le4ATQAmIV2O6hlakpgWQ9LgaVTyDE11B9KGHF2Fjm3E6GR7&#10;uchbCUwxoDRuJ1NYCdQEGpIMIqWEwE8BUMDGcjdLUSxMkj4kZV9KCYGXxC7IJLLlPAkMBTgBDgGz&#10;e15WnoNFI9AUcMV/YWJSCoDk3GRZgYn7K/junIt0LxoiCa3oGAUxCXnDt2wvv8uu2Uns1uX3S5Nj&#10;8hwMBKsATU+wpdJuzQS9kd8tOSaRoUECDS0uQoOYiGQEBsTDxz8Be53D8Nj8lfuYYUxe/hijl+5i&#10;8Pxtxh0MnPkQfdvvoefY2+jZehsdG2+gZf3XaFr5JRqWX0Pt3KuonH4ZZVMvomjiJnJHr8M6eBmW&#10;gUsw95yDqeMUjK3HoW08iuT6w0isWUFi7QriaX4xhF0s4ScRSXOLKJpSJhaknptN0mBod0U0M5pM&#10;IE0sRJ6l0b6kK1GBTLoYCTN/6WakoUmG4y7UggQUtLIAQsxbdfUN0NgItex+1b3oJ8kZkmmoINah&#10;oCWxCytpl+XdcnfdLtik9GOb1w7QpE1CICZ25kGgSWKIZEcKNP35uUF5Q/wuowgp5PcopnWW8Lvy&#10;e8n8ls9JViO3/7GuEd+jkX2b8d2kMjyVXAEncz2CCLPcmkZMDLVha6pZzbl4bZHQWrXjxcNtBJk8&#10;H2vECyyvz1bh3GgBzg3l4sKQJGsYsVqfgMWaOCzUxGOpPhmrjXocpqEt1MrYoUTMViXTztJwor8Y&#10;RzqzcbgtEyf6inBmuBIXJutwZrQSV+eacWulAxenCM6lTvyENvaLzRH86tgk3ju9RDhsMNbx7vFZ&#10;fHBynhd8ufATAKdpU5KNqJZXaEOE1GXpcpQuwxV8LF2K5xaUickzMzGx+7Szj0+M487mMIEyRFMa&#10;wO3DfayP4P7JWW7P7S5v0bbO4PMXLxFWVwiyGwTXNTxi/O4VAk2ekf3iRfyeYPvs5ev4fCce3LyI&#10;e5dpUxdl9hFCSWYm2Zzl59EQaWAfHac5EWy3t2ZV/TYNSkB2Z3uJMJP5Hbm9lGcIZgLtw7ObeG97&#10;Qz0fe+fUURraGdwRmJ09oQD39jH5TRxj0N7dWqKF0cq2FvAeYfYube23q+P47dqEgt2vF8fw6/lh&#10;/Eq6GEfbaFuNjAb8cqJNxWvjdvxspIEwq8QL3YW42VWAK/YMnKo24EZ7Nm525hNsWQRcGkGWgvXi&#10;RGxWEmg0tPUSLWFmwpnmLJxmbNWk09S0WCCwxmxR6NYHoM8UjBFLBMYzYzGWEY0Rtg+khaNTF0TI&#10;eaGKFlQTzTLKE5WMcgKrJMwV+YRRQagrKuMCUBbji9xgV+QEuiIr0A1FUQGw+LnA5HUQaX6ESYgn&#10;CgmFLEJNpcMnBBNqQYSYC7QezxJkLsiM8FTp9FJaQ+VZl8zw8YwaV5YWvA/Jno9D4ybzQ34fcS7f&#10;RzytLMXvKQUuQyANTOyLMEsPPYBkr8eh5zoxMkvYATV3Yy5hlqeszEcBTGxMdTESZFIvTAzkOpn2&#10;KhT5BG6+RqwsmDALRG5iNPJ1iSjQpxBkKcg1GlRCiLIwmpqa+5Ahy45xZv/e5SjPxiTpQ7IZJRlE&#10;UuVlxg41s4fqbtwBFUPNzMELuwNqrO+EXOjl+OlcJyZjkWdx3F7BUwFTrI/HZV2mxFLp+YTTF8/J&#10;vlQKxKQLUpI6MuR5F2PXoOS48tkqsSRRuhEdJrYLn91zk+dkArLdLkYJMTMFV2VpkiTiMDLZXmC2&#10;e5wvw8ykjCxOfb9UbmfiOQjYxNIEaDJjiJ7HNiQkQxubjJiwWMSEJyA0KB7BgQnw9o3HIc8YPHbu&#10;tf+KM6/+Hqd+9gecZJx45fc4xjj6k89w+NanOPLCIxxhKfW15x9g8drHmL36Maau3cP4lbsYvfQR&#10;Ri58hOFzH2GQAOw/9YGCYN/xd9F77F10CwiPvom2w2/AvvYbgvAXqF16FVVzr6B8+iWUTtxCwcg1&#10;5A5eRGbfOVhohMZO2mDbJuJbDiO6YRnBVbMIqphGoAChiPDKG0AAIRFC2wkmKCSCCC+Bh8oipJVJ&#10;SN2HpQqxLpYBsl4gJTBjm8BJYhdm0vUohiZtsp2nmJnYFktZv2tl7oZmeBJC3qwriJlaHGYmpiZg&#10;Y7t/Vq8DrjTKwIJRBDCCisdpZ2MIJtS82L7f1osnU+14wtBEiFXgu5py/FBTi8eTyuFiroOfpQal&#10;DYTKXBteWLPjxnILbizRyBbqVfniarPqUrwxS+hMFuPKeAEuDefibH8GzcxCKzNjo0VPoCXQyBKx&#10;1mwkwBIxValRL4+UsWWSlr/BC+IG69uE2mYX7/BHqwm1YmVl/25nLQRZL24tduP1rSn8Rizs7DI+&#10;pHG9uz2LO2cd0z7dY+mYNWOaIJMkjiWa2SphJgkhtCuC7KHAiwb24IIMWp7HpwK1c/O4f1qMaBqf&#10;Sjcj228fHcH7az0sh3HvFOEnGY7XTynbenjrEstreHDrMj594Yqqf05DEzv7wy9ewO9fu4XfvXoT&#10;n9LO7hNkj8TQbp7HJ5IAcuUUz412tb2G28d5vptzBBs/j7D5kAZ1R832Id+H3297EbdlcmLGBwTb&#10;B9tSF0jJ7B+LeGNjEb/ZWMbb2zS0s9t4+8QW3tw8TEuVAdUbBBn347aSxfj+sQX1DO0tguxX84P4&#10;zdII3lgexZvLY/jt0ijeoIm9PtWJn4+2EGAtBFmrKl8dbmBbE35OoP1sqBqvDFTixd4SnKR9HStL&#10;xpkqE06W63GiXIuNogSs5cdiITMS84wjpSkEmxEb8hbugiRCTLodU1TM5yViND0S/aZQFZ1aP9gT&#10;PNGW7It2bQAaYjxRFe6KMhpTBaFVH+tLsHmimNAqCDqEolB3lEf5oVQAFUbbCfYgzAiNYC8V+eG+&#10;yAzygMnzACz+riiKC0aJJgwlieGo1MegTBuJ7EhfJLs/C53XXlqZE3Jj/JBPK7KEuBNke5EeQsPj&#10;Z5mDDyGd55JOO7MRrhaWabQ1CX3AXpXBKIkfYmYZUS4OC9M4uhQz2JZNg8snmKV7UboWS2hhuyCr&#10;0IcTbgTZThRogpCXEIjMWD/16pisuBDYYkORo41DtjaeIKLB0J5k0uBMAs0qVibwIsRkUl9lZbwg&#10;q1k/lHU5uhIdCR8p6pnS7rJMiyUwkuQO6TpMp1kJsCxiMQwBmFzkFci+BDUBwa7JCRisO5MUC4x2&#10;4SZjzCRdf9fGBGRibLtgEytT2YpiZwIxAQmPL4a5C5xdCMnnSPkF0BT8HM/IdkG2m/ix2/0pZap0&#10;G9LgdkMfFfUfjq1KHleSQKT8j0Fb429iJMj0PJ42OhFJUUkEWiKC/GIQ4JcAd49Y7HOJwmM/ef//&#10;xYvv/r944Z3/Bzff+l+4+eb/wo03/hHXf/O/cO3X/4irv/qfuPKr/4GLv/xvOK/iv+PsLwSAf8Tp&#10;n/0Rp179r9j++Q4If/p7bP3kc2wShEdeJAhfIhBffIS1Ww+x8vynWCYQl248xPz1B5i7+glmr3yM&#10;mcv3aIb3MHXxY0xcuEsw3lVg7Dv9IToJxZZjv0XN4V+gePEl5IxdQnrHFvQNS4grHkMYgRaW04+I&#10;vEGE5w4gnGVM4YgqgwikIMIkIJsAyyKgJDK6GJ0EltiWZDW2qbpaTies0lvhbmoimJoIrFb4sm03&#10;ZFlCXkrqZW5REwp7s/QyNcOLbR5G7ifdjTtQkwiQz88ZoEUOEcCDqosxWGDGELD5FI7hEAH8NLd9&#10;kp/5Q10tvpVYie8lluEZfS08bA1Ir25Gb2cNLs9Uq1e2SFLHjcVa1a14fU4AIyn3ZbSxbJzpsxJi&#10;VpwZsOJkbzqOdZpwpFWPI20mHOu2YqPNjMUG3rW3pqrJYA+32wiwLKy3ZahYarTg9FAFbszbCThJ&#10;FpFjN+DieB2uTDfiCs3s0kQDfrLSi18cHcUvNyfw6soQfrs5iY/O0V4IrrtSEjofnpjCXZqXwOvT&#10;qxv4/NomQURLO0dIEWCSufjw0hpLQu3sHM1oivCaxcPzC/jsymG1vXRHfnJqFncJsrs0swc8vgyy&#10;llR/ma9RLOx3rxJYNLHPfvY8Hr1yAw9/cg2f7pQPX7xC0F0i6C7j/o3z+PjaGXx06RTuXjjBOMZz&#10;lXPaUgOgb0tiBo1JQoFNwWyZEFvCbcJLICRZh2/JWDHC6a0jsryA3x5ewBvrC4Qa4XbyOD68eA53&#10;r19zGNppSdmXdP0jBOIa3ic03z8mGY6zeHNljAAbxhuLBNoCf0NC7dfSrTjTizdme/DryQ78iiD7&#10;1STNbIxgG2vGLwizV4frCbR6wqyahlaq4mIjbatEh7XsOCxaw7GUEcl6LNbzErAu3YW2GMzaCLcc&#10;DWazEjCTGY8pWxymrPGYtMRhkvUhUwS6U4IIswC08kLfmRyILm0wmuL80Ei4NPKiXhPhhbpoP1RF&#10;eBNoPgSaO/JpYVWxQTS1ABRH+KEsOoC25omsAAfQiiL8kRfqjYxAD9jYlhfl/wXIZMLfMm2Egpc1&#10;xBV6b8lsfI6m5qxgViGwSwmnZbkSUnuhDzwArd9e6AL2IcnrGWh9uL3/cyxpZX77CCxP5CcE0MQO&#10;weC/B0ZGupot5AA/w30nPNSztpwoD5qXJH84npUpkGkCaGQharqroqQQ5CeHEGb+yKChZSaE8oIf&#10;xot1OIwxEbSHGOhjJQMvVr16RS9dY7z4yrROkoEoM2OYaRViWQIpCy/Gu8/BdkONNSPMZL3YlUDM&#10;SlOzyHM0glFe3WIWOBEsAi+xlV2oSalAxzbZV2zQYUv/blJfzMFIQMkUV7uZil8Gm0R6jDw3c8BI&#10;jEql17OULs7dY0kIdP6DlfH7qO01WqTFOroYBWoC6V2YKcCx/uVjfNE9+aVjC5S/WCeWtrNeHxML&#10;I0FrTNBCG5OIROleDI0jzJIQ7B8PPz8N3L012Oceh8feevAveOv+v+C3H/9fvPHxP7H8F7xx95/x&#10;m4/+L+Of8es7/4xffvhPeO3D/4NffPB/8CrhJ/HKe4x3/x+8zHjp7f+t4sW3/jduEoQ3f/u/8Pxv&#10;/zehSCD+5h9x5df/E5cJxYuv/0/C8H/gwk557rX/gfOv/U+c+8X/ICD/J06/+t8Jxf+KE4ytn/yR&#10;Nvg5Vq9/isVL9zF97h76xPJWf4GmyRso7z6GjOpxGIt6oCvoQVr5CCwSFaOwVI4itWwYhrIBGMuH&#10;YGCklA4gobAH8dw2Jk9eAtqDyNxuRORI9CAks0NFIAEXIi8Lla5IsTaCxkesTMpUQoyln4BOwEaY&#10;SQjIPOX9agwBoQcB5819/G3dCM4eQHDuEEILRhBaOKoSQcLLJhFWNgV/1t1omc+ktuEJHuNHBNh3&#10;tRX4+9gC/CilEk9xOSq7GquDtTg9XMIowOWpcpyfKMOF0SKCpQSXJ0vwPK3sGq3szEAGLgxnY7PN&#10;gLUmDVabErHanIz5Wl7AquMwXBKGgYIgDBaGYrQ0BjM1vDunna3IAOm+QlwYr1Jz6x3tdMzTeLK/&#10;BOdGKlUCiLyq5PxINW4tdOCVVcJsYxAv09B+sTbIi/UC7p1bpsUs4GPC7M7JWUKAhiWp9QIvARZN&#10;TGzso+1pfCTdhQTaw8sCNBqbJH2w/FSWL6/h8xtb+P2tbfzu+WP4jMt3NkeVmT28dBiPrh3DpzKW&#10;7OXL+EyyE+V52c9u0cZu4dFLV/FIll99gWAj3F4m0F6+jvsvEWqE2ye0t49vXsDdi8d5fuv4QMZ8&#10;SZYh4fLOusyWP61gJl2A72xM4b0jbFPPtubxnkqhnyPIFvEmIfbW0SW8vUkbO7qiQCap+R/Sym6f&#10;O4u7Vy7i4yvn8f7JLdw5fQy3ue72yaO4s30Y72/y99lewYdbc/gtYfabuV68OddHiBFgM934LZcl&#10;BGavj7fijelO1gm0ccKMEHt1uA6/GG/ET4dr8fIggdZfgZvdZbjRUYxLzbk4U2vD6RorjpUasVVk&#10;wHKmBuOGMMyk8e8t4EqLxVR6HKYlLPEYMUVi2Egzo5l088LeQRh0JgahnWGPD2AZgjZGMy/q9vgg&#10;wi0IDbGBaKBhldPE8gmo/EB3FIURbmEOOytkPT/ECwWEWEG4DwojfJAT7IbsIFfkhHmiPDkM1YYY&#10;VKRE0pT8kSNzJ0b70MScofN+FubAg8iK8oY13AvF3DZfQyPi56YToukRHgSMD02JAOR6S5g74eUM&#10;Y+A+pHg/o2YASfR4nPUnYQrcQ6hJF+U+mPyfRTpLS8h+WCXDMkwyJF2QJ9mV0YQgwSbdjgXyss+k&#10;ABQkBiCP9Ry252h4jonBMEQFITLQH1EBgYjyD0VEYBiigsMRGRTBC2wUooNZclkTFo3EsBgkR9JC&#10;ZN5BlimRMdBJGRGLZK7XRsTwoq2BQZ4vETLSpSYgNKhnRbQUXtAFjgaGkfCQV7SYWBoJTTGWXUtT&#10;r3ORZZYyd6RkEDrgQBiJGckyYaYMUXVvCqwYapiAQI0gTKRZEhZpCmgSsq8DLpI6n8rjyWcKTNW7&#10;0ngMeYa3m5BijKZdxfI8BF6EmYIX6wI2gZrUxc6ku3HXxOR8BWhSl/PdBZyUCmK0N+nCVGYmVhab&#10;iJToJP62cYgN1SA6hDDzi4e3dzytLBqPH6KZffDZv+H9z/4V73/OkvHeI6kz2PbeI1n+N7zz8E94&#10;59M/4a0H/8yQ8l/wJgH45v0/qfjtJwSgQPCTP+HX9wjCe/+C39zdiY/+Ba/f+Rf8klD81Ud/wi9v&#10;/zNeu/N/8ertf9qJf2b8X/z0vf+DV97/P/gJ4fgi49pv/xGXf/0/cOYXf8SJl2l8BNvyZdrcmQ8w&#10;fvh19E5eQXPnCsqq+lFS3sNyADX1I6htGEdD8xQaWqbRYJ9GdeM4qpsmUFo3gqLqIRTVDKGwZoQx&#10;jLyKAeRWDiGrrB8ZpQxVDsJSPIg0hqGgl9EPbV4vkgi9RMIvLrtLRWRGG6IIv8iMdoSkNyMwtRGh&#10;Njv8CDT/NHkVTDNCaYXB2b0IzR9CWOEwYTZCOxtBWOk4Qgg2/8IheNDY9lq6lZ39UFeDbyZV4Bua&#10;UnxbU4zHZfB0aimG20txltDaJsA2enIIHBvOD+fj2kwVXlxuIGBq8cJ8FU7TyjbsKThMgK03JuJw&#10;i1Z1MR7rTsd2n0xWm8Eyi9YlL1LMwOG2dBzvy8WJ/nxuk6sAtiEzpbM8NSADp3lMGppMcitAuzRe&#10;j6tTzbg1346bM614ZbEHb8hEvNtiYrzgH5/hhZogOzaJe2cXCScZR7YMmdHjU3lORpgJuARgD68w&#10;rgqcjuBTmthnUtLg7tPWHlyRZ2pr3JbbE5IyzuzBRZZnZab7BdqbAHCV5resZsn/3a2zeHTzDD5/&#10;5SL++PpNfP7z5wm563jwM4LslWv4+MXLhNhF3L95CZ9cIWzObBK4h3GXtvQhjevDrVl8cJRGRqh9&#10;KFZGcN0+NkfQTXM91x3j8oklRwIHzeqD4ysE26KysreO0LS2VvH+9lHCa1PFh6eP4yOCTUB2h8sf&#10;HCfEtlYIyTm8t067IzjfWp9UXY1vqe7FYbzJeJvxBu3sjTnGbDden2wlxOwOOxtvwa+maGrTbfg1&#10;43XWX5towU9HGvB8dwWjHJfsBbhIoF1sysX5+mxsV6RjLUeLWYJsVkBmjsIgzUNigOAaoHkM6MIw&#10;ZIwiyEIIsiB0J4WiTxeJDkLETiPpTA5HnzGWxhZJQwtU0aoJR0tCOBpiglEdHYja2BBURPqjiPCS&#10;bsbcIHcFtVJaWFEkIRHp7QiaXQEhVWeMQY0pFuUyCwcNqCCWEIz3d6TfR3kiI0IGOBNa3NbGffIT&#10;gmlQkSjkuUi3XzrXa2hmpiAngswFOlpbovuTSHB9HPEuP2L9cQKNUJOprbyegCmAhkaQGXyfhtGP&#10;cAvap1L7beFOytDy4ghggqtAzazP85XJjZP8kR1Lk4v3Iji9+bne0AR5wt3NCy6uPnBx9oWLiz/c&#10;3Px4QQ1hBMPTMwC+LP18guDrFQh/lgF+QQjyC0aATyAvvsEIIwDD/MMIwkhGBCKDWRKCkSGRqh4Z&#10;EoHo8CjEMOIJv1hVxiAhKhaJXE6OjoVWgss6QkTP0sBlA+syXZSARIxQ5kaUSX0FOI7uPsJIYLMT&#10;ArXUne5Ah42lqC5OiVTZRtbLMWhuMtVUKiEmb7s2sZTxYGJLYpLyeWKYcuzdTEuBm0DNATcHGGVZ&#10;1ktSiGQ4Shfo7hg8eVYnU2WpzEdZJjTN0jUp58fz0PGGQGYF0cUkIykiEdFBCQj2jYWfdyw8veJw&#10;yD0eTzrH4rGPfv+vkLjzuz99Ebc//5edcqeNkLtNuN0m5D5kfKBg9ycVsqzWMT58xH1U/d/YDrxP&#10;EH5AOCpgCiSlvhsCSwLyvU//Fe9y+d2H/4Z3PxVw/psC42uE3Cvv/RNuvvWPuPar/46LP/8jtl/8&#10;DEcv38XaqbcwvfwSevuPoLGmFw1V3bA3DKHdPoru9in0dc9hoHdBlf098+jtmkVP1xxjFh1c3946&#10;Cbud0GscQbN9Ao0tY4TgEKrqh1BZO4TqhlFU1A2jrGYQJdUDKCjvQ355P2MA+RX9yCvrQ0ZxNzJL&#10;+2BlmV7UjbTCbhhy26DP64Q+vxPJue1Izu+CoXQIOlqirmIMiaWj0JSNIbZ4FLEEWljxCHwIuv2W&#10;Ljxtbia8qvG95Ap8K7EM30ooxo/FzrQl/BwCZaSK0CnAajuB05GBUyPFquvx5XU7Xl5rwYWRAhzv&#10;MOJkdypO9aSrON1rw0kC7HR/NkFUQrMqJJxycZwgO96bie1+GlhXBlZbzDjSYWU9k/U0HGnPwumh&#10;UpzoLVTP1GSs2dGOXJzsK6ER1tH+6nFlrBk/WxrEu+o9Xwt4V7oaTy/hvc1xGs4A7p2cxseSVi/W&#10;RTjdJ4xkALTqZhRTUyE2JoOml3Dv9Cy3XcTn1zdUCPw+v3pEQe4hYadC4Ce29uIpfP6TC/j85Uu0&#10;r0v47CXCjLamZhe5soWH14/Tvo7i9hnpkjzmeA/ajXP4+OpJfHLtlCOubHObTdy7IGPGVml/BLEk&#10;fhBidwiwj04s4C4B9tFx2huX36GlybMulVp/fJnfdxFvbTAIM4l3CbQPThBajI8IsQ+3Nwj4dXx4&#10;fJVA5Lot/jaE2TurNL7DM6zTANem8ObCCAHVh9/ODuDtxWG8tTjkiIVBGloPAdZOa+tgndY2303Q&#10;deG1STten27HL2dkYDVh1leFqx2luNJWjBtdZbjaWkRDy8SJCguOFadhJSsFixk0dFuiMrJxUxRG&#10;DVEY1tPIUsJpZjGEWiT6UiIwSGMa5HIXQdORGIZ2TRha4oMJMClD0URwNcaGoj462FESaHVsq48P&#10;Q2VUIIojfGlkXiiikUmXY2mMP8OPduaFQgKtJM4fFQRmtSEalboIVPEcCgmonEhPZEV4qnkUM7mt&#10;dD3m0tqshFp+Ao/L88nVBKOQZQ6hK4am890HjftT0EsXI5clnT/e5YeIdfouIfZjrvsBkjx/RNt7&#10;AlpP2hrBZibYdud7zAhz4me6KTsToOXG8nPjvVGcEqRm3M9QWZIusEV7ICPGC4ZIPxxy8sK3H3fB&#10;t59wxvef9sIPnvbED5/1whN7/fDjPd744VPueJzLT+/zwb6D/ioOHHLEoUMBcDrkRxASgq4BcHHy&#10;IxyD4eUZAk8PwpB1T/cQ+HhHEIiRCPSLJgQjEOQbhRBGmD/DLxLhjKiAKIT7hiE2OIYX90jEMGIZ&#10;GhphQigjJBrxIVHQhMcSADLDhgbJYoU0whSxxSiCMIYGxHZ9lBiijGVL4nYCq2Qu04a4rI9JpBUJ&#10;SOR1LvLqFsKKcDKwzRTnsCYDS5MyOcf8iwI4CQfAaF20KjOPk8YyTeDKNgv32e2KlGdsDiN0tO3u&#10;LxA0cp9UjY6fm4Rknmd8WDzCA2IREpAAP984eHrHYa9rDH5wkGZ27w//ComPd8p7f3TEXdbv/uFP&#10;OyXbCLx7v/+3L+Kj38kycJd1Fb9zlHfY7gDgn9Q2DlCyVO08loQAVJWOY8m+jmM54kPC761P/pUm&#10;98/4+fv/hJfkGd4v/xsu/PR3OHn9LrbOvoOVjVcwOX4E3c196GroQa+9HwMdwxjvn8HM6CLmxpYw&#10;N7KEmaEFzAwvYJqlrJsYmMVI3zSGe6cw3DdF2E1ikMu9XePo6Rwj8MbR3TVGMBKObcME3xBaWbfb&#10;B9HaNoKWliE0NQ2hvnGIJjiIagFg3SAqCMEyRknNAIprB1EkdZpiiRhh/SgKGsaQWzcGW+0YjNUj&#10;0FaOIb5sFMEFQ3DN6MTeVDueMjbge9oKfCepFN9NLlfPzp6mnQVnVqOmtgwL3cU4PlyJrcFSbI+U&#10;4fpqCy7N1uH8WClOEUxH7Hpsteqx0ZTESMZGcwrO0MQujRfj9ECe2uZYlw1bXVYCi3ftzUYsN+ix&#10;RpgtsZypTiTMTDjanYmjXTxee6Z6Jczh1mzaWTEu0MzODFbj3Eg9LhJmr62P4R0xF5rZu7SxuzSn&#10;2yemaSGj+Gh7ihfxCXwi6fQyo8d1mcqKpnaRVkVTe0CAfXx+nsCbxt2TE/j4zKwC23223Ts1jUcE&#10;mzw/u8/4+BxtjOD73QsyQFpewinTW51Q8zD+/tZFR1bjy1cIN8ZPr+B3LGVs2YPLNKQzG7hzag23&#10;t1d5XJlfkcsKUgsKXu8fmcDtzSl8dJRxZBIfHhnHHbbdO+7IaHRAbZGwk0xHAR3hRjB9sLWM92hb&#10;H8qM+cfWaGzrjMNcPkqYbfEz5TnZOj9rnabH7Y4uMbjvBo9zZB7vrk/j7ZUJ/HqqHz8faadp9eKN&#10;eQKMEHOArA9vzkv3YxdNrAO/JtDeWuhhWzd+STOTgdSvjDXh1kANrawSN3ur8HxPpbK0G538t9Fe&#10;hgsN+ThRZqWh2R9BxsUAAP/0SURBVHCc5XJ2CuYItBmrBuNphBpj2BiNUXMMRlPjFch6BGjmOMIs&#10;giALhZ1W1BQbiHpaVlMsAUZ4iZE1J0TAnhRFQ4tQ0aQhmKKDUB4lz8xoOwwxs+pEgotQLI8LQlEU&#10;DSzaB6U0vgqaXyXBVJEUhiqWxRquJ6RsO3MoCtCkzJCS+xQlh9KaCBmCrYAwVFmGhGB2jA/B5EIr&#10;e1Ili5gCDsAceABJHk8jxXsPl/dxeR9SaWOS5q/3ledrz6mUfpnWSmYDkemz8givEm0gcuK8doJW&#10;GO6GDIIsm4BLp8HFBRJWTxzAX35zD/78W/vxZ986iL/43kH8l+8546+/74a/YnzlR5742uPe+BrL&#10;r//YC9/4sSe+/aQPvv2UD771hDe+yeVvPe5BGHrgu0974/vP+uBHe/1VPLEvAE8fCMKTrO85FIJ9&#10;TiF4lm0HnENxgPW9+/3h5BwMZ+cguLoGwZ3gcyUUPdyCCMFA+HgFE4DhBGEovLjsT0gG+RKGAkSv&#10;UAR5hxIEBGFQDKICowjBaAXFGJYxbIsNikVciCPiGQmhcaquCU9AQng84gjK2NAoxIZFI4FQ1BCO&#10;8WGRamLgJBpiCqEkKfVGAktMUQzNQGhKCKwEZjIeTuAlczzKrChWlo5kGEf3pyOVX8yMQItPphUS&#10;qnGErAya5jnE8HwiAmMRGhivYObmnYA97jH49r5QPPbJH/8N//9CQLcbX16+9/s/7Sw7oKRKLksI&#10;AAVkd/8ogGKd6+7K+p1tpU1Clh2w3Gkn5MTs3nnwJ7xx91/w8w/+CT950wGz8698juNX7uDo6Tex&#10;tPYiJsdW0WfvQ09DJ4Y7BwmqcSyMzWN5cgkrU0tYm1nByuQiVqeWsTKxyPoSlsbnVch286NzWGR9&#10;fnQWsyMzBN4UpoenMcVyanAK433jBOAEhntGMdI7hqGeMQxIEHZDBGB3xwThN0n4TaKT9da2MbS0&#10;jqGJhtjE0t5OA2ybRGMb7Y/1WhphWcsUcurHYaufgq5yHFG0Nc/sbuwxteAJXS2eMNQSZjSzxHJ8&#10;P7kKPyTYDpkrYSqqxOxAA44O1+Fwf7ma9ePKYiPOTVSpmfC3+3JxpC0NxztpZf1ZKrZ7M7DdzYsZ&#10;7WyzLZWWlolTvVnY6pS3SMsUVg6gLdWnYLoiHnN1yVio02G5yYzl5nTM1xkwU6XjcbNVdqPA7PJU&#10;E86P1uOlpV786ugk3qTRyIsqPzy1iLvnVnFbUvMJtbun52g88yqL8dMr66or8SGh9umVDQfU5FnZ&#10;2RncPU6LOzGIB+dmVWr+g/Oz+OTUCNuG8PH2GIE2r6a7kmmuZOaPz69u4Q83ttWM+g+vOKztc7bL&#10;DCMf08zuXz+JRy+cx2e3LuDhzfO4f+WkelXLXZn8WOxrU+xrHrc3pnD7sIwrk3IcH6yO4IPlQdxe&#10;H8GHq8NsGyPgJgi0OQf4aGR3jxPWahaPJbx/nIA6uYk7pzf5nTfwEeH10UnaIM3sA1rana01br/K&#10;z1rGHW57m+UHRxfw9qpAbJKGNom3lydUBuObksU43Y/fEGxvL44QdBO0tjG8z3iH9vvb+R6Crhtv&#10;LvbiN2JmE3b8fKoVP5tswYtDDbjeVYUr7eW43kmosX6rpwo3u6tw2V5EoOXS0Pi3LjZhLV+H+UwN&#10;JtNjMJYajakdqA3T1EYItEHaUt9OiJl1JkWgRx+D9qRwZWfSxdgcF0J4haEpLgxtSdHo0MaimSCr&#10;jwtV3Y0l8rwsyEN1M5bQZCq5Xy2PU50YjiraXRXBVskojglAVTIBqJV3nMWgTI3rClDPzrIjvQgo&#10;Z2TLszTJbIwNIFz8laHVpMY6XuFCo1Svc6Hdlao0ej/C61kY/fd+MW2VQEzgZfR/jlB7ju2OKa1k&#10;nJqMVxMTK0igKerl7dPhyNMQYJHO/CwPlvI+NF/C0x+ZcT4wR/nA7cA+PPGcK/7hcWeC7AD+8zf2&#10;4z99Yy/rh/Cfvr4f/5nxZ988yLYD+HOWf/7NQ/jLbzvjr77jwtIFf/M9d/zN993xV98j+H7ggb9k&#10;+ZUfE3xP++NvCL6vPO7F0hNffcILf/ekN/7hGR98Y48/vrMnAN9/LhDfY/37BN13nyEEnyMECbcf&#10;H/DHUwTcM64hePJgAB7n8jNcfpr155yCsd85hCAMhZNruCPcwuDmGQVXt3DCMEKFG/f15LIn6y7c&#10;x9szEr7cJsAnFv4+0fDxDIevVwSCA+IQ8P8j7C/j60jyNA20p6vMzMxMkiywxczMzJIli1myZEmW&#10;ZMtiZiYzs8uuMrtMZbbLDMXVPT3TM7tDuzO7+973n0en2t13994P7y8iI+HkUbnyOU9kZCQN0UDf&#10;EmYmdjAXO7R0hLW5PaxMbRVQOlg5wY6lAkgC09nCgTboCjeBIi3Si2AMcPCEl6UzvLmt13D87Nzg&#10;T3uT+NHCxCR9nWUUow88aYputDJnmafR0gVWFk4wNnXEJkNHrNOxx7KN9pi73ga/++HP/wc//hP+&#10;Omz7q3ap/xn44R+B7/+R61j+36IG3f9vAKqgpQagqo7hyHoxOFWX46MPNLPX/4FrT/47LvwGs7cY&#10;OvoEXX2X0FTXQ5CVoCKvFLWEWVNVgwKnPoJsgCCTDLb1KRloFbh1YaCF65q7MDhcDjR1orehHT31&#10;bb+V3XWtqrqAj9BT4EfgdRB4rdUthB5TRehVtnC5DU0VzUpaatoV+6uvYirbUcd6dVkLKpiysjbs&#10;KGlFbnEb0gpbEZvbjJDsZjgl1UE/shQaYSVYFVSARcp9sxRMdk7AdOdELPJMIcxSYROZCv+YFGRv&#10;y0BrWSYON9LI2giz5mycacnG8ZpknCDUjlXH4Qgt7CChdaImHqfrZBoqmhmt7HjlFhymmQ3QvoZ2&#10;BCkRmO0pCsG+EjGwcAVeNfGuqJOXb8rzSvJiSBrhCUL0ePU2nKaRXeKF9f6+JjwhHB4OqcqXR7rx&#10;7aEOQo0XfsmRdgVkMtuHdDXKsPwfzw3h5wv7aFcHCJ9+2k8dL9b5eNqZS3jV4jsa2fc0tB9pYz+e&#10;ppmd7SXA+hk5jkxA3Iofj9PSTvNYMi/jGQLyZD+BJ+Z3CH9/7TR+uXwCP9Havjs9xM+U96PJO8cG&#10;aX4D+O4YAUMoveM5vxtsoom14P1QC+uNeNNfh1c91YRZA1721hBudfhASH93WKa1kvecsTwxhO9P&#10;H6DtEY6nD+PHi2fw/ZmjeHuUNnaCFnhawHmYcFMNyX/HduUVMcdUr4yRxwDeSXcjrexRa5WSb7sb&#10;CLN6vOhuxPPOOtpXDb7tIcR6WO+qVAaDPO8qp7HRygiz592EXnspvm4oxO1GGlrDDlyvysfVihx8&#10;tSsV53ck4DwhdrE4CWe2x+J4ljyLRhtPDsRAvC/6tnqjZ6sXOrZ4oiXcFW2RHmjf4o1Ggq0mwAmV&#10;/rQzHzslArMSTzuU+jjQ0CxpZ8aKneW7SDcjbY0p8nJEvocdcl2sFZhl0s4EaHL/LNXeDCl2Zsjg&#10;ukxXG+QQfjme3N7XDTncb5uPM8Fmi3R+Tjo/J4Wwi3EwUkY2yv2zEAvVdFbRDvo0KR2amCESPS2U&#10;ZAQ4IjvYiaW9MhpRHnzOCrRDLMEj1hVsoalAK8JWm/Yl9+C0lFGNYmoy2bAMyU/3I2QD+LlKt6J0&#10;MW5WQBbnaoh4d1qfq8rQoglRW0MtaG7Uwowl6zBxwQaMopWNJrBGz9yAz6YSZNPWEW4aGMF8TpiN&#10;mqeDEYTYiDk6NDc9JaPm6mLkXLYTbNI+ktuMIcRG0uhGEW6jFmzGiPmb8DmBN5pmN36ZEcbR8saw&#10;PnrhJowl7MbR8sYu08cY2t142t44Qk8ycaUxJq4wwpRVppi2xgKTVhhj5lpLGou1cqGfvdoS87i8&#10;WMMWSzVtsYgms1zLDss1bbBSw4ZGaI1VrK/ZaIt12nZYy0hdIg8kr9dWletoiZqEooa2NTQJRp1N&#10;NtDWs4LuJmts0rPGZi4bEH4mBnYw3mwNc2N7mNEMzfRtaIY2sKIp2ki3qYG1YoVWhtJmAzsxRcJO&#10;zMvBjPYoIKSJOclrYAhECwLTxNgOBga22Mxja/GzNho4Yd0mRyzSsMac9db43c//9H/waX4hvH7+&#10;8/9W8ou0EWR/iawDfvokatCpYfcp2D6NGmb/7/wFbu//CLwizJ58/E/ceyNm9i+4eO8fcPrGrzhE&#10;Mxs6+kxlZnW9KMvfRZjtQnVJBep316K9hiBSbKx7GGK96BdwtXShn+AaJNQGCbH+xg4MMEMCNJay&#10;3EeAqdvVbf2NnegXOLbQ7ho6CTuaX70AkKZH2+trpAUyXXVie51oryX8GnvQXi9dnUxdJ5pru1Bf&#10;042qii7s2NVFQ+tEcmEXwrJb4JkmD4tXQyt8J1YGFRJmmZjtnoJprsmY7ZGKZT7p0AxIg0NMFpwj&#10;ExGclIWS4hwcbcvH2bZcnG7OwRft23G+ZZvyepczDWkETgrBFUcIRRFSYQq89haH4tBu2lpF9HD3&#10;oo+yfk9RKA3MGx3Z8np7X7Rn+aNrWwha0v3YHsI69y+M5b7pOFa1DeebinGdtvCQhvOEhvOc1nKf&#10;AHi6vwWv5G3NBNnHk/KAcQcv4tJN2KuYmHqQx68XZCZ6eYi6g8ZDGxraTVsqx/eHG5RnzGRKq++5&#10;TgaLyD0zGRTyyxe0L9Z/IRx/4fF+OdXD7Wlwhwi3w+34mVb4A6H2o0w0fPML/Hz9PH66fAY/nDuk&#10;vETzw2ExpC6829tK42oiuBoIsSZ82NNMM2tRLO0N8/FQjxLZVvb5cFQ9F+MBZdqqHy/JUP+L+O7S&#10;F/jx+mX8xHw4fxKvjx/Ehy9O4vsrXPflOULtKN4Tcj9cOIXvLxwn4A7x7zFIo6OlHeK50Oye9TTQ&#10;uGrwguULGtozMTSxMtafd7HeVolHTSX4pq6AycfDRhnZqBquf58Qu1mVi6tlWTQx2tjONHxVnIxz&#10;eTE4nh6KY2nBOJ4RSpCF4VBqEEEWgH1JfhhSYOaF/jhvdG1xJ9S80c3I8PxagqzCxx67aEgl7lbY&#10;4WaBIjdLxcqKvWxpZObY7iIzhcjgD2vkOpojl5a2TYkV0m1NkEWQSdJYT7ExQqqNCTIcrZBJi8tw&#10;tsE2DwKMJrfd1xUF/u7DMLNDKkGXSpBJYu2MEEsLCjXTRKCxTF+lS7BtQqyjkVIPNNUknAyUCMQy&#10;/G2RHWSHzEAew4ef7SuQskKih0wkTPvzJ+jYLoM6EplUHytCz57byXB8EyTQxrYqADNAggcB5sDP&#10;sydACbZYbp/sa0EzM+AFWBsbNmhi7tINGD19DT6btAKfTVtNkLE+eS0+J9BGztbC5wTc57O08Bnr&#10;n7EcQYj9nuAaMX8zRi40ILj0MWqhET5foI/RS4wxeqmJ0j52mSnGrzRnaYLPF3JbGtuopYYYQ2sb&#10;s5zbLTHktoSbWNwqE4xbZczSFBNWyz7GSkYz41eZY9Iaa8aGkDPHGGb8CkvuZ4mJq6wxbjnLlVzP&#10;TFlti8krrTCT5Zx19pi+ygqz1tpgxlorTFttgelrCENCYhZBN2s91xGAC7XssYCZQzDOXWuBhVy/&#10;StcJq7TtsVqyUSBoh1UaVjRDwk+Hy5qsb7DABsJShyalv8kJuoSkHqG4WXe4pAnqEo76+nbQ20Q4&#10;EpAGtMJNNEJdwlGXtqgr6wycocFjaum7Yq2eExbzXOZtsOG5W+B3AqxP8+s/47fy/15XReoCvJ/Y&#10;/tN/Y1iKzf2W/wvQPoWadFGq892fJGJmAjOamQwO+fF/KTCTxwEEZl/d/zPO0sxUMHuOvqEbaGns&#10;Q0V+qQKzyoJS1JfWEGYtCsz6CR8BWr9AbBhk6oh1KbAaLgVog2yXeh/NTN0upSyLrXXVttDYuE66&#10;MAm17rp2pZT0SfclQdZZK92Wnegi5ARsUnYRdO2EW1tDD+qqurBrdydyizpoZx2IpJl5pzXAJq4G&#10;WmG7sNy/AAu9czDHMx3TPdMwzS0Z82hm2mE5cI/Lw9acHUjM2Y7Kku0YrM7DidZ8XOwuwhcdBThP&#10;oAnM5B1lZ+UFnY2ZLAm3pjQaWyIOlkdjiEATY5Nh/XtLQtCX74euPAIsxwd1KW7ID+cvYycdpHoZ&#10;ojbJi5YWiA5eEA+WptLa4jGwIwkX2ytwl1B4uL8Lr0/uZ/bgxZFevDrWQzPrwptjvfjuFAGizMNI&#10;yAx3M8ozY2JpUv4qYDovEwbLK176ub1s10OLYmRgCEv1s2g/0uq+J+BkppCfTnbjVx7v13PDcFOO&#10;sVcZ/PGnGzL7xyX84cZX+PnKGfxy5SSBdhI/fPGXbsb3PM+Ph2lmA7Sw7kq8knevsZRuxXd7BWZd&#10;qpGMe9vxkd/v/b5Ogq6d4GujnXHfgwNK9+G7QzQ9Wtj3BJgY2utj+/COZvbdORlkcgofxNbkvhmt&#10;7DUhJo8BvNnXpQz/f95PWPXW43GHDPQgvHoJM4LsJaH2La3saVs5nrXSwGREY/MuAq0ID5t24AlB&#10;9qRlJ+7TyO7Wb8ctWvKV0jRc2pmi5My2KBxK8sehRD8cjOcPlQRf7CW0huK8lGfNDqYFMMHYmxSA&#10;QVlHwA1w27ZIN7RHeRJotPEgJ9QHu6LSzwE7Pa1pZSqoFbiZI9vWAHmOJigh8HYQaLk0tFwXS2Q7&#10;0tCcpU6w2JkqZpblaIFkK3kOzQDpDhZIY1KZLFc7xcp2BHoi19sZBQEeyCXY0txsEW9vooqDMSLk&#10;gWwHQ8TYbSbUtAg3I0TbGSj302QGfXk1TLitnmJrYWJu9nqElAWhJRMGmxJSRvx3vJlAM8ZWGlek&#10;Ha3OkdZFQ4uw3ahYWqjVBpaa3Fe6G1UvA5X18bSyODdDxLpswlZ3A0TQ9DwstGFrrAUtLS1Mmb8O&#10;o2hf4+Zo4vdT1uDvBGTDMPv9lLVKRkwXOyPIaGKjCa3PaFqf0bh+P5flvE2/QWz0YiOMYsYuMyNk&#10;zFT1FeYEDwHFjCHgxq20wGiuG0+zkrbRbBu93BRjCD5ZN26lJSFIWA1n0lo7TFnviIkE1ARm4lp7&#10;jF1JsK3i8hpVfeJaBy7bcb0d9+U2XDee7RNW2bC0VsqxK6wwmgAcQ8CNXG6OEYwsj+fxx622wcil&#10;hORqa0xdb8/9rTCF8JzKzNjgwLoA0B5TV1kqcJxHUC5g+0K2LdNywiK2LVvvgEU8zjKuW6HBdhqk&#10;DORYo+2AFQTkSgJqjZYDYeiIVRu5jRaNkoBcLcvazli60ZEgc8Q8DQcaqA0/z5ZmRqP6NAKp/1s+&#10;BdqnbZ+WKpsbtjd1FyWjdFkO51Og/TXYhs1MBorIYwI//288lVGNb1QwEzM7c/1XHD7/HvtOvEDf&#10;wHW0NPQSYrtRll2M2sIyNO2uQ1t1CzrrWgkyQobpbaJJNUr3YetvMJOuxT4uD7BdYCVRw6tX9pVt&#10;G2Q9t5c2gRrXS6mOdEV21bYqUFNsjRDrrJeuSflMuTfXpdy762nqQWdDN1prOtBY3Uk760ZhcScy&#10;8tuwJacZ/umNsIuvhW54GTaElRFoYmc5mOGeiqkuSbS0ZCzzToFOUDpMQtPgtiUduQUFGKyXt0rn&#10;4YxM/Nu1A+fatiuWdq4tByfrU3GYZta/IwxHKuMJtnQcoJXtKaGdlUUTZKEEUyDasr1QmWiP/EgL&#10;ZASZoGiLA+rS5D5ZIJrT/GlnMjAkAk2pfjQ6mdZqF6711eOevIfrFC/W54/gxfE9eCYPAssM8IcJ&#10;uCPdeC9vbZY5FAkbmQHkL/MxDhJU0mUoM3/00b7YJpAjuGSUo0Re+/Ij274jxD4cl/tvqiH+MhWW&#10;zN34A9f9QpD94eJBQnI/l4fwowDtq2P447Xz+PXaF/iVZvbz1TP4+fJpBWbfn5L3kAnIeG77Cac9&#10;rYqZCdTe9FYr3Yuve2pZr2NbIz7KFFcHOvE9Der9njbCrpHtLTRBGiXzpr8FL7oaCCj5rntpXfvw&#10;/ugBQvMIgXYU745z+ZjcQ5MBIap5HWXQyRt5no0wezXQhJf8O77ua8C7oRbFCl/Tbl/11+Lb7gra&#10;GQHL83rTU4Vv20vxqLEQD+oLcF8sTUoC7U5NHm7zB83XldtwldZ8sTAOXzIX82NxSqwsPQSHaWXy&#10;vFlfjBsG4jwJNVqZ2BitTB6ibgq2/+3haelybAp3Q53cQwt0QqmvLaFFEyPIcgiWHHsDZNpuJsRM&#10;sIP2VuhhrUAskwDKdeG/HzsTxc4y7Ak36VYk1OLNNiPN3gLpjrQ3Dwds93ZBpostcj2dkO/nhix3&#10;e8XU8gPckelphxjrzdhqp49oa10CTVsBmXQ3yn20SJvNSkLMNyLUUluZ6komLZaJiGWyYUkMDSvK&#10;gXBy1lNgpADJVZ/GJTN+8Bh22spLPyNttRClzAgiz5npIYnr49z0lf1kyqsImlmEky5CbDUR7qAD&#10;H4s18OTnrV+3ARPmEmaz1tPGVuHzaSwZgdpn09ap7psRdL9nPpuzUYHZ72dtVCA2igCTjFzM0MxG&#10;LTElMCwxiiCTjBZ4EVoCubErzGhkXCasRtLURi41xoilhBhhJRlHaAhsBDyTCaZJhNRkQmsCoTSR&#10;gJqu4YppzHQNN0xe50IAOWPSeldMZH3yBjdM0XBXykmMrBu3ypEQdCYEXXkcJx6PMGQmb3DhNq4Y&#10;K/BbY4spmi4YSwiOX+eIMfzMUfy8cYTb6BXWPFdrQo/nRoCOE2iyHL+G65ZbYdJqJx6P58n9xq2w&#10;weTVtEBmCvefJufLY88i7GaIFa6zwRR+7yk0relrrDCbkJpBIxRYzdG0V7aZRyDOJESnrrPDLC1n&#10;zNZ0wgxC7Xc//aOq+1BKdV0NJOlalPpfllX56zY1xFSAU3dRqrsl1dupj/8jYfaThOb2I01Mne8Z&#10;MbPvlIEh/wevCbNvv/8v3Jdn0J7/Ky49+Cecu/lHHL3wHfYQZt2D19Dc0IcqwqwiR2C2G807aWZV&#10;zQSKQKVdAVcfYSYgUmBEeHUTVL0KrFQAG2hgCKFBlpJ+1mW5j7Dql3tnkmHg9bD+6T01sbLOGhXQ&#10;FKiJlXHfbkJQPcCkh/UOfk4HgdZQ0Y6q8k4U72xHdkEb4nObEZrdCqfEehjIPI3BO7E8cIcCs9le&#10;GZjulqJ0NS70SMFq/2yYR21DaFIOkrPzUVacj/11+TjdVogT8pJMxc7yaGBx6CugTZVtxfnWTByr&#10;EguLIIxiMFAUjOYMNzSkuaE6wZFxQFG0JX/N6tLKrFCZ7IGyeFeUy3usYlwYXtyS/XCkQgZ/FODL&#10;TlrZ/jY8OT6Ab0/swdszB/Dm9H68OT6EbwmKx4ONeHmglfDoJ7BoY2cG8Yu8x+zcHvxwsk95Xkw9&#10;A/73x9rx/dF2VRu3/15e7/LFPuUN1D+x/Inl9/LusgsHaF6H8NPww9I/XzjEbQ7gD1eO4483zuDX&#10;GzLDxykFXgKxv//6Av50S+Zi/AJ/f/MCfr18Cj+ek3eXDRGMhNGRLnzY14j3exsIKulurMdbQuRN&#10;f41Sfz9ESPXX4XVvLV52VuJFRzled9fiLYH2lhB71UsQdcp6wvAAbe/oXlraYSUfpDtSuhSP828i&#10;oxgPE3yEmfLOMmXm/HYFaG+GpLuzGa8Is1eE2kva4YuOUrzqLOWxd+GFUtLO2mhmBNljGZ7PPGgs&#10;wgNamjx3drc2nzDLxa2KbFwrTcfl4iRcLkrAJeb89i04kRmGU9sicSyDUEsLwlACIRblhs4oV7SE&#10;OhBmzuiMVnU1tke70casUOFrydIWFf62qApyRJm/HXb72aE8wEEB23YXU+TL6EZXS4bW5mWPPFcb&#10;pasx1dqIYDNTrCyFdbl/luVE4BFYhQSXgGybpzNyCa9ttLIsTwfk+bthmw/bfV2Q7e2IDE8bQkwX&#10;kUyo8UYEGRAm5noIMtFEvLMZtjqZ0basaU/mykTFW51NCCbVzPnumxYh0Hw1tjjR1BwJKYIswUPu&#10;sRkh1Hodgk1XIpRQkpeBhnC7COsNiKKZhbIu7UEyryPXRQyDLoLrIgm0GFcjRDkZwkJfC3MXr8GI&#10;KUvx2aRl+GziCvzdeMlyjBCQ0c7EyhS40dLkftnncwgzsbH5m5VuRamPXGREYJkRUBJTjKLxjFph&#10;gREE2kixtRWE1gpVKSAbTbCNFJNjfQJNaJyYEy/+Yl2zCKwZawmdVbSjlTQygmj8CjvCyJlQc8Lk&#10;9YQRATZRYCYQ0/RQMo7rp230YZsHpm705nYeBI9s54bpmt6Yso7bbnDHhHWEnoYXt/MktNwJMIKN&#10;68asdVEynscctdqRba4Yx/o4wnOStidGr3PCmHWEJEE4eg3rsg3LcTy/Cet5LjwnyWSelwJNaSf4&#10;BIRj+d0EnFKO5N9F4D1GrJSZQJBNpt1NJ8CmEmgTCbQZ2q6YudEZsxjC7H8TMKr8LdjUy+o2df1T&#10;uH1qYFJXltn+g4RwU5uZOuoBJFKqLe37T7okVbameq7tOWH2gDC7JVNtEWZnbxFmFz8SZs/RNXQV&#10;rU39qC4oRWVuMWoKd6F5Vw3aKhsIlTblXpcAZ0Bg1iwgI4CYPhrXYKN0JQqkmgmtFvRUNyrpZ31Q&#10;9h1u66ttUrbrq+cy6z21BOUwyHrqVF2PKripuiIVYyPMpJtTPWpS4NbJso1ga6wkzMraUbKrHfm0&#10;s5T8doRkNMGVMJN3nGlElCowk9lA5nhm0M7SMcM1RRmivzYgA3ZbshGZth0xqXkoLS7CgeZS7CPQ&#10;jjbvINSKlWH7+yricJBWdrohHcdqEmljEThenah0Mco0Vv3MYHEYurcHoDnLG7vinBBqsw5RvAAE&#10;W61DtJM2MgMtULzVFdVpvthTloKTjdtxsbscV3mhv9JXh8dH+vHxwjEFZK+OD/Li3Y8XNJ4XBJ3M&#10;RP/dyQEFaDIzvhiYdDX+xMi7yz4casbHI20EmkxrJZY2SEAdJLAO40cC64cv9ivlTxcPq+B16Rj+&#10;cO0UjUsGd5wknE7iJ1rYT4TZLzfO4R/uX8E/PLyJf5Q8uKHMyfiHW1/hjze/VLb/4fxB5eWgH4/R&#10;9A7LfTqe4z6aGc/140Ga3wFCVUYsysz5e5oIs0bl9S+vpStSsbYqvGXbe2XuRhnR2Iv3B5j9PXiz&#10;pxvvDvJvcZLnffYwgXwIP5w7TBDLK2YOEm7yzFkfoUaDE2vdL8+XEYaE/ts9zcpxZdTkWxl80rkb&#10;z1oK8aw5Xymfd5Tg265SPOvYhYcE2eO2naqh+V1leMZ801SMuzS0WzS0G5XZuF6RgSu7U1QpT8WX&#10;pck4mRdFiPmiL9ZL6V4UK5N67xYPpeyK9qCVOaImwBrVkiAbQkxAJu89kwmIrbGLqQp1ZmmHUj97&#10;xcq2ESrZjqYEGevOVgrIUq0N2Sazghgi1YZgk9GNrrbIZHI8HLEz1A8FAV7IoZVlezki188VmSyz&#10;vbnsQ7hJm78rUtysEGa2EcHGGvDUXgp//TWEDu1IfyX8jdYj0GS9MmNHnDJjh6ky4EOmqIqw0yLE&#10;ZCJhGhkNLSPAkmDTVaAW5yrPoK0kxFbR5jQRK7DjtgKyIJNlXLeKtreGticTEjM2G3gsPcLQDHGe&#10;ZvCw1MP8hcsxevpKjJq+Cr+fsBS/n7gMfzdhOT6fsAp/N3k1fk+IfT5TRjVqsNyo6macqYvPZjGE&#10;2ucE2oiFBkrXoZjY50tM8BktbQShJiD7jMsjCbGRy4x48TZnSZMTQ6OhjF9lqWQcL+4KzMR+hs1s&#10;khiOAIHAmLCShkYoCczGEmoTCRzFwpjxhMkEwkNMbCINbAxhN1q2EygRUAI2ibQLpCZpeGICl8cP&#10;ZyxBN05KQm4sjzeKMJKMY30MM46QHM11o7jv5/yMEQTcyPVcZsZreWG8pidB54uJhOUE1gWKk9g+&#10;iftNVEBIQK4n8Dbw/DYSjho8P5rXmLW2SkYRZOM1HRh+Vx0aIqE2SZs2yfoMXVWUofnq+1tS/jgM&#10;MYm6rnQR/g3s1KUYllJyf8W2hrf7Yfh4nx5bDSx1/dOuxk8j3Y1iZs8Is2/e/rtiZlce/Tec/fpX&#10;HP3yA2H2DN17rqGtmTAjxCq27UBdEWFWWomWihp01DTQyAiXYYApEGsSkKmhxNQQVnVN6FVKgZqk&#10;SQGYpLdWYNZMmBFg0lbfhG5uq0CQ20pbL6GndEkKyIZhpgJaKyFGYxPQCdAYMbWW6nZUl7ejrKwT&#10;+TvakJLXgsisFninNcMspgqaEWWEWREWem/DLPcMTHVNxQyXFCz0TMdy7wxo+qbCLiIdMRkF2Mbv&#10;W1BcgpqyIgzWFuBYE9OYhyPV6ThAKztSlah0NQrIDpdvVboZD5VvQWuON+poZsUx1oSWCaL4P767&#10;0TpYay6Cn/kG/s9rjOxQG+RHOaE1PxKH67JxjhfSL/uqcbGrAnf2NuPZ4V68PNqvGNlLef3/oS48&#10;3dOCD8dlUmG5Byb3xwYV4/ruuEwyLPfMVF2OYmzyPrKfz8lzZ/KQM8F1QUAmOYifLx7ET/IA9JdH&#10;8QOB9tMlQovm9dOlE8pDzz8SZL9cOYFfCLc/EGZ/f5vgIsAkf7h1SZmr8Q+3L+HXmxcJPZlQeL/q&#10;vI7IiESCjOD6TiZDPkI7PErAybNk8qC0DNmnNcnIxY+EzhsZrk/IvBlowEdpP9ClDAwRiL3b1423&#10;ezvxhnCTAR3fnZA3TxNoBJgMOvlO3mItM/PLvbpjMpGxmFmTMuejDPN/w896TZi9EagN0vAItXfy&#10;eYTny95Kfm4V7bCaJZf75JmzUjxs2UmQleMxje1h+07cpaHJzPrXCbJrFTIQJE0ZzfjlcL4oTsTp&#10;wjgcy92Co9u24FB2BPalBmMoyR99cT7oT/RDV6wnmsOd0BBij92+5ij3t8RufwtCzAJFniYo5XKJ&#10;jwUKPUwJMQuU0dCKvaxpXzLZsKGSLAdTlsZKd2OOkznSbQkZ2lSGPI/m4YAsN1vGjgBzQq6vOwqD&#10;fAgyd2TRzlLdbZHmbocML27n44R0T3sku1sjwdUMEZYb4bt5BRzXz4LThpnKSz4jLTUQSAvz3rwQ&#10;3nrz4GuwmFDTQ7xMJuysh60EV4TNetraBmT6y3Nrci9sI41OG1vsNiDcikZmtZYQW4Uw2li0nQaN&#10;jJA0Wc5SrExTAaCAUd5QHetuhEgXExjq6mDq3FUYMWk5JsiQfJafMb8nzH5PM/v9+JXKiMa/m7RG&#10;sbLPZ9PKZmnjM5rYiPn6+HzuJoyYR5gtMFAsbZQATYyLtiX3vkYtV1nYmJXS3WhCuBlh5HJCjSCT&#10;9XK/TO6jiZlJ16TSxbjKRumyG08jE7sZv9pBgZUY2DixIDGiVQ6KEY0m6MYJyGhL4wmy8TS2Cevd&#10;MJlQGb2KhkOwTBYLEzPT8lFMbYqGN/d1I9C8aFkEGKE0hhmx2hmf85gjaFMK0HjcMTSyUcxowmmk&#10;QI2lqk6jI8BGr+fnSGh3knE89gRNH0xkOUXHH5N0fDFFz4+AciPIPBmBpjNh5oiR0lW5geevye9E&#10;G5ug7YKpmwSMrpiq54EZ+p6YrueK2foe+J3AQw0YiQBMgPTDJ7amQO0fCK3h/Di8rQBL2Zdtn0Lq&#10;/19UAz7+dhCIejTj/8Z7uWf20//Ck+/+E/fe/gduPvvvuCxmJjD76gP2nnyGnj1X0NI8iMr8nSjL&#10;3k5DK1Fg1lZZi04BEWHWQ3ipYdZVR2NjeusaCaV6dFXXKfXBRm5Ty3amh+39hFYf2yWyLOkmHLuq&#10;uZ7HFZCJqUkpcJOowCaAaybUCEwCTxkwIjAb7nZsr21Fc1WLMmS/dFcr8gpbkZbXiujsFvikNMEq&#10;thYbw8qwOqgES/zyCbMsTHJKwUTHZMx0ScUyj1ToBGbAJCQdTtFZ8NyahaD07UgrzEd7TS4Otxbh&#10;ZGcJjjRk4lB1Ko5WJxFescq0VYfK5dUuQWjL8kB9uid2buVFKcYWeeG2sNVdCZ2VC2G4eqEy5Hlb&#10;qCMKo91Qmx6MjoItGOIv/OMN23G6tRi39jbiCS/GT8XCaBqvaBwvCIKXvFhLKZPyyitTZEaN7wQg&#10;J/uU/HRWhsjvYeQFl3toZHuVYfLf0+o+Hhsg9GQaq30KeL6XZ8WkW/GyjB48jp+vnFTK7y8eJZwI&#10;saun8evVM2wbftnmlTP4+cYXyjyN6le9SGRy4Z8uyute5I3QgwSOvCSURsVz/O5oHy1NBnu0KZGH&#10;o+U5sncHWBI0ArJXwyB7JyMeuf6tAiJ+P5qZTIMlz4692y/HkbdmHyGgCV+a2U/nmXMH8esFAplW&#10;+AO/u5jhe/5N3subqvm9ZSCKMpGxMuBEzkH1TrU3+2iHB2Q6sBa83NOg5M1+mtyeRjztq8UjGUXa&#10;WYmHHRX4pm037jbL26hL8HV9Ea4SajL7x1e703CB5dmiBJwq2IoT+bGEWTQO50TiSG40jjJ700Mw&#10;lMp/D1GuqAm0QUO4I2rD7JV3mZV4myjZ7W+N2ggX7A6wJdCskO8qbfYo8ramedFazLWQYq1HmAnI&#10;jJForoskC7abaSPOZKMyLD+HEFNg5srS3R4ZtLQ8Pw+kutkjieaW4maDWIIwnpYX62CENC9bpLhb&#10;IsbOAAlOJkqibXQJsBVw1pjKcimirDUIIgGWhmJTAWbLEGpF43LSoIVpE0RiV2sINm22r1YSbb+O&#10;BraE+0sWK/UwmlqEWJjlWkTS1ra6bFbMLtxWi/tr8Ecel92M4Wqqj8WL19PI1mLEtFUYOXU1RtDM&#10;PqeZfTZhhWJln01dh99PXkvAyb2zDYQa65M3YAxBJgNA5N7ZKFrZqIWGGLPIEOMIr7HL5V6YkTKY&#10;Y9RysTMxNW671FgFsTW0sDVWSn0E4TeWZjZ2uaViZcpAjlV2Siauc1LubU0QUBEsY8XQCJkxArG1&#10;jviMwBu1hlBbT+hwGynHEzxjCKORBOBYuSdGixJLE1MaR7BNkC5GjWEjk25FMTkuj2Q5VssTI6X7&#10;UJPWpemGERquGKXlTnARZgTRGC0PjCAoR3J7pRQQahKIzFgBJKE2aaMfpmj78fhemMxSjE3MToxv&#10;pACS32cUz3M0gTZyrT2hxvPU4HnT2CbpumOqvjdmGPgy3pisx+VNhDCB9rsfCZCf/kRISQilnwkk&#10;lXENQ43g+W2ZAPpBwm2++0daFNdLfuC677n8aT6FpNq41G2flurIw9ICMinf/eF/48WPMrejTHD8&#10;74TZv+DSN/+IMzd/weGL74ZhdhWtzUOoKixFRW4+qrYXo3FnOdqq6ggQgmY4AjQV2AgpRgAmliWl&#10;OgIsgZkArJuQU0faBG4Cvh6BHWGmNrvOKgGiGmTDXZCsdxFuXVxWPptg6yTUOupalQezW2taUVfR&#10;ht2lbSgoakV6fiu2ZDfBK7EW1vF12BRdhXUhuwizAsz12oapLmmY7JiCGc4pWEo7W+8rczWmwSo8&#10;FU4xGfBMzIF/+jbE5OSgobwAR7vKsKc6DW3ZvujbHoyjFTSzqnjs3xmFgcJQVCc4IzfICOWxTugr&#10;jMJ2/irftHoedFYthK+VDir4q70s0Rc7472xO8EbrdvDsGd3Avbv5q/9jlLcHqjHQ5mGSUBGaD3n&#10;hf8pL/YSgdkHAYaA7CStTN7gTDDJ25yV+1XMj2f24eezBJZ0vxEMykwch3uUi/sb1mUyX5mh/sNp&#10;2sxJ5jRBcfkELescfiTEfmD9O0LtI0HxntB4T2h8pK199+Vx5hi+p4l9Jy/fvHAUH8SQTvOzzoox&#10;EabKtFUCtD5lnsW3hJd09wlAPsgIR4ELQa3AZR9B0l+DV4Tax0OyrlM5z4+0UAHZ+yOE0pEB2p3M&#10;JsLyuByfRsnPFCP75YvD+JnnJc+7yf09+e7fndqjrPvupIyspNXyB8FrsTJ5kFse4pYfAwSZmOMb&#10;wu31/ha8PtCKlzy/b/c04RnP9XEf//4E2oPOCtwjzG41EWQNRQrQrlbl4gsa2ZmiJFV2iJklEGb8&#10;N8Acpp3tywjH/qxIHMiKwoHMSBzKicae9FB00tTqCa4Kgm2ntwDNDIVu8goYczREe6Am3AU7PM2w&#10;3c0U22gqua6mSLfbjHgzTaRab0aajT7SbA1oZQZc1keKlYHSzZjlYoNMCWEmAz3kGbNMDyckO1sj&#10;1tYEcbS6LbaGSHIxVx6YjiAcE5yNkexqTBPTQoytLtLdzZHC5SgrTYSZryWEViOSEAojhMKs1hBE&#10;8mD0Qnjqz4UPyzCCLNxmLW1rMXwMF8BNdxbXL0Cw+XLuI12JaxBoKl2LhBktLtyKYKShhdloIJxG&#10;Js+axbgaKMPx/S31YLJRG1NmrcGIicsxYvIKAmsVQbYCnytWthSfTSHMlNGMG1SDQARmzGcztJiN&#10;GDlHNaJx1EJ9jF1siPEyYnGJMY1KBnsYYRThpZgaDUyAJsY2goAbt9aacCKICLqxq6xpbDK60EoZ&#10;WDFqpQ3GrLajXck9KCdlQMZY2pl02U0gqORe1SgujyHoJhA04wgcuY81isASMI0mvMYIwAQcbBsv&#10;XYdcFoDJvTCB2kRalbLMbUZzHzGvETS6ETz2Z5oMQfN7fu5nBM/veWwpP5fPIcxGcb/PCTKJAjMN&#10;L8KJcKT1jdXwJMD8MVHLF+MJuAlatDRGLG+8Nm1uGJQjebwRPL4AbbyWG6Zs5vY63HeTL+HlQyvz&#10;whxDf8za7I1Z+l6YK2b2m32x/H/VVSD7S74fBpACJK5X19X5FFKfLqsMTFV++ON/KfmtPgyyD3/8&#10;X8ocj89+kAmL/yfuvPpXXH/y3/DVvX/Eqes/4ciX77Dn+GN0932FloYBVBeVYXdOHsrzClFbshvN&#10;5dUESANhQsg0qoAmZe8wwARYiokJxGS7WoGWCmZSdlfXKm1SynIPrUwFsk/2EWNjKZDrqKwZht0w&#10;2AgwgZnYYafATUBW34pO2lpbbZsyonH3rhblAerMglZszWmCX3IN7BProR9VCY3Q3VgZUIwFhNl0&#10;l3RMdkrFVGaeWypW+6RDPySTdpYKu+gMuCdsg19GARKLdqKqpgID7VU41FWBg3Xb0JYjr3sJxL6d&#10;0di/Kwb9+aGoT/XEnp0xOFAai8PVGYj3MYfuqtkw1VqKlCA79O6MQ3tBFFq2R6FpWxgac4IwULQV&#10;5xuLcKOzBg+GWnC/jxd66SojzL7d28604jmt4ltelN8SSgIyMaHvT8l9qj7lxZZiYT8QYN8TTj8T&#10;Qj8KaE7tJ/yGaC2EzEkZyj+Id9zuJSHz4mAXXshD2EcZHuP5sUG8kpdhnpFXrBzEixN7mT14Sqgo&#10;7QTWW4LiNWH5lvV3ZxgZmHJM3n49qLx77M0RuXfF82H5jjYo0Hwt30Mgxu/yQc6V5VsC5DVh9mpv&#10;A94SLAoAxahkaD/P6610NfJ7qoEmD0J/PC7GSaPkOYiVSX5gvqdtfuR3lv2/o41+OCWDWg6oIsty&#10;bIJUYPr+kACtTZmp/xmt8DlB+rS/lqkjxJieOkKsGg+7anCvtZwg20WQ7WQEZPm4VJ6Lc8VptDEa&#10;edYWHEhXweqwzACihDDLjsQg4XWApnaEgDuUF4uDeTHYmxWB3pRgtMZ4o5L/Doo9pVvRjDZmpECs&#10;ItgB1WEu2E47y3TQRzaBk8QfP1tNNZBouRFpdgQYgZZKMGU5mnEbC5oZAWVhgDRHC+UZsxRHS6QS&#10;YnF2BKGHnfKQdJKLJaGlq4xaTCCwttjrw1OH1mS+gQYm983WIorHj3ckJAnSLB8LRFtrwkN7DvwM&#10;FiCCRhZMywqxWEGIrWJWI95FR0m47RoFchIfg3lw1pyidC+GW66GvyHbDeYj0GQpggjHCJpZiLW8&#10;oVpLeQ9aED/bfrMmNm3QhuZ6A8xfpocp8zZiNK1spIxinLgSn9PIPp9EkE1chd+LkdHGfj9xNX4/&#10;ZZ1yv2zkLNWD0aNkKL48Y8ZyHEE2TkY1LjLAWEJMicBqhWoovtxLGyMjFlcRWjJiUSDG+qiVEkva&#10;lh1GEWaj19JUaFZjVtsrYBsrowQJlHGEzSja2Ai2jyUMxtOWBGSjuG4E7Wy0st5ZyViBHqGhhDCT&#10;jCeEJBOlm5BQU0oBHjNGTIzHGsn9BFojN3J5I+1r2M7G6BBYXDeKnzGGIBxJkMn9sjG0O+lWnKwT&#10;oJRKNH1oep6ElLeSMbS98Tq0NprdeF0CT9uT0OTn8thj+Rmj5Xtw3XTDANpYAKZt8sNslguMg7HQ&#10;JBCLDP2wUN/zLzBT529Bpq6LoUlkWV2XqLsM/19RdyMKpJR5HqUuExj/+l94L/M3Duftr/+JN2x7&#10;++v/wsuf/gtPCLIHb/8dt1/8C649/mdcvPcnHL/2Iw5eeI3Bow/QM3AJrQ2Dw0Pz81GTX4LGklK0&#10;V1ajnSBSTKxJuvya0C9dicMgUsphE+uqqiWICC+mq4pQqqpmnTCsqmJZw+1kXQ06eUzVulquU6Vb&#10;AMhjdYoJEnhSqrshe9RdkFzurpPuxnZ01rehpaYJTdWtqC5vw47iZmQVNCE2pwHBGQ1wSqxR3o6t&#10;GVqKZb47sJh2Ns01DROdkjHOPhHTaGcLPVKxzjcVBiFpsI7KgHNcDlxTtsE/qxBbd+zCrqpyHO2p&#10;x6neGlzorcD5zmLsK09SXvGyrywBhyqTcbo5F8dqUrCvIgX+9nrYvG4uXIzXY3eaL/ZXp+BAVSo6&#10;d8SgLMkb7flbcL6FF0teRK+3V+CbnhoFXK958RUQvBAzG2jECwJN6q8VMMiFvofGQ9DJLBsEwPtD&#10;hAQj8HovF/3zx/CdvFeMlvKWYBGIvSUs5N7bt7SzJzzend5a3Oqtw3V+9pWWcnzVuFvJlZYKfNVc&#10;jmttNQRsPW73NOPBnnY82teBR3u5L2H4nJ/1lNB5Tvt7wfLVwT5an+pdYm+PEkAn5bmwPQrgXgmg&#10;CDZ5g/Srg214PlSDb4eqCed6ZSYTGcwi0PmggE66AIffPi3fUbodle/bR6AR3if4XWhdPxCqCtBY&#10;vj8ucJf7hSp4fSBcxdA+EOLynV+Loe1rHj52G62shSBtwvP+ejzuqsY3BJe8ffqbtnLc49/hZl0x&#10;rtfswJXKAnxVlofLFfm4uDtXldIcnC3OwNHceBzcFodjBQmEWRz2CdyyY3AwdysOE2JHCuNxhNA7&#10;U5qF07sysZ/tQ9lb0JMSgqYtAjQn7PK1RamfHYo8ZeSiCXb5cTnAHpmOAi49BWbx5jQZYw0kWGgT&#10;ajpIpqVl0LZUMDNDorUJQWaLdImLNdKYBAdzRFlsIqCMCaINyr2xENP1BNNGxNjpwU1rIZw3zOO6&#10;dQSaNkJZhhNuW/lvNdFZnxA0QV6QFTK8CFQXXSS7baLN6dDc1iDBRRspHptpbmuVhJqvVLomffQX&#10;En6LaX/a8JdlgtDPeBHNbTECTFchlFYW5ahDkG1EOGHmz+9moqONxSu0MWH2WkKMAJuyCiPkIenJ&#10;BBntTAzt94Ta7wm1UfKQ9MQ1XGYIs9/TzCSfz9FWwYxmNlaeKWM5kmCT5fFLTTFJoCUAY+R+2Pg1&#10;tC4Zrs/2kcORkX2jV9lgBDN6rT3NSkYPytB4Ak3MS6BEgChw4/KY9dI1R6ORktvI8lgBGsvPBX6y&#10;L+vjNWhMG9xU1iWWJl2IbJsgYCHQZHTieEJlAiE1mnYnoBktpkbAKV2J65zxmUBSwEZzGsNtxxJE&#10;o6SrUAZ9bCSwxLxYioWJfQm4Jun6K+3j2D5a7tkxYzZyna6v6j6bdG2ynLg5gIDzVbaboO2DaZsD&#10;CbFATGc51ziECaaR+WGOvi8WG/ljqYHPX5vZ3wJNHTXEPl2WfP/3/4XvFFj9xbbUAJP6+z/85295&#10;x7xRgKXKaynZ9vqX/2JoYwTZyx//J1799J94/oO8S+0/8M3rf8HNZ/+Eyw/+hPO3fsGxSx+w/+xz&#10;DBy6g+7eC2iu7UXNjt0ozylAVV4RGop3oWV3BTprpKuRYKGRCczUIFNHfU9MgKYGm5QCrM7KKqVU&#10;p6OiUolArWs43QI5bq+2sr/UpetRPkO6JglOWmEnP6ejugkdtc1oZeorGlG1uxE7dzUht6gZiXlN&#10;CMmoh3NiNcy2VCn3zVb408y88zDHKxuTXdIw3ikFExyTMNstBct9UqAXmgazyDQ4xGXBLTkXflk7&#10;EJ5fjKTCIlTWVvGzduFcxy5c6i7F2eYCnGvKxeXeMny9rwpXB3azbRsGSpPgbr4RBusX8n9eXfTv&#10;TsLRumwcq9+G2jR/VCb7oqsgWpn148vGEgVkz/Y0EQgdvOi34w2B9nSgAQ/Z/kLMbH8zAdehmJh0&#10;H36Ui7xAgoB6I/eipEuRF3qZ+FcgJqWA5Y2MjOSFXcrnBNlj2t+D/mbclwy248FgBx7u6cTjvd34&#10;urMRVxtrcKW+Ehcrd+JiRQnO7c7HqV05OF6cifPlNJS6EmYnbrVV4es2wqC7AU94HHmZ5rd7ZaAK&#10;6wTft/vl9S2EFyEsXaSvDjMHW/Bybx2e9Jcr9e9Oy7nJ8Ht5G0CLAphXe+R+FvchcOXdZ/IKmdcE&#10;onSTSgSK78TyGDEypVtT2uRZM5bKe9GkK/NYr/LW6peE2Sueg+Rbfnd5f9rT/kZaWBVuN5fiRt0O&#10;XK7crpjXZUlFAS6U5uFsURbO79yGsyU5OMfydEk2ThRl4NiOdBzNTyHI0nC8MB2nSjLZnobDhNfh&#10;fEkiDm2PV3K0MAUnSjL4t0vHEW7TlxGNtoQg1EV5KffGCj0skO9ujlzCTLoX89zMkOVkpMAskRf8&#10;RGtdJFnrEWKbGD22b0a6vZEye36qvQW2uTmgwMcd273dkectU1g5EWamiLM3VAAlgzoCDFfCS3cR&#10;65oEmyb89FfSzpbCS28ZgowJMgtNmtsGBBqtUYwt3nkzEl30keZhiGxfM+QFWipgSyPEUplkd57L&#10;cARsWx03ItGV5yuDQWhgAcbL4UKzc9edj2DzNQgyX6/M2xjIBJmvRSDPwXzjWsxbQHhNWYbPxi/F&#10;341jOZmgmrCCFkaIsf6ZPCAtAz5kSL5kugBMnjPThDxjJjOAfD6bZkZ4jV1kiLEyywczYZkpY4Zx&#10;zPiVFsroxpFLVM+QjZFRizJ6j2AbweVRiplZ/zaab9RaOwKLMKKZjaSRjVxlS5A5YvwGZ0JNhsuL&#10;fTkQGgSUGBrXj1xNmxOT0xCoSWQkoMralPtlhI/YmWJrBJh0Q8poQ4GaWN3EjQSLRMcH4wiZcXL/&#10;i9uM4PZyD+1zQnSEgFO6NpkxmgSe3HPjPuN5jImE0XgNqXN/uW82DLKxBNhYbdoctxcbG6/H9cMw&#10;HKdNe+PnjdfzVSA3kSY2eVMAphsQYMahmG0UgvkmoVhgGoJFZgzNbJmhrwpmalipAaWG1f8tsl6B&#10;2B//Uyk/DkPrb+GlAOzX/4m3v/wPJW+YVz+z/Pm/FGC9/OF/4MVwvv3+Pxgp/weef/c/8Pjjv+P+&#10;m3/FnRf/jGtP/oRL9/6Ac1d/wDFa2YFTjzF04Gv0dJ1WZsKvo5GUZeehtnAXmnaVo7WsUjGnLgKq&#10;97d7ZARXPSFTV69E6UoUeyP0FDsbjpiYwEzgJXWVjdUoy5+CrpsW115eodqO6/t4TAGZ8rlKl6PK&#10;2nqU7kZaG+HWwTTT4OrK61FdRpjtbEDujgYk5NUjNKMGnqm1sJRprQizVUE7scBHhufnYAphNtou&#10;EeMdkzHNJRlLvVKhFZACg7BkWMWkwyUhB97p2xFbUoGk0kpklVehsaESl/c24Bbt4s7+Bjw+wgvk&#10;yU58vbca1wYqCDn+rXKiYL95Pf/HXYVEbzsckbkXa7LRm78V7du2oCsvBvUpQejMisSVxp0EV50y&#10;w/wrWoRiMHsb8U1XBdvrlVekPBmsJxwaCDuaxiFaGy/YykWaoHtB6L2UeRBpYR9O7sfHUwdpRnt5&#10;MR/A2yODeHmgjybUQ8D0Mn14ONiNZ/sH8OLIXjw/MIiHAz14PNDLz2DZ14tHnZ20lBZcr6skzArx&#10;RbkqFyqLFLhJLlYVE2q7cLOtFvf6ZA7JTh63nTAjhPd0KG+Mfiov4iRo5WHvp4TV44Ea3O8oxePu&#10;cn6HNp5rD8+ZtnlYugBltnva516CbLAZ3w408XsxrMtrYeQ+nJjea1rhm0OEF+Eska5NeWXMt/to&#10;ivK5g6141NuAp0NyP6yLRsvzGWrD/Z5GJXc7a/F1K//71ezElxXFOLljG44WZOJYYQ4hlY2DeWmE&#10;UBahlIGhrCQM5SRjX1469jL9mYlK+obLgQxJAvrS49GXthXdyYRVXDDa40LQHh+GrsRw9KZF8xjx&#10;GMjayv1i0J0ejfoYf5SHuKPQ0wa58kJON0vkulkgy9kUGfI6F1pYlMl6bLXQUkAWZ7aRdka4Weoi&#10;zc4QqbYEmqMFclztsc3dEXleLso9swxXG2R42CJR3klGUAUZSjfhagJsOUJMCBPj1XDVXABPgsxr&#10;00q4bFwMu/Vz4Ll5uerFm7pLYL9hFutLlftm8U7ahJUWobUJSW78fFcd2pkO6wQrQZbgoocYey3C&#10;jybopIdwyw3Ka2A8N9HI+LkCMT+zVfA1Xgk/GloAgWqnvxYb16/FuKmLaVvL8PsxC/D7sQuV58qU&#10;KazkHhnz+6lrCa4NKqhNla5FDcJrowI1edZMmcpK5mGUe2aE2HiB2FITJZMJsfHLzTGWdiazd0xY&#10;bYOJNDCZvWOSDEcnzJRuRbG1dfYEnTXhZYVR0i7dj9xm7Br74ftl9pi4wZF12tgathNmY9Y5EERy&#10;r0nud7G+QazNgQZmT4jJcHq206oEalJKxtGuVIBzIcjclRGFkvEEnWoovasyWGMiLUmG548WENLW&#10;pGtRuh6VrsW1MlDEE5N0/PgZcj+MgOLyRJZKXUDGTNELUCA3RdsfU/UCMYnHFcBN1PP/zf7G8nPG&#10;0czG81hTDUMw3TgMUwwJM9NwzLeIxHyzMMw1CsRC0yAsNKCd6Xvhd2p4qQH18e8JJubjn+R+1n/S&#10;tFTlR66T9co2f/if+PDr/1DKdyzfsXz763/8Bq/XP/07oSWlKq9+/A8lL374N7z4XpVvv/s3PP/4&#10;Lyz/VSmffvg3PHn/byz/HQ/e/osCsptP/wFXH/yKL7/+Aacvvcfhc8+x7/g9DOy7iq62o2irakNd&#10;YQkqc3JRm1+EJppZWzltirDpaxAzUsFLQNZbS8gQUL2yLPfJCLNegkiAJpG2rqqq34DVU0loVfzF&#10;0CRqqKlNTW1rCgSlXfaXdrE8Qq1Tui8JNbl/1lHTiJaqejRVCtAaUbarEdsLG5CUW4eonHp4p9Up&#10;01rphpdjRWAJYZaP2e7ZmOaWibEE2Rj7REwnzJZ4p0I7NBPGERkwDk+GfTztLCUPvhn5CMvbgZjt&#10;RSgpL0VvcwXaq2llPWW4vbcS9w7V4dpgGS527sCVvt0oSw6Gnd5a2G3agB0xvjhanYP9u1JxcBd/&#10;yVfno3t7LFozIjBUmEQzK8JzeSZqr4ysa+AFmIDsq8KzoXpeoJt4oW5mnZbWK91zLbyo0zgINbGX&#10;bwca8bSb7fKAMGEgcx2+O75HNUvGiUM0H5mYdx+37SUIh/DxxGG8P3KQxkLY7duLl0NDeNLdreRZ&#10;ZxeetRM8re142NSE2zXV+LqmCjerK3CLRnqrQWymBtcJ8+uNVbjRWoPb3dyOuUugfdPfxrTgm4EW&#10;3KP53e0lQPqb8JigfdhXh7sdlbjbXk64NOIdjezD6QFlBOQbubcmRkr4yXRUT3pq8ay3Hk+ZJz1y&#10;f0u+fwsh30VwEWoH5bt0K6ASkEld3lL9ZICf39WAmy1VNMZGwrMDj3hOD3p5Ll31uNnKHxvNVbhY&#10;U4ov60pxjjA7UpSLfdszFUD1pBNMmUlKejOT0ZGWgJbEGPRkpaCL4GpKikZ1bAjKw/1QHR2MtsQt&#10;6EyJQzu3aY6NREtsGGpDvVET4oGGCB80RPqjKSYYLQlh6EiJRHtyOBq3BrKMRG20P0r8XbDd3RqZ&#10;jiZIsZdZ8PWRaLMJCbSwVC6n2RkQXPoKyLaaailQk3tn8qJOmcJKBoBku8vgD0dke9gjWyYTdjLB&#10;Vu6fKK9ekRk5aEahJmsRYEBg6S2Bh/ZiuMtLNrUWwmb1TJivmAarVbPgqLkIpsunwkFrHtz1FiLI&#10;bAUS3HkcQizBZSOhtR5bbNcRaLpI9dRHho8RUr30keQhcy/qYouDzBiyUXnDtFiYtz6Babgcvma0&#10;MbN1CDDThIW2BpYsXIIFi9dg4vSVGDFhMT6ftET1XJk8U0aIjZguQ/BXYOSMdRihzJrPZRn4IWCT&#10;2fJpZCMIss/FzOZqqyYRXrgJIyUL9DF6sSFGLzLCmMXGGEOwSRfjGAEbYTWWABtPE5NpokYtl9GM&#10;NoqpTRDIEUpyH20cl8cTZtIuIJNlaZ+wnqBixm0gzNZK6UTbIggFdBtpW7Q16aKU57jGEoKTtN0x&#10;RYcGRoBJxmm6KhnL/SaynLhRIOaG0TQw9f20Meu4LA9O054m0ZjGackIRB6XABzLutxXE4MbTysb&#10;JxEzo2VNIpgmE1DTdP0xmXCSrkfpcpRh+TKqcTLLiRt9FQhO5DbjZXSj7KcfgGnGwZhsEIhpRsGY&#10;QRubbR7BMgRzaGULLcKw2DQYi438sFTM7OMf/oNQ+h+Ek6p8TzgJmD7NO7a/++U/8P6TvPv535W8&#10;/enfCKx/xeuf/43AUuXlD/9KYP2Lkm+/+xcFVpJnH/67kqfMk/f/jEfv/gmPh/PwjeSfcf/Vn/HN&#10;yz/j7vN/wPWHv+Dy3R9x4dp7nL74CodOP8LQoRvoG7yI7rYDaKloRHV+Aapyt9PQStC8s1SxIwFY&#10;f6PYWL0Ctf6GRvQPA62PZb+sJ8D6CBspJb0CQAEcS4m6TeD1G7hYVy+rLU4BpALC4e24LDCT0ZBi&#10;a/LMm2owSCNaCTSBWVVpDXYW16JgRyPSCxoRnV0Hn9QaWG+tVGYCWUmYLfItxDzPbZjsnIqxDkkY&#10;55ik3Deb756MVV6J0A9NhXmUdDVmwy1pG3wzCxCUW4iI/B2Ipa1uyctHdlGBcg/tyfEu3DvSgksD&#10;ZbjUvxtf9lUiN8oHVlorEGBtgObMKBwpz8QXLSW40LoLAwVJ2FecisM7M3GoKB0XCUUZhPBssA5P&#10;B2t5Ua5VzEyB2PAEw0/3N9OguE4MTe75ME9kIEN/PV4QFvIuMDEbmTFe3ucl7/Z6M0iD48VcHj5+&#10;s78fr2hjL/cNEIC9eNpJYLU041EzYcPyWVsbnra34XFrCx5JO/OQ6yQPWptxv6URd5poNY3VuNlE&#10;sLXW4euOegKL4CLIvu5swDXC7WZHHZe5D83oIQHzkCB6wO92WxkdWIy7LF/T1N6dGmSGCFpaFbd5&#10;3FWjzKcoL9J8MPzusaf82z7ursXDrlo8YB71Ee775DEFGhfzhJ8h3Znfsv54gOfI7W+1VeNLWtfZ&#10;ikJ8WV+Gy40VOF+9E6d2F+B46XYc3ZmHQ8W52EMb689NQV9uKga3Z6AnJwUDYl/bUpW2/tw0DBVk&#10;YT+37aGdNSVGoZGp2hKMyuggNCVEo50g681IRl9GGvqzUtGRFIv6SD+U+tqjItAFtRHeaIzltjS1&#10;JhpbbUygkqoof1REcLsQLxT4OCKHZpYgL84010K8dC2ynmCli3hzuVemi1gTDSXSzZhqa0Bb00ey&#10;rSFS7IwJQWNkuloiS95b5mqBNBczJDsaIcJsA8JM1yLOXg9b7XVpaGvgtnEh7NfNhZvOMtrTcrhq&#10;L4Ht2gUwWT4b66ePhfac8WxbBFedBbBZO53bzYePoQwAWT08w8dqZaSir/ESwmk5/Fn3NlwMX5Pl&#10;CLNej2hHmaNRT5nWKspeByE0tVBrbXiZboCj4QasWbEaYyYuwdjJhBVBJjAbocz2sVQZySj3zGQq&#10;qxEz1igZt2AjJi3Ww4SFOkqmLt2MKUsYllNZTl2qj+nLjTBthTEmLTXE5GVGmLjEANNXmWES65NX&#10;0MyWGtHQjDBptYUyGETmaBxHuI0jzGSC4LHLzDFxpQ2m0qymrHXAhJW2mEwrm6aef3GVDabIOsJu&#10;srSxnESATdQgxDTFyOwwjm0TNWTkoyOmEmpTNrphEg1tigx116TBrXOETFk1kXY2SaA2/PCy+h7c&#10;BBqa8rD0elX34Rh5lk1GTsqADVqcrFeeD6OdTSTApuoRStxOjE5AOIn1yQTYZAJrGk1MbEwAptR1&#10;A1TD8wVkjIBsrFjapkCM1fHGxM00M6MgzDQNw0zCbIZxCObRzBZbRmGpZQQWmwRhqYk/Fm32wO8E&#10;Rm9+/FcFSqr8C5f/G/Pf/yqvf5D2f8Wr7//7b3n53X/7LS8+/jOef/hnwuqf8fT9P+HJuz8rpbr+&#10;+O2f8ejNn/Hw1T/i4cs/sfwHJQ9Yv/9C8ve49/wPhNivuP30F9x89BOufvM9vrzxGue+fIoT577B&#10;gWPXMbj3C/T2nEBn8wCaK2pRU5CPmu35hFkRWkpLCRECql4Fr8HGJgw1NWNPc4tSl7Y+AVxtPQbr&#10;GjDE7QZYVwNNIkYmEJNSgZtYHKMG2KdRtykQY2Q7peuSIJNuRhlBKY8KCNDaqxvQVtNEoDWjtrwe&#10;u0vrkV/UgNS8WsRk1yIoox4OCdXQiyjDyqASLJURjT55mO6ejvEE2ViHRIItGQu8M7HcKxk6wSm0&#10;szTYxWXBJSEbPunbEUwrC8svQSihllpSguraapzoa8S9Y+24LV2OB/jrf18NjrcUI8bLBlYbV2KL&#10;qxVacmJxqrEQZ5kDu9JwmYZyo7cG5+oLcXJ3Fs7szqQxlODJviZCiya2nyCgcX2zhxfo/W24PdiI&#10;a51VymCNG7y4fzNEkLH9GQH2Ym+H0vX2an837YxQaKvBCxrRa0LtaYfMEk+4DXbjw6F9+O7YQbw/&#10;vB/vDx3AOy6/GBrEt/19eNbVhQf873iXf+sH/HHyTR0tqqYGDxtpiAK0JhpWA9vqa3C3oQb3Gmtx&#10;q57GVl+Jm83VuN3Fc+3vwP2BTtwhPG/RhO71typ2dquN37VpJ64LyPi9BUJvT+7Fu7P78e7cfrw9&#10;McTvSxsUgyPQHrbLc15VeMTv+ai7Dg9ZPpDXtRBcTwlrAZjkEeElecC/v+QuYfc1P0u6Ps/IYxQl&#10;2dhfmInDJdtwurIYJ8oL+eOBFlaUjf68NPRuS2aZwqSyTpDlZ6BXwCYAK8nDUH4WgZdN0GUqUUDH&#10;/Ya2Z6EvJw3dtLdu6XLMScVe2adwGw4U5tDutqI9KRwN0T6EmScaYgPRmhiGtpRotCZHoSWJVhYb&#10;TLMLQjXBuN3bkfAyQhrtLM5qE7aa6yDGTAtbCC+xsVgTTWVUo8BM1d2oS5iJtcm9MxMV1Ai0FAdj&#10;JNgYKG+c3irzLdrI4A5akcFK2tkGxBJonnrLYbF8BqzXzIGj1iJYr1uAZVPGYNHY38FizVyCaTV8&#10;jVYSdEtgtXIaQTcDbtrz4aVHwGnOhavWHC7Pgbv2XPgZLoWf0TJlwIefzPJhtVYZtSgQk9e8RNDS&#10;Qmw2ws5QE6sJsQXzVmDe/NWYPH0JRoyfyyxQgDZSQCZAm8xMXYWRs9Zh9JwNGDtvAyYt1MTs5bpY&#10;tMYAi5kV642xaoMp1miYY51EZorXsoamjp3yCpUV68253hIrNKyxZJ0FFq01x1ING+W1LPPXWmDB&#10;Oiss3GCLeWutMYeZt0FmhLfHfMJpHoE0l5lNG5u+2gbT1sh0Vo5KOV3gxvapNDgpZ2o5YaqmIyFF&#10;2DGTZfJfgm3aRgJsuJzMciJBJ8Y3leCaQqhNE7hJl+Qamp+Gi8rQaGfS/ag8yEwLk1GQkzYSMjKg&#10;g4YmsJtEoMk0VpOZSToy6INw05YHmgVYvjQwH0KLBiYzgMggEEJNYCZmJjCbsTlEtSzdjzSzSSwl&#10;0wyDMZ1GNs8sQulanMtyoXkUFphGEmRRWGQWirl63lhq7I/lRj743YuPfyaIVHn53T/9Vqrr3374&#10;RyXP3/8Doy5VefbuT3j69h+UPHnzJyWPX/89IfVHPGIevvwDYfUHVfniVyX3v/0F9579jG+e/8zy&#10;J9x9+iPuPPkBdx7/iNuPf8Cth9/j5v2PuHr3LS59/QoXrzzF6S/u4ejJ6zh46AsMDBxFd+c+tDe0&#10;ormsAg1FO1BbUID6oiK07t6tQGWAJvYpyKTc19SCPQ1sY/teZpBQkwzwwjjEC6SyTGNTt0vE4Hpr&#10;a9HHbVRQU0FM6nKfTCLLUgoo1XWJbCPdjAIyGarfVdeMdoKstbpZedlnZVkjiksakV3YgPhtdQjK&#10;JMwSq2EQU4E1ITux2K9QgdlcryxMc0vDBOckTHRMxEzXZCzxSoFWUAr0w5JhEZ0Kp4Qs+BJmQdmF&#10;CGGithcjOq8IWwm1xrrduH+yE4+Od+LmXgJnDyFdmYtgB0M4bF4NH8vNCLUzREtmNM43FyvvKrtI&#10;Q7vSXYlrPdU4Vb0DFzob8ebOdfz5lx/wj7/+gn/80x/xpz/8ivev3+Dp3fu4efYcrp08jgdXr+DB&#10;tSu4c/E87n11HrfPHcOt0wdx6/ge3DzYhxuHBnD7yCBuDXXiRl8LrrbV4URVMQ7LhXx3Hk5UFuCL&#10;+lLak3QNttCq2vCIoHu5rx8vhwRqHXjURjNjHjMPGgnoqgrc3F2KG/whc21nMa7tKmF24uvKctys&#10;KsPN6jLaWiWhVcvj1hNgbfiGpnanl5/RWYvLtTtxrXEXvqE1vZBJhI8P4Y0M9z8tbwTYh1dHh/Di&#10;cD+e0rjErh4RxI8IpnsEk8DvPgF3n0C7T6A9HmzCI0JPDbQnci+M4LzWVIFLNbv4WaU4XZ5P283A&#10;YG4i9uQm42BxNg7vysPRXbSyku04QJgdYNueggyWOThcyu25fh/b9g/nIO3tCNsP0sqO7irEibIi&#10;nKrYiZPlxTi+qwDHdubjSHEeDu7I4THzcLqiCGerStieh8FtSQrMaiO80LTVn0YWiLbkSHRnxaEz&#10;Mx7d2UnoylJ1WVZEBaIk2Av5vjJBsCXi+W8l1kybQNuogCzGeANCaFHhm1YqIIvjOoGZjGgUmCVy&#10;+xQbQ6Q7miPD2RLpzjQzZ3Mk2hsg1lqHENNACO3MZ9NS5X6WPAztvHExLFbOheHiWVg2YSS0Zk+E&#10;g8ZC1ZB9s3UIodF56i1VDRzRI9SWT4X9mhlw37gAzutnwUVzFtfPo7Etgpf+ArjpzYXHpoUIpplF&#10;OOkgzF4LobaajDbsDLSwYskKzJyxEFNnLMa02SswYcYyjJ++HKOke3H8fEJMNRfjiCkE2bQ1GDlz&#10;LS1Mk9aljTmr9LBgpR7WappAQ8sEeroW2KxnBaPNtjCW93np28HMyBFmxo4wNXaAuYkTTIzsYch2&#10;/c32MDZ2hqmZG4xMXLFZ3xF6m5yxabMLNuo6QYvR0HXG2o0OWMdyhaYd1ug4YzXry9m2TIkjVuq4&#10;YqW2C5ZudMISZt56O8zVsMMCbSfM13bGXLbNYWZrOmCGzGu43h6zZKJeCYE2g9CbTqBNIzBnEWbT&#10;aWzTNJwxnZYmD2NPJtCmEkwTNoixEXAE2IT1tDsa2DRtL9qdO6bpeGKGrhfjzW0JNXkeTMcD07g8&#10;gzCbSpgJ1KYzczYHYOYmf4KNpsZMJ7TGi8HR3ibp+WMCoTeFVjbDIIQJwiwjmphZJBZaRGMBy0UW&#10;UVhhvQVLzcOx3CIMS2ltK438sdrAC7979vZXPH3zM569/QXP3jAsn79TtT15/TPLX4brPxFUn+TV&#10;T3j44gc8+PZHllL/kaD6Qck3z75Tcu+pOh9x98lHAusDgfWe5XvcfvSe4HqHrx+8VXLzwWuWbwiy&#10;17h251tcvvUMX15/RCu7g1Nnb+DI0QvYv/8kBvoPoLtjAO20nubyctQXF6GmcDuaeBFr57JARGC2&#10;t6UV+1rbfsuBFlX2E257m5qwv4Vwa+R2rEukLhGwqeuSAS5L+gVuSqTObT6xPSnlM9Vwk7pqOxl8&#10;ohqEIqMau+rlAeoW5eHpyt0NKC6uVwaBJG9vQEhmLVwIM9MtFdAMK8Vy2tlcn+3KlFaTmHFOiUyC&#10;8lqYBR5JWOuXAN2QBJhEJMEuNg0eyTkKzCLyihFbVIrw3CJEcnlb8Q5cPdyBb8/14+t9tbhOQ2um&#10;FbhbbFJGMrrwgpTsbYG9hck4XsEL6+4MXGgqwr19vAh3VeJCYwm+bGIainG5eSdu91ThicwEcqAJ&#10;9/c24OEesZ4afCODJ/ppKX21eLq3Gc8PtuP5gXYCgEZDc3tCOxEQPKCNfdNYjutVRThZvA09afGo&#10;igpBZUwo6pJj0JSdih5epAfLCtHLC3x/aQE6aCE1iTEoiwjE7rAAlLOsiw1Da0IkelNiMZQah4MZ&#10;iTickYITWek4m5uLL/K34/KuYtyo3IWrNJ/LlTtwvYHgaighWHYoALtSV4Svqgtws2U3HtEyXx2V&#10;KboGVTBjXtPQVFN2EWZ7+H1ommJgDwi+uzS0+90NuEcbvdVajhvNpbSuHUwR7rBN4Hi7vQ43W+sI&#10;M+laLMPZCoHNNuzPT8FgThzBEk9jSlOAdoiGJmZ2RMBWmouTlYU4V7cTZ2qLmSKcrytWcq6Gf7cK&#10;VZfkSf4IOF9N0yOsThBgJ0rycbyY7QTc+apSfNVQyR8MNMJumnNrDc6KAe7KxVB2ApqifVHm74Ty&#10;IHdCLYRmtoVAi0db6lYaWgzq4yKU+25l4f4o8nfDDj9XpDmYKTCLkXeKGW1AtOF6JSqQbUSSvKKF&#10;ZaKlHq3MEEnWm5S6mFqyncrMUp1MlftmSY5GtDM9+BusQriFFkJM1isjFn3012L19AlYP2sqzFfM&#10;gsP6+QTUAgQYrECI8RpEWGggmEYn99eCjFYrMPTUWQTbVdPgojGHYFxCQ5sLr02L4W+yEiGW6xBm&#10;TWhaayLcUQ+BlloIttOFmZ4Gli5diVlzl2LO/FWYxUycvghjpyzA6MmLMHoqDW3SYsKM5ZTlGDl9&#10;NT6X2T9mrsOUpXqYt84QyzSMsVbLGBt1zLB5kyUsTRxhZ+YERwtnuFi7wd3WjaUznK2c4GTpBGcb&#10;ZzhYOjBctnaFgxWXbVxhy+1tLV1hbe4KSzMXJeYSczeYW7oTeK4wIviMTFygb+QEPQMHbDKU0gmb&#10;DZ3Z5splF4alsRu05Z1fmxygtZlQZPtafSesYX31JtY3u7F0xQodJwLQAct1XbBcxwUr9NywnFms&#10;64q5BN1c2tssgm3ORjfCzw0zCS3JFJrbdJYzCKvpXDeZVjdL1xOz9LwIN26zmdYmhiddmdxvOiEn&#10;sJvCcgqhOJ316Xo+mElrm6pD+DHTdGlqBONkltMIOnmObJ5JOOaZhmO2UShmGQTTxiKwxDIai2lo&#10;y2hlK62isNQ0GEsMA7DaOADrxMyevvweT158x3zEY0Ypv/2AR8+H8+1HpXzw7B3B9R4Pnr/HfdZV&#10;eYtvnqpy78kb3H38+rfyzqNXv+XWgxfDeYlb91/gxr1nuHnvOfMM1+8+VXLtzmNcvfMI124/xNVb&#10;D3Dp5j1a2S2cv3gdJ05/iaNHT+PA/iMY6BtCT3snOgiWtspKNJWWMMVoLZP7ZVUKzP4KYu0d2N/W&#10;joOt7TjUxjohd6C1VYGZlAdaaW3NTYyArVGp72/5a8DtYX3oN7BJyTbC7G8jUFODTRXWaYUDjcNz&#10;PBJs7TVNaKOh1Ve2YPeuJmUQSHp+A6Kz6+GtjGisgk5UOZYGFGGeXz6memRivHMyxhBmn9vGYLTd&#10;FsxxT8Bqv3johMQrMLPfmq7AzD8jD5HbSxBOoEkZkVOE6G385U6jeHqyC7f21+NSfyWivR2gq7kG&#10;GmsWw5u/kIuiXHkBC8HeogScqcvF3b5qXO/czYtlJuFVjjs9FfiqfjtOl8r9s2240VTMC/UuPOCx&#10;HhFizw+04MVRGREoI/IqeeFvwDO5nyZD9mkrz/rqcZ8X+StFqTiaHIx9sX7o3uKNAjdbRBnq8gJp&#10;hHg7C+QEe2NHXBSKkxOQFhYKF7Zb6mnBwXgT8gizLT7ucDUxhI+FGX9h2yDF2w2ZPq7I83WjQfhg&#10;h68Hdnh7YJe/L2rCQ9AaE4aOrZHoT9qCgzlJOE9IXCUYLpTn4lRJBs7vzsHXTaUKnJ7K61kOduOV&#10;PLh9YgCvTw3h1clBZSLlNyf24NWRfuXel4xC/IYmdq9T7suV43J9kQKwK4T9FYL/TMU2nCrLxuXG&#10;UlxvrcK1lip8Qbs9QuPam5OMgfQY9CRHoIt21J0ahSGa0t78TNpZPk7R3r4ifK7T5m7SHm+wvNXf&#10;gq9pkVfaqvAVj3mpqYxgqsSN9hrcaKvB9eZqXG6owJV6/kBo4uc1VrHO/1413LZmN76kmV/gcb+o&#10;3okvCNMT/KEwlJmA1tgQVAd5oMzPBVUh3qgJ80M1wVVHgNVvCUVzXCTrIaiJDMLuQC8UeDsSZia0&#10;Mz3EEmbRhmsJtL+ATH3/TO6byQhHAVuK9WYV4GSdtT5hpo8UR1qbKy3P1pAwM0A0t4m01EEQTc90&#10;5TwsnTgG+gtnwEt3GeG2SoGWt+5igmy10h0p3ZOxtjoK2CIJtihLTWV2kAhanYf2fIJtPgKNVyKU&#10;EAs0WwN/09UIslxPE9NBsM1GOBmtxLrlizB15jwa2BzCaw7GTZ2PMVPmYszUeRg1kZm8ECMmLlDy&#10;+UQCjZY2ctpK5T7Z2PlamLREF/PXGtGUzLFR3xL6BpYwN7WDnaUjPOxclVf++zt7IMTdG8Fungh2&#10;90KAqwd8nVzh6+wKPyd3BLh4wMeR2zq5wdvRDX7OXvDkfh6Mu70bHK2d4GLvCicez97aEfa2znC0&#10;c2HdGU727goE7W1cCEFntrnBjnC0s/GANaFow2ULc7E+JxgzJhYuMLVwgwkt0NTCA4amrow7DAg+&#10;Q2MPbDJyh76ZDzYauEJD3xXr9d2w3sAD6/TdsVLPlTD0wAYTX6yh/azS98QSAm8Fy2Wb3bGM61YY&#10;eGO5oTcWctv5um5YauiD+Zs8sWCzF+bouCmZreeO+Zt9WPfAPMJvDjNTh/BjZhF0szbJ6EYus5xr&#10;4I/ZhNRsWtcCGthCgkyynEa2xCwCS5kVFiyNg7DEwA+rjHwJM5rZw2ev8eDpKzx69kYp7z9+gYcs&#10;Hzx9iQdPWDLS9oD5Rsm3uPfwOe4yUt57wPr9Z8xTVR48w53h5dvfPMatuw+V3LzzAF/fuY+bt6V8&#10;gBtf38eNW5JvlFz/+i6ufX0b12/dw9Wbt3Hp2g1cvHwV5764iJOnzuDokRPYv/cQ9vQNor9D3hlG&#10;MFSW08h2oHFnIeultKBqDLH9UEcHjnR1KeVhbnu0qxOHOztxsK0Nh9rbWLawnYBjKTATeEn5aQRu&#10;+1ualW1kvToCuX3Nsg/bCUOBmHRjqkAm3Zu0O4Ef2/aK/TF7h0EnUOtrpJ3VNqOlshk15a0oLmlC&#10;ZkEDYnPqEZBWB9utldAOFzMrxjzf7ZjulY2JNLPRjvEYSZBNco7HXPdErPVNhk5APAxD42EVnQzX&#10;xCzCLB8h24oRtK0EAZkFCMnKR3B6Phpry3D3cDMenWjDlT11KNuWgX097UiLDECatx12hbuhLNKL&#10;v/i34bbMyN5XgTNVubjSUozHe2oILV4sGwpwltZ2sTqHplGI25078YxwfHGYsDrQwLKNBtNOILTi&#10;5aE2wkw1CESG9D9q24krxSk4lxXNMg0HeBEvcDRHmrkh8uyssN3eCnkOVmhJ3IL9O4txaHcZKlKT&#10;EORkD2dLM/i5OCLEzwNBhJWTlSVWzpuHZdOnYeOiOTDkBXDT4qkwWzWXFzlDtGwJo6Gl41B6Krq2&#10;RqMuPBClgZ4oCXSnYbigyM8Ju0Pd0JkayQv9LmUU4d3uejwS6MrjBEd78PbkEN5ITu/Bu7Myq8he&#10;BW4vDvfgJYH3bE8r7nXV4rbcW6TVXaHtna/Iw5HCFJpmOBq2+KIxyg+dSVHoTItVRgfKqMGG6ADU&#10;Rvqgjuva4sO5bawySvFQUR5BVorztKcvOupwgUZ3gfVzjZU401iBL1qrcaG5iuZciNMCJWmj3Z6q&#10;UnUtfsnlS038b0ZYndpNS6OZHaOlHaWlSXfjEZanynawLQ/HCDMZpl/Fv8dOT1vscLNGsacdKoK8&#10;CLNA1NKS6/g3rGfKQn1RHuqH3fyhkOdhjwQaVrwMxSfQoow0aGgqSMVZ6LJNRxndKDDbaiqzghgS&#10;anrKA9UxJpqK0SXxv0+ygxHNzJSGJt2NpgTZJjhrr8LK6ZOwYe4kOG9chAhLDcJJU2VeBFrgZoKN&#10;ibXdiBhmq7wJ2mIDwkxW80cQP9fVCGlu/EEkgzpMVsBdZx58DZcpz40FEXJBhJ2X0Qr4mK3DZv6I&#10;m79gCWbOWYyZc5dhysxFmDRjIcZNW0CIzaGNzcXISSqQjaKdjZq+HJ9PW6bAbNScdRi/UAszV+oT&#10;ZgaEmSntyAKmpjawNrOFK4HjSzCFe/ogwssHwS7uCCXMwjy8GS+ljOC6MMJN2iM8/RDu4YsQVy8E&#10;uXgRfr4IdPFGoKsP4eZJ4HkRhKwPA8/XiUB08YSfqzeh6MU2AtHZW4mngwc87Lns6gs3trty2cXO&#10;Hc62Eql70ATdCUlP2Ft6sPSiERKKVl48dzdYMZaMhbk7LCy9YGou0HODrpEzNpm4Me7QM/GArhnh&#10;x/W65p7QYruupQ80jd2hyfUaJp5Yx/p6KY2k7o1VBp4EnzuWMysIvpUSgnIxwbfM0AvLuX4JobhE&#10;34sA5DamgVgqs3owC02CCLEQLLOIwnLLSCwxD8NSQmy5ZQRWMctNgrGa26019oUGP+t33zx8Sig9&#10;wf1HzyD1uw8e45tHw3ko5ROlvKfkESH1UMkdyYNHuPPNA9y99wB37t7HnXsMl6V+++43yvKtO9/g&#10;69v3CKw7+Jq5cfsOgcWSufb1LUJMtXyNALt64xYuX7+BKzduEmbXcf7Lr3D67FmcOHkShw8fxb49&#10;+zDY04s+Aqm3qQGd1ZVo2S0TDBehvaIUvXU1v8FMAHaks53QalNypFPAJjBrVdqlVC9L1EBTL6tB&#10;J+Vflv/SJnWB3aH2dhwgJFWgZJ2Ak7qU+wRmYm2E2B65Z9fShsEmef9ZC1qqmlAtD0/vbEJeSTMS&#10;chvgl1ylGgRCM1sRXIL5vvkEWh6me2RgvFMCxjnGYZJTPGa6xmGxx1Zo0M6Mw5JhGZUCp60ZNLtc&#10;BGYXInxbEYKziwiz7YRZAar5t7l3tAUPjjTjXHclttFWjnY348JAA+qyYrE7IRR1GVuwb3cu9pVm&#10;4Xh1Lg7sTKVZFBFKNXg8WIGrDdtxriwdZ0qT8WVVFs2sGE+GqvGUIHt5VCAgb57uwYdzg3h9TEbz&#10;NePlUD2e0PAe0+Ketu/G3ertOJxGI/A2R42fLU5mx+PKrlx8WZyN07nJOJoZjxMF2bjUUI/9efmI&#10;8XZFoIcDAnmx9aQV+LtYI8jNCs4m6+Gkvxwe/AXusnkxPAyWwWnjAjhs5C9z41Xw0V+NdG7fGOyL&#10;vvhoDCRvRXdCJHoSI9GdGEEj2oL+zDi0xofRPLyU56uutu5WHmZ+IbObnOjHB5lt/+JhfH/pBD5c&#10;OII3Z/bj7Zl9eHmkF88PdtJCW/FoTyPu9tCQCLQva2hWO9OxJzuGRuOLfNrvdncH5LrYocDLBRVb&#10;ItBfuAPH25pxqq8bF/bvxRd7h3Cc/4ZOttTjTGcTjjbX4lRHIw7VlqObEGrdnoGq1FiUJURjByFT&#10;GBmCgogQZAf5IivQBzmBfsj09WI8sYMGtWtrBMr4fcsTYlCZsBU1NNyWjDS0Z2WgJS0FrWlJaEmO&#10;RxPXN9KAG2LDURMdhAr+qCkN8UFJgBd2BnqjkH/3Qp5ziZguy1wXWyTbipVtRiLtSobmb7VQ3TeL&#10;J4ySaFjSJmamNrVES20aGSFmsg5bzTWQYk9Ls9uEZAIvzkZXMaoQAk6bP0yWTJ4BoxVL4GeijRBz&#10;LWVexjjHTQg1XavALECeQ6OZCcTEypKdDbCF+4exbQvBl+pihBwvS6Q4yz4r4Gco8zIuRoDZKgTT&#10;0EKsNyCQsdJZgUULF2L2gmWYMW8RbWwWxk6ejbFT52Lc9AUYPWUeRk6ei1FTaGaTFmI0QTZ6xkqM&#10;mbUGo2avxbj5Gpi8WBuzluth0TpDrNU2wWZDS1ia28GJIHOzFetyQzAtLNLLl6AixAguAZhEACZt&#10;khBXFcwivfwVoEkZIXW2hbpxG4GeAkFVQnmccE/f4W1U+4R5+HNbAtEzCBHeIQhxC0CIRwD/H/Gj&#10;CfoyPvx/xpfQ84Q34eZPUPq7EI6Mj5MXvNjuxXZZ50nweTnQDu094cq6u6MXzdBTiRNBaE8o2jKW&#10;Vi6woPlZ2rBu4wkza3clFoSjhbU3TAk6IwLRkNDbTNhtJhANzGh+LDebuUKf6zaxvkmgSCDqsdQ0&#10;og0aumEtAbjB3B/rLQKxzioEy80CsdKKADMPJdDCsMI6EqtstygwW0rQrTQNppX5Q8PUHxuNfQgz&#10;wucbgumelMy9e9/8Te7hzp27zD3cFWCxVOeuAIvl7eHcun1XKW/SsG4SVLfu3MLNW1//lhtf32RY&#10;3lTl+s2buE5w3VDKr3Ht+k2GMCPIvrx0CRe/+hJnz57BScLsyJEjNLN9NLM+7OnswiBB0UN4tVeW&#10;EWYl6KwqR1d1BYaam3CwQwWqo10qgB3r7lSigpoKZJLD3O5vwabe5ijNTXK4rVUpjxGGhwiww8Ng&#10;k23VsBTbE3gdJkQFaOqIFR5s61Du1R1u72RbF/a1dvC8m9Fe346G2naU087ydjQiraAZYVkNsI+r&#10;hF5kGVYH78RS/x1Y4JWLWe7pmEwzm2Afi8kOsZjGLPFIwMaAJGwOSiLM0mEfI/fNsuGfVYDg3BIE&#10;5xQhkKaWsL0Ae3ob8cVgFe4ca8WNA9U42boDpzvL0F++DQcbduBsbzWunRjEvRunce/WF7jJi/ae&#10;wiTcIYQe9pbhfk8prtTl4lhhPA7mRuFkSRKu1G+n1XA9re3ZvlqCgFDbV4+X+xvx7lgn3h3vZJ0w&#10;6yvDg7Zi3KzKwancGOxPCsTh9HAcy4jGpV3bcItWISMO77bV40Y1bSN/G05uy8YRXoAbE7YgP9gb&#10;mUHuiPO14//QJrxQ6CPAThP+1rxI2WgiwmEjvEyXwkN/McL4a12GfSdYbUKi1WZk2Bpjt58rqniR&#10;bo8Jxd6MrTiSn4zjhM65qjycrczDidIc9OXE0QpD8VXzLrw62YuXp3rx6swg3lw4hI+XT+G7q2dY&#10;nmT7HjxXHrBuxZO9zbg/UIubhPTF6nz+TdIxlBGFxmgvlPjZIdfDFvUpW3G6qxXXTx7B5SOHcb5/&#10;EGe6enCW/y7OtrXjK/4wu9Tbiyv9vbg22Ifb+weYPtw90If7h/nf41A/bspAlZ4G3OlrwVe0r6Ol&#10;25T7m7158aghmLfxb5Pu70zAeRBwbsgL9UJxdCBqkmLQlJaItsxUtGemoCMjGW0pcagKI/RouRVh&#10;/oTaFjQlxqKJsG/PTEZrZhKaMhLQkB6H2pQY1KcRfDTHxvQEVMdHYmdUMPKCPJHp5YBYK31Em2gR&#10;arq0s81IsJH7YzKScRPtbBMhtgExxuvgpzEfUYY0KEvCz0obURZa2EKYuemsw/rZc6CzcD7c9dbR&#10;xnSx1UGfINNGoNF6ljpIcDZElLXATUN5/Yt0McbbE4guhkh0IFBtCD1bbWR5mmGbtyXCTVfDbeMs&#10;ZZYPuVcm3YwyA36IYmdasNy0HvMWLMbEabMxfuoswmsOxtPIxk6djxETZtHM5mP01EUYKUam2JjK&#10;yEbOVA3Fl8Ef05fIoA99rNxgDO1NljAysoa5iTUcbRxpRs60KXfalAf/rRJWtDOBmBpg6nqkwM3D&#10;B1GE0RbvQIS7cZlWFslEEVayXp0I2U8ddzmOHINQI9AiPAMIwUClDHP3o9n5IYz1CLYJ6NQJZXu4&#10;bMME0eoCCbNgAi+IwJMy0M13GHTeCOL2AkOljdv6sc2XUPThsjuNz93JG+5scyUM7QlvOxsXuDj7&#10;wIFW6EDoOTt6s90TNgScnZRWbkpsuSwwtCUEpd3SyhU2dp6wsvGAmZUnTK19YMhspunp2wVhk30I&#10;tGxDoWEfgbU24VhlzdhG0sxCsULARmNbLTH2oxX6Eoy++N2dO3dwm7YkpeTuXQHXX5Zv3779W3nr&#10;1m2lVNVv/Vb/WsDF5a8JKqWN2ynLt28NA+wvuX7zhhKpX7txXcmn7bJ85dpVXLpyGV9cvIAzZ87g&#10;+PFjOMBfsvuHBjHU24Ohnk4MEigDBFdXTTXaKsrQUVmBnpoapZtPuvf2EzZqaClwGgbbkU6BTzNL&#10;aVfBSyLrJbLtEQGUgIsgO0JQqaOGm7ougJPyENtUx5b9xQj/EoGYCmSdOECYHezoxt7WTvS1dKKl&#10;rh1VlW0o3tWC9PwmRGQ1wjWxFsbRlVgbtBNL/HZgka/MBJKFiQ7xGGcThUn2MZhKmC10i8MG/2To&#10;hyTDnGZmuyUVrvFZ8MvMR0BOAYJyipFZWomi6irE5OSirnon7hyqx8095bx47sTXQxXYvzMBF1oK&#10;cKZuG9sq8eBsLx6e78d1Gsf+gjSCqhIvDspsFdW43VaEixW0tsIUZd6/40VJuNZUgIeE5PMD9QrM&#10;nu6pxoPe3bhPyD3o3ImHHSW4Vb8N12h05wnCM9tjcaMyF9cI0S8K02hkWfhKpmQqzMCZfFofc25H&#10;Ni7sKsDpHdtwYnsWThVsw7G8LOxJS6BZRaE1NhjNUQFoivBHfYg36kI8URvogpYwL+yhaR1OisaB&#10;hAj0RAeg2NEK8TraKPN0o53FoH1LINpiQ5QBGGfLcwmybJyrKcTVjkpc720gWBpxobMal2hbX3XV&#10;4GJHNc61VindfF+wPNuwC8fLaGAV8shCLo6UZOBAQTL2bU9EZ0oEqiN9UOhjh52hMqFzHurT47Ej&#10;PBAlkaEojSU0smm+ZWU42VDH4zXjK/47usJ/b9f57/nWYDfuDHXhVn87LrfV4XRVKbpy05AfxYuV&#10;uz3c7Uxhpa8Dg3XLsXHFXCVaS2dDk9FeNQ+6q+ezPhOb182HkdYiuJpsRKSDDQFhj2Q3R+wI80V7&#10;Rjy607eiYQtNLMCN1iXmaIlcZwulXhrgPhxPlAZ6oTTYB7uYIn+ZksoZBX5uKA71wW7aXPnWUOzi&#10;3zOLBppobYAkGlqqHSFjQ3vjDwkBWjJ/VCRZ6rBND05rV2I9DWz9lBnQmD4LOvPnwF5rFbwMNOBr&#10;pAVv/fUIJwij7Ag0wi7ajrBy0kcSf8Ake5gikTaW4Mjjuko3Jet2uowOMmVSZH87ZLgawnPzfLjo&#10;zFaG4kc5aCFcfuzYavFHjxbsdVdj9eKFmDZzDqbOmsvMx7gpNDLa2NhprE9fhNHT5N7YEoyhjY2d&#10;uQqfTyXMZq5WrGzsPE2Mn78RM5fqY9k6E2hoW0JH1wKG+jawMbWHi6XTsP14KPfDgtw8EEaYiWGp&#10;Qaa2NIFUFM1NXYaLdTHqZXXUQJN6tI/AaxiGw8uRHn6IItSivQKwxTcE0d5BTDC2+IQoQBPIhQuc&#10;CB+BXqS3LPO4LEMIxQgeQ8pQGl+4t0BMujV5rj4BCOV20uUZTIiFCBD5GZIgfp43rdKH2/oRvr6M&#10;N7eTeBB2XnLvz8kTvtzP09kTbvZuSqTN3cFd2UZKVzs3uHNbV7Y70wJtaHnWdn4ws/GFiW0g9G2D&#10;oWsXAh3HcGgSaKttIrDSOgLLLAkyGcVoHIC15iFYbx4EbfMAaNPqfifQUUcNqb+t/20EWhKp36RV&#10;SV3KT+s3bhBYzNVr12hdfw0vJdev4epwZL0A7PLVK0oEZIqVnT+HU6dP4ih/1QrM9g70Y6CnGwME&#10;iNwz66qvR2dtrTLzRntlJTqrq9Hf0IBBuWfVLPesmnGA0JP7X+oI3JS2Fhpcm9wfU3UviqWpgaTA&#10;aTgCNYGXlOq6Ep6DuvwNgoqpqYB2jOd5rLuLsOtWAa2LZXc3DtEqh5p5/s0dhFkbYdaKkt2tyC5q&#10;xpZtjfBIqoF5TCXWh5RisZiZ33bM9EjHTLdUTHKIUzKFhrbIPQmrPBOgSzszDk2GXYxMPJwFr5Rc&#10;BGRtR5DS1ViAwMw8Zblw1w58NVCJu/urcKOvGOcbMnC6MgWXm7JwtTkT19u2E0zlCpAO70pFX3Yc&#10;Hg1U0bJa8eqgjEQsxbWGXJwqTsaR3HicJNTOl2bicm0ebjQX4h7h9aCPIOsuwZ3WAnzNbW8Rkrdr&#10;c3Cndjtu123HvcZC3KnPx7WKHJzJi8O57Qk4mR2Ls3lJOE94nmPOE2yn8tNwIi8Vx3kxP56Xyc/L&#10;xD55+JcmsYd20R8XifbIQDSFeqMl3BdNIV6o9HJEkZ05ylzsUO3pigpPZ2y3NsV2W0vsdHdCBW3k&#10;II93encehmhiB/iZx0uylGfjZJRgb1YM+nN5bJ5Xa0oounNiMFiQgqHCdAzkpmBgO80mPYoXck/k&#10;h9gj188KJSHO2B3urjxo3JosowGTuH86bSgZqQRooqsz4p0ckOJBm/H1RUFIEGq2xqIrjcfNycSB&#10;7bQsWuhgVjo6EraiOiwE+X6eSCM4opysEcps9XZDQqAPnK1MsUljHQx1tGBnbQYrCyPo666D9rqF&#10;0FwzGxqrZ0BrzQxorprG5WnQXTsLTgRFmK0Fou2tEc+/S5yTFXbQrBpk1o+4UJQHexBcLsh3tyHM&#10;7FDgYYcSXxeUcRuB2m6WZcFe2O5hjxw3a+QR1Ns8bZHhYkHLoo3ZGqGAUCyP8keWq6XykLR0OSYz&#10;MhNIuq0h7U0HpksWYc2kmcwsrJs6E5vmEzraGxBksQkBZlrwM9aAh94quOuuRDTtLMphM0JpUtG0&#10;sEQ3E6R4mSPL1wppBFsSAZfuZoxcH0tkcjmbVlbgb0Nr04ST7hy46s+Hj+lyeNLOfExXIcJRF84G&#10;a7F60TwsXbIMs+cvxpSZc5n5mDRjPsYSZmNoZuNmLCbMmOkEGCE2ijAbOWM1Rs9Zj9FzNVhqYuIi&#10;PcxdZYKVGpZYp2WOTZtsYG7soMDM1doFnnauBJmnAggFZN6EhEBpOAKgaG8/xPgSPqxLxLg+hVio&#10;qwdCaHdhcq+NkXVqM5O67C/gU7aXe25ubCfUBGjqMpoQE8iFu6stjsZGSMm9uTC2hRJEYQSYQEwd&#10;BWqMDFoJ4TZh3E+ApoZdhE8gYeaPQK4P5Hp/fs8AmlswP1NK6dIMdA+gzfkiyN0fAbQ7P7ZJ3c/5&#10;L92bfrQ46eKUtgBXP3jL/T4nH3i4BNLwAuHoHAI7l3BYuUbA2DEMRk6RMHCNgZZjDO0sgonEctrZ&#10;akJtlWkg1psRZOb+0FHD7FM4qWH0afunkPq07dN2AZe67fr160quCciG69cJsKsElsDt6tWrv62T&#10;UiJtly9fVnLx4kVcuDBsZceO4NDB/di3d0gBWQ8B0kEj62hqRHtdHVoJMEl7bY1SCtx6aWd9TG9D&#10;PfobG5T0sT7Affob67mujvV6QuUvAzZkgMaepmZlUIcsq++h7eU2ElmW7sWDnwwKkVIAKKXaAo92&#10;EWDDOUZ4SXmIOcL6ke4eHOzqxL72DppZO9oa2lFT3Yqdu1uQtaMJsbnN8Emvg0VsJTQjyrE4cAfm&#10;+uRitlc2prmmYgLtbJRtjNLdONc5Hqs9E7HRNwEGwUmwjclUHp72TM2DTwaBlrmdINsO/+x8eKdm&#10;I7VgB870VuP+PsKsuxAPaWhP91fjyd5K3OnegUd7yvD2WBNeH6zHFzXbsD8vEQ/7KvD2UCNeEXCP&#10;unbgTvN2XK7KwrmdqThdxOxIw8n8ZFyvKyDsyvEtLe3V3jq83l+PD0da8f5wG94dIgyHavFiQKa0&#10;qsK33RV43FSMr8tzcD4/CUczonAoLRp9W4OxJykShzJlmP1W7EuNwVBKNLOFEItCZ2wYOmJClTSH&#10;+6OM8NrlZkvrcsBumotETCzH3BDZZgbIMjVApok+cq2MsN3BAtVBvspchQdkAl4a2QExzJJ0NCQF&#10;o2KLF3qyeQ7ZkejMkFGdcbhEu3x8vAtPTvbg3v5m/gCgnQ7U4GZnGb6qpzmWZiiT9bbFBWKnvxMy&#10;nMwQpLcWvtqrsCsyCIUhgYhzsEOCgy1Le8TaOWCrnSMy3dyxMzAQzYTafhpnd3ICSv18sM3JEam2&#10;tki0t+W21kgmjHcS3vW0021bo+BAUDs4WiMxIQYxsZGITYiGk7M1Fs+fjKXzxkGTMNNdOwd6jO7a&#10;mdBbPQv2m9Yi0t6KhmNH07FCiIUJwiwMUBTgirpoP9RGehNsfqjf4ovKMHeCzB47vO1R5MsfBsxO&#10;gk7KAi97FPq5YAf3E5il8bsm2xspQEtiWRzhg+JwH6QRcinDdpZsb4Ki6FDkREXAUVcHa6dPx5oZ&#10;BBntyH2TBqIJwlAzXQQZayOMBuetvwZem1Yj0GQDYh0NEW6lgxgHA8TTxNJ9rJHhbY4cAi0vwJY/&#10;JCwJMVNs8zAn1CwYM8XCHIxWwkRnBTZpLseGtcuxhABbvWoFFi9Zghlz5mHGvAXKvTLpZpw4dQ4m&#10;zVxII5uPMTSzsTMFZEsxihkzezUjD0evU4xs7DxtjF+ki5kE2bzVpli6zgyaurbQ17eDpakTHCyc&#10;4G7rSjNz58VbBQAxnDACJ1yxM1U3owDtU3ipISWAkqjXfRppl1L2F7ipBo78NeDC3FXgi6ZdSXel&#10;GmwCNCkjJASaCmqEE89NwCU2Jucq9+ukXQU6rmOkroBw+D6ebCfmFkArk+8WxEgZQtD508ACpfuS&#10;+8j393fxQqCbqi6DWKT7U7aRASzKdowfjSxQoEfw+nsE0vYC4OEaDDe3UDi7hcPGOQyWrpEwdo7G&#10;Juct0HCIpp1FYoVVuBIxs5UmgVhp6AMNEx/omfqouhkFXKruwv9veP0t1G7elPIGQXSVABMgqaAk&#10;6xUTGwbVp5BS1Qmzq7L8l7YrV678Vl66dAlffvmlArLz58/j7NmzOHXqFA7Tyvbv34eBgR50d7Wh&#10;hWBpIpgaaqrRQIDVVVWikXVJS20dWqpr0FJVjQ6Crr2uFp0NdUw9l2uUdNbXopttXUxPUwPrhBvh&#10;1U+oSXqVB6TlWTEZhl+PQZZDhOBemp7U9zbLcgPBV68CHev7aHfStbmPIJTBIAeGB4XI8n6Wv4XW&#10;to/rBnms7sZmtDa0orqqmWbWiOziJmzJq4dnWjXMtlZCI7IMSwOLscC/EDO9tmG8YyLGOyVitN1W&#10;jHPYipmE2TKPJGj6JsEoJAVWkalwis+CuzJEfzuCcwqV584CMwvhQ5hFZuXiQEc9vjvZgR9OyvyB&#10;TXixr5bwamRZh1eHm2lhbXh7uAV3O0p5oU7AbRrX66FKQogX9s4iPOrYgduNufiyPBMnChJxJIeG&#10;RmO5yAv7NVqYdCu+3lOLt/vl1S/tTCveEQRv99TjZX81XvXX4BWB8G1PBZ4zTzvKcKcuH1e4/7Gs&#10;KAzEB6EjmtBJisDBrDgcyk6gicUSZpHoiQtH79ZwdEQFoZEmVkerKONFdoezOXY4WqCI1rHLzR75&#10;MsSf1pJlqo8CWzOUevKizJT4uKCXMBvMSUNZmB8O7S7AXiaPBtKaHoOujAjURDiiPyMUjw8047uv&#10;DuDjlwfw9nQ/nh9oxPP9jXh5qAmPCPg7bcW40ViAC9V5OLojnWAKRwo/y3nVXLitm488P1dsD/TF&#10;Fjt5kzKB5uiMJBdXpLq7ojQ8FAeKCnF89y5+XgTi9YwRu24z4rX0UeTogga2NRNYfXkZOF5fibPt&#10;jThYUYasqFA42ZnCgqbjaKlPEzCAud4aGG9YBGsajaPBejgbacDTQhv2BIP5hiUIsKAZEWJh5iaI&#10;tDRFKP8mvrobEGdrjMatQWhLDEZTnD9aEwLREO1NC3NDRYg7qiO8CTEH5NLGSgi00hAPFPo7I9/X&#10;SUmak7kCqxQHE6Q5mvG7EtD875LuZkcYmyDezgheugKn9Yh0sMRWL2f4mW6C88bVsF63jEDVR7S1&#10;PiItdOCnv5bnp81z04T35tXwNViDLTSySBsdRNnoItGZ9uVnx89wQo6PDe3Qmj8ITJFAc8t00kNR&#10;oD2yvczgZ7YClvpLsG7tQswjxCbPIaxmz8KkWbMwhSAbP30mJs6czeW5mDhjLsYTZmOmSOZirNw3&#10;m74YY2evYFZizBwa2Sy5R7YGExZqYwKNbMJiPcwiyGatNMLyDebQ0LaGkaE97K1d4UQrcyXMfHiB&#10;FkuR0YgyMlEgoICHiRwGlnQ1RhJCaphFi2FJfbibUW1sn4JMAKYeUBLFNnWpAI0AEWAp0OJnSin3&#10;4dQgk0hdMTbalQItBWABv0ErylvuualgpjY5sTipS6lAkNAK8+JnE4ACMbE1VXeql1IP4zZBYmcu&#10;BJ3y/f1UIzP/KiqwBUhduU9HU6PB+TJeLv5wdQ6As0swHFzCYE07M3UKh4FDJLTtI7HeLgorLAkx&#10;WtlCgmy5WTBWmgYow/K1TH2hb+6N3316j0yAJqWASSD2Kcg+rX/9tXQhXhvOdQVikr8GmERgdfU3&#10;aElkO4HfpyATG/tbkJ04cQJHjx7FwYMHMTQ0hO6eDrS2NKCZ8KirrUZNVYVS1lZXorqyHHU1VbSc&#10;StQSbgK4JoJMYCfL9QI7blvPbZrYJvVGMToBnnRVNjQSbo0EXYNSdrPsFPBJFyb37eI+3dy2m8s9&#10;jDLf4ye218N1Uu/nuSndnGJ8tEfJEE1OhucPspRBKwOS1hZ0NbWgobqRMJMXdaqeNduyrQFe6bUw&#10;i6uCRkQZFtHMZvnlYxphNtk9DRNckzHSLpZAi8FU5zjMd4nFet9E6AcnwyQ0EfYx6XCNz4R/usrI&#10;AiS0Mz+aWmhGDrrqKvDzuT78/YU9+OlkJz4cbcTbAzV4e4QX71NcPt6hGNXdthIc2LYVX5Sl4wWt&#10;7O3+Wrzjdi8GyvC4pxQ36/NxtjgVx/MScIpmdqU6F3daduAJ7ez94VYeQ2aZb8GbvQ14NUiAEQCv&#10;emhuHbvwLY/9mCC4x31u7k7HtZ0puFaSjG9q8nCfxnOjIgdfFKXhaBbNLDEMnVv80RUbhMHkKPRs&#10;FTMLREsUbSKcQIvwQF24Jyr8nFHsaoVCXmR3OFsg38EUJbwQ14V6Kg8HD6RFoS81Eq2xAehJiaAN&#10;RaIlIRR5XjZoiA9Gb9YWNGzxREucB+4PVOLHC3vx48X9+Hh+CN/zb/U9l18Q0E+7y/GwfSeuVmfj&#10;i92puMi/zxHaWQM/I4UXcLsV02GxZBL89dch3csJRZHBqE2NR4KzPZKdHZHrzXONjsJ2X28k29nS&#10;6AIwlLkNV2obcKmyhj8UGnG9ugpflZXi7I58wjwdB7IzsTczHe1J8SgI4kXCntA02wibzWtgpbMc&#10;FjpLYau/Gg6Ga+FAMDjoroKj1gpE0cB2BspkwqFoignn3yEcNeFBKA3wQoqlCXbQbHv5Y2SQdizd&#10;qx2pYajb6oeSICcU+NjS3hyxO9wDu0KZMA+U0r4qov157k6EidXwTB60Jv7di8J9UZEYjWALPYTb&#10;GmAL//7+NC4PA3k/mAX8acimNCXDFYtoYjQugiya0I0w10KA4WqEs4ymiQUYrFUeoI4iyCItN/KH&#10;wCakedDCeD55fvbI8bRCFkEWa7oWW/RXItPBECXedki20YOrwWps1l6NtetWYO6ihZg6dx6taxoz&#10;AxNm0cSYCbMIr6kzMW7aXEyYKQM/CLUZC5lFNLMlGD9nJaYt0cLkJRsJMS1lGP7ExbqEmQ6mLtfH&#10;/A0WWKJpjXW6dtA1cISpqTPNzAHOBJm7vbsyXF4xs2GTkYu/3H8K4QU/yFk1TF8gJECTqG3tN9ti&#10;pE2iAJDrJLKPulRvJwAU6EXTnARen9qYRMCmhpva1gROalipR1Gq62prkzY14AR+iqlxWbEwficV&#10;yHiO3mKgBNcwzAIJPbm/Fir36AgzMTI11PwJeXnEIJBWJ12XyjbSDSmjKrmNr6sfy0C4ujBuYXBw&#10;CoGNwMwhApvsCDOHLVhjHYHV1pFYaRWB+Qa+WE4rW2MSgI1WIdAy9oahwExGK0qUgRvDMFPfL1O3&#10;Sf4CNIkYmtjYXwxNwKUyNRXErgvIrl4hrC4puXr1Mtsvs7yiwO7TCMzEzARmaiM7fvw4Dh06hL17&#10;96Gvrw+dna1obWtEA81KoKWEQKsiyCSyXM1lSU01y8oKlJeXoaKCdYKrWkBHmElkWwFh3bDdqSHX&#10;Ul9H0NWiqaYGrSzb6urRUlOL1uG0KSXXMW0COoJQujo7uF0Hz6uL+ysh2LoJNrmn10cL621uoQU2&#10;o4dlb0srupmWukbaZLPKzEqbkV7YjC25jfDNqINVYi20oytpZkWYH1CIKR7yrFkKRjvEYaT9Vox1&#10;isNkp1gs907BOp8EbApMgml4Emxj02lnGfBM2QY/ecYstwAh2wrhm56LwPQstFWX4ofTPfiHL4bw&#10;8/E2fDhESBFUH462EGZdeH+8Ha+5fK+1EJcrswm0SDzo2oWXg5V42lWMF/2leE5Lu9dcgOsV2biy&#10;OwtX5cHj6u2401jIC/0uPKNxfdtfhef9lbSvcrzoJcgUmO3Gy+5SvOkrxzsC4y3B947112z7tnUH&#10;YZZNuKXiy8JYHEkNxt4Ef/THeNPEvNAV44+2KF/Fxir8nFAT7IryACeU8YJbFuiAmlA3VLOtOsQV&#10;taHuaKZl1Mm9rDA39KUE42BOpPJdDuRuQUe8P8EWiv25MehMCsJQTiy600JpJ764xXP/gUb20+Uj&#10;+Hh2CB/PDOB7Au3DiR682tfA71OGh61FuMvveqMuD19WZNBQE9BOyykmUIMJMf1Zo2G5dCbiaCTB&#10;vIj7btZCMo0x0saUF3lLJLjYIcvPHbsjg9ASG0FYpeFAVioGU+LRSyNriw7DQGoczzUDR7dn43hh&#10;Hg7lZxNo3CY1ET2JcehLSkBXQixaYyL5PYNQExbE70rIE1jNAq+IEFQF+RH6oWjg+t1+HijycEKh&#10;mwMybM2RZG6ALNpsQ1wI9u/KwsHSLAItHs00tYpIgivUBSX8uxb6O6AswhPlkZ6oJLAb4nlc/rgo&#10;DfNEgZ8jst2tsM3TGvmBLugqysTRvhoc3dOIw721aCzLRnZaDCJdnWBLGws22UibMkCcvJjTajOi&#10;jDURarSO0N2IENpYqMl6BBuvo6FtQARBF2Wli2QXU2Tz+MXB7thBM8wgPJO4fYLxemRZb+b3clGm&#10;znLQXodVS5dg/vwFmD1/IWYuWESYzaeRzcfk2fMJsnm0srmYNHM+Jkyfh7G0sQnTF2ICQTZh1mJM&#10;oZFNZKYt1sCUhRsIsg2YukwXM1bqY5pkhQHmrDPD3LWmhJklNmyyxyYjJ5iYOMLK3Akuth7Kg85i&#10;G9L9JlHfh1IPqggniGQ5lCAK85IuSJaEQpjASYDmQSgQcEpdug25Tt2mhplATj2IRO6/RREoMb4q&#10;C/sUYgIwgZdATg216GE4CaQEXFJXQYwGx23Vg0WkHsbtowSQ3EYFPJ6T2BfhLF2nAjM5/xA5P9aD&#10;CGO1pUkEWqrvTRPj/kEEnXx32Ub+FnIcgX6QRwAC+Jk+hJm/Zyg83UNpZoSZczhsXaNg6RJDM4vC&#10;RgJtndLFGKFMYSVQW2MejDVGftAy84eemS8MzbxU3Yyf2pkaWp+CTNpvyfB6Aky6GAViqrpYmQpg&#10;aqCpYfa3EZipIssqiKnsTWVuAjO5TyYwk6H4YmUHDh7Ann170dPXi7aOdjTTdOoJjVqCqLKyUkkN&#10;gSSlAEvKqqoqwk1VqtukFKgp69ThL2AplWNwfW21WByhV0HQEVo1rFexLu0NtXWoZ1nP9tpKApFp&#10;ZFsdt6njMZR1sl01QSgApNk1s2xtbEIbIdbGsp0ga2tqQksD67SylsZWfm4jysqbUFDSiLTCRkRu&#10;q4NHWjVMtpZBJ7YSK0JKlFlAZvnkYYp7BkY7xWOkQyzGyiAQmtlc1zis8UqAtn8cDEPiYS0jGhOz&#10;4J6UDZ/UHPjxV79f+jYE0MwC07PRWr0bH092408XBvCH0zSxA7V4MyQ21YSPJzoVQ3tDmD3v243H&#10;XaU4VpCEQ7lbcbe5EK9oZa8HK/CUZvakk0CjXd2iXV0vJ9BKM3C7Khd3a/Nxp5aGxe2fE15v91Zz&#10;P4Ksfzc/pxLv9lbh4/46fH+gAe/3VOJlRwGeNeXgUV0G7pQn48bOrfh6ZxxulSXiUlEsDqUGYk+C&#10;Hw0tCN1bfNAU6orGEBd0b/VFr0ApMQCHcqJwlmZ3dmcyThRuxeniBJwpkTcsR+LUjgRcqspRukUP&#10;E2Z9KX7oTw/AiV1JOLUrhZDYgoPMMdZfnejHL1eP4+evDuGHL/bRzA7i10tH8dOFfXhzsIV/E353&#10;fu+HrSW405CPyzzfkwWR2JcZhrYt3qgKdEWeixW8NZbDdO5khBpqIdxED746G+ChtRo+OusRaKCD&#10;aBsTxNubEwKOqAz3Ri0hXRnqhV2EYYmnPUp9nHksLzSFB6AlPBitBFJX3BbsSUvCnoxkDKYlYig9&#10;Gd0EX28SwZZMCCZtRbuALdgfdSEByv3BygBvHs9FgZgkz8kGKRZGtDJj5LnaocjXBRXyGhgCrU8M&#10;bXsSumnDtbH+BJoXyiO8CC5flEd5o5o/JmriglGfGI5GWm0l7Xgnzz2PgMnxccDOaD+05iegbtsW&#10;NOXHoz4nGkXRXkinVcVb6yHJUldJvDyXZirTXukijjYWRXjFylB9c01l2H2w8VqEEWZRltqINtem&#10;/cl9MRtsZ+S9apk2+ojbtBqJ+utRRDvc5WUL302aWL14ORYuXoJZ8+Zh2ux5mDxzjtKdOJkwmzZ/&#10;McZPF3jRwphx0+ZhytylNDPa2FTCTeZknL8aMwiwKfM3YMYyHdqZDmYs34xZqw1paTqYvmIzrcwM&#10;CzaYY8VGG2jpO8LA2AmWFjIFlRPc7Nzg7eSBADEYAkfuI0mUOi/4MrJRSgGXJNDZ7TczU1uYRN0m&#10;QIvyEch5IdKb9sZIPZTHke0EbOpyi7eqO3GLjFYkpNSmJdCSqK3r065E5Tk2BVKyvcrEBGBSqvdX&#10;R7YTmxIIKYDi+QnAJDK7iXy3QOX7qQAu26ihpZic7ONCI5O/jZtEHgcQkxNTI9Q8gvh3C4KfWxA8&#10;CDMPz2jCLALWztEwIsg208o22kYTZlHK82aLjAOxyjwMq4wDsN7YH1qm/sqwfDNLn09HMwrEVCCT&#10;rkB1l6LcJ5NlgdiNG1d/A5caYn8Lr0/bVDb2l3XqSPun20guX1bB7Ny5czh9WmVmhw8fxt59QxgY&#10;6kdnt8CsGY2Njb9BqpZ2VENL+jR1NCWViVUry2qoqdfJPuo2KWVZHXWbwE0NNEl1pYCN+0gEZgRX&#10;DUuBnawXCCqgG95eStm/obYeDYRafW0DmgixpsZmls1sEyg3E6hNKKtuQ8EumllRI6IJM9/0etgk&#10;VUMvugzrw3ZjScAOzPHOxUzPHIxzTsQYWpkMApnEcq5bAlZ6xGGjXxyMQxNhFZ0Ch7g0uCVnK92L&#10;Adnb4S8lYeaXkoHaXYW0jE78+as9+PVkOz4eqsf7A9V4d6gB74604DWXX+6rwovBcjwfKMdDAu2o&#10;DHKIDcD1hkK84LpX+wihod3cpkzJk96dzC486i7G/dYC2lkRU4gHHQRabymPX48fz/Tgp9Pd+OFI&#10;E97tqcb7fbTBw40K2N7T+t71irWV4Bn3f1CbhYe1GbheQjBlBeBiQQS+yo/A+ZxgJggX88NxfVcc&#10;LhfH4FxuGM5uD8PFkhh8SQheLU/BlYpUXK3KwH2ex2Pa30Oa5a3GPOzLCERnvCtO7ozB+epUHNoR&#10;jYMF0fiqIRffnyPcaWM/XzqMH87twYfTg/ju/H78+NURAu0IPpzqV56fe07jfErbvE87k886kh2E&#10;9i3uhI8jTUhGAboixdYEDssWwG3tSsTbWiJgkwb8ddbCY8MKeGquRqixHlIcLZHv5YRcV2uk2Zki&#10;jYDb7maHEoJMnourCHRDfZgfmiOC0CZTcsWGE5ihSqTeHBXMz/ThNoRMsA8q/D0UeJX70aKGU+rt&#10;xgu+I4o9nFHs6YxCd0fkOtuikGAr9nFFkY8LykN5DJmZhECrZ+piaYtJ/KyUKDTGh6KWxlke6UMT&#10;I9wIrJ00sp1htOMtftjN7Iz0RjGh1pKxBTtpx9vkrdTOZshxMEauvSHtSQ8ZBFM6bSqeoNpqtAaJ&#10;hFeiLBNmkYZrFKBFm65Hgp0eIszWEWbrsMVyIxLtNiPHzQIl/k4o8LRBHsGWab0JCbTfbEs97GJb&#10;io0BbDVWYtXiRZi/UCYKJszmLVSMTLoUJ89ZgElzF9K6FmD8DLG0xZg6bxnkAenx0xcRaEtocKsw&#10;m0Y2e8lGTF2ogbkrN2PuKgMsXG+G2asMMZP12WuMMGe1ERZrWGC1jg026Fhjk76tMnWUg7WLMvOG&#10;zMoRIF1tvICHDQ+sEIsJpmWpTUYidWWUo3TTEV5qMKhHPiqzhzDhngSbp6cKZr4EjYeHsqwyMoET&#10;AeZLo5LPISjU3YJqgEldHTWU1JFl9fZqaMmyrJNj/VYqddoYl1Xfx4/nKt+PVsbzCxHD9OF3ZD2Y&#10;sFZvI6XYmWJojGqGE0JPZjQReyXIgt0FZAEI9AxU3TdzD4aHWyjsnUJh6xIFY7swbKaRbbSNgqaN&#10;CmbLzUKwUszMPATrzYKgZR6ITZZB0CfMTCxoZrdu3aR9CcRksIcM/FCZl9TV5iWlwOdT+1IDSQ0j&#10;dVeiultRHRWovlLqn8JLvU7dJstffXURX3xxlnZ2GqdOyT2zw7Sz/QrMunu70drWqsBMwCNgUsNJ&#10;XQqwqgVgtLVattXUcplRLIxtNXUEFpfr6gk8lurl6jqaVUO90q46lgBR4CbH5HGGU1s93F7FfT5Z&#10;X8VlSSWhJ21SV9Zx+5qaBh6zkfUGQq0ZzY1tXG5GJUFWWtWEHWWNyN3ViIwSGQDSAJ+0WjinNcAg&#10;ugLrg3dhqX+RMhPIbI9sTHFJwUjraIywisJYu2hM56+WZYTZeu8Y6AXGwTRSRjWmwjkxQ3WvLFtm&#10;BMmHXxrtLC0LnTW78eOpTvz92W7CrAXfHarD2/2V+I6Q+XiMMDtYhxd7KvB6XzVtpBaPe3Yp4HrS&#10;V4IvytKwP3sLDuVtwcWaDDwaKMW3+2S0YzVe7iHUCLNvmrfhXnMunhJMYnyvB3bTZgrwvKuQyxX8&#10;jFb88sUQvj/bj+9P9+K7o23cphpvmdd9BE/Tdjysy8Gd6hTcq0nFI1rbNzVpuE5wfZETiMuFEfi6&#10;dCtul8XT4mJxeUckE4Xb1cm435hFyOQRojvwjICUxwleH27Gc4LzYV8pzzkVJ0vj8CUt8Djhd6Qo&#10;Cjc7iwmxw/jlq4P44fwe/PzFHvx4bhC/fnUYf7x6Cn+8flKxtHdH5eWczXglEyz3VuNBWwmulRFm&#10;GcFoCiN8AhxRTksp86MFeTogxmgTLOfOg4+WBvw2rYf/pg0I2qwFL61VhNsGWpkDdgV7o0ie6SJQ&#10;illul+e8QmhqMQTL1jA0x0egOy0OAzLcPzMRvWlb0ZMai/a4CAVqLdEhaIwIVFId5KOkNsRfgVyZ&#10;rwetxRW7fNwISDcaox22y1ufXWyR7+H4W2Sar6pwP9RFB6ExNhiNW/l9EsLRzs/pTN+K1tQoNBFu&#10;9fEhqCXcxMh2EV5FwTzfAFfk8juXbglCQ1IEUm03Y5uDAQpcTZDvYoZcJ2Nk2+sjw1oHqRaaiDNc&#10;jSRCK96Y4DLVQBwNbKv5BiRYayOG5VYrws2EYJM6YZblYoId3rYop4nv8uX5O5kg2UQTKaaahLQ5&#10;/862sNuwBmtoZMuXL8MspWtxHrOA5rWQIGPmLcK4mfMIs0XMYpWNTVuAcTO47fxVmDx3NebTxBau&#10;0MOsRVqYu1QX81foY+EaY8wlvOYRYrNWGmAOoTZ/rQlWaFlhva6NMtGvmZncL7OHI2HmTjOTuRXD&#10;CYdQAkl10Sc0fGlFPlKXkX8yZF8u5h6Eg1iWJ4Gh6jJUlwIz9fZhNLFwgiyUAJOEeHB7tkWwTUCm&#10;hpoATYxM7EwevpbuRelSFECJZanhpQadevnTdnV35KfdlTE+QYohyuco9kZASXeiv4ub8j3UcA7m&#10;eSkwkyjfUb6rqi7rpXtVwBgs98t4PnK/TKI8rE2Y+box7oHwpp15uIfBySUCVo4RMLaPhIFTLLTs&#10;t2AtzWylZbiSZWbBWGrkhzVmtDLLQOhZBMCIVmZm7vHXMFOD7G+7ENUWpS7/FkzqNjWU/hZesqxe&#10;p95Hvaxuu3TpS3z55QWcP38WZ86cwsmTxxWYHTp0AEO0s77BXnR2dNBuGhXwCIjqGwkIpo7LtfVM&#10;XQMBpirraULqZXVdvVwtYBquqyNtUlYKjJhaaR+GmAKy4WXZTtZXEFyVAjBG2U+AJgCrkc9vJLDk&#10;M2lgDS1cTwCzXl0jZTPh2YKq+lbsIswKywmy4nokFzUhKrcefpl1sE+ug36MDAIpx0I/mplvEaZ6&#10;5CijGcc6xmOE9RaMsYnFFPutmOciQ/S3YnNQIkxCtsImOhmOsWnwTt0Gv4zt8M3MgVdqDoJSstBX&#10;tRM/H23Hn0524JejLfjpSCO+I8B+ONKMH4+34e2BOjwfKiPIqgi2Srwh6ARmL/eV48OROnw41oj3&#10;x5vxaHA3vqRBHS2OxwHC7fSuJFypycT9jiIa3W684vpnXQV42rEdL3oKCaydzC68o9l9oP19PNaM&#10;t/zs13sq8Zzge0XYvKbFPW0rxP36HNyqSMINgufrsgTcrkzGnaoU3K5IxE0xsoJIXC2SOR6jlfYH&#10;jZl41JaLRx0FeLG3UukqfX+C1nmqCx/OdOMdDfT18Va8ONKAezTJQwTjqfJELjfiT1cJLRrZHy5J&#10;1+IefH+mXxkE892pHvx65Yhy7+zni4fw9nAbQVb//6HrL8PrOrJ1bTh779OddKi5w2hmJlkMS8zM&#10;zMzMzCzZQktm5piZmWXLzBCHm/bp877X8z2jllbi3ed7f4yrataENZeczHvdVaNqqmSWS12VOFKX&#10;g7UpgegJc0Odlw0q3AgGVxvCzEGZVambLWIMF8D6y0/hNn0CfOdOg/esyfCYMYEPbT0UEF5Fvq4o&#10;9HGm9Xig1M+V25Ic4oP6yAD1ks22hHC0xYfTkmRMLwZdLLsSItAdH4He+Egsjg5V0REeTKD5EW6B&#10;aA0hdEaAVsOo8/NEja+Hglq5pzOqfNxQTejVB3mhhhAt82K7D80yWAzNhwCl/RFM8uZpeWFnWxwt&#10;kFET6qnMrDbSR9Urgt1QHuxCK3NBI8GXYWuCZGMamNkMZFotQJblfFrZbKTQvhIIqFi9cYjTH49k&#10;s6mIN5qMOEYMDSzGhNuEWQj3+y8YhaCF4xBjMRNJ1nNR7KEZGRO1QakkgND0EhdOQbbFPP6tzRFu&#10;PB8TCLE/vi9diowPP9RaGUMg9u6HBNd7n+KNP3+CN2Spqj98jDf/REt7T2xsrDKyP344Ae9/NgOf&#10;jp2P0ZMN8SWB9QVB9uVkY4yaZoaPWf9kohG+mGqKL9g2foY5ps2xxJx5FjDQl7R8K9ia28LBwg6e&#10;0pVGiKmHNx/iP4NrpOtQdQ1KEFr+Ds4/J31o92m7Ef2dnBTAgt0FFGJtLmo7yI2G5ilWx/OkjSHj&#10;ZXJNFYTEqxmMCmgM2ZZ2XVuIAIyfqc2W1NYDaU3auWr/E2QSkk0p+6RN4Cerj8jnyT3LWJ6M6ylD&#10;43f1Jbyky1EMUwdvVTpK4ouz+luIsQnQJDVfrUDi5EUz84U7rcyFINNY+cJSYGYbDEO7UCyQlHxN&#10;CCYw1Pwy4wCMI9DG0NBGL/TCZANPzDJyh56xK8zN1Dyz/2lkOpBJXQczgdK/W9kvdYGWwEkHKh3U&#10;fgGYLnTQ09UldNcS4AnQdu/eSTv7SgFt06YNWE0zW7ZyGXoHetHV1YX2tna0trWitb0Nza0tKrRA&#10;0wKsuaWNhiXAE5Bo49U2HdRkWyAkbVLXhezTwU4dRzDVKcOiuY206cAn8JK6hMBMe14L2+UYbTQ0&#10;aIHW0ESI0cxquV3DqKrXmpnALINmFlfQjODMBgKoATaE2YKoOoz3L8XH3kX4i0chfu+SiXdoZq8T&#10;YP9FO5PV899m/Jm/Xsa6xGC2J80sIBamwXGwVktbZcIjNYdwpJ3R0gJSM7CmrRYvNi3Gw1VNeLyq&#10;BU9oZI/58L+3ugkP1hMCaxpwY1U1gVaKa0vL+AAnmBg3V1Xh9lqCaH0DHmxsxcONhKDUNzXh4dY2&#10;wq8ee2uSMJgsS0YFY2VaMNZkhGJDTgS2FsZgf3kCzrRkE3AluERzutpXquLioiLCKA/nGWdoZKdq&#10;03G6Lh3HCBuB2T5Ca1umL7Zn+OJgcTgO08qOVsXjZEMKQVmAa7TDy0sqcG15LW4STnc3ETq0sSFa&#10;2ZUVjTjdV40TPZU42F6o5s5tq8nE+eWNBNVKfH1oDZ7tX4VHOwbwTLI7aWSPvxrA/U2EoMDs4Dra&#10;2QY82j6I26taMTxYh6uLK2iM+didH6eSU+rkYUsbK3bWoMTZAlUetqiQ8JR1De0RYzofjhM+J8TG&#10;I0R/Ng1kDhJsDFES4IaqCD9UhRIOtCJt+Kjuvt60SCzPjcOagiSszU/BuoJUrMunTRZlYH1BOjYV&#10;ZWNTcQ63s7E2J4N/83gVPTGR6IuLRHdMGMswLE+LxprsOKzPi1crtixLCcfS5FDu88eiSC80E0gN&#10;ga5q4WOJeoKpiXBuDvdi6YmWCG90xAaol3fWh3mgMtgJpQH2KCBcSgJofEHOqI3xo2VaINNmIbKt&#10;CTDNHGVjufb6yLaZjzTzGUgwnIjIeaNoZmMRb0ywGU4gzCYilkCL4r4YkykI53bgwjE0Mx5LwGU6&#10;LES5tzXBS9v1skKxiwmhOBmJjHwaXwlh5k7THfXFFzSyT2lZBBjLd96TLMWP8PuPv8Db739KmH2O&#10;tz/4Em/SyH7zx0+1RvbROPz5k0mE2BR88Pl0WtlcfEkD+4LxOW3sy4mGGD2F8JpkhE/GG+KzSSb4&#10;ZIIRRhNuE2hmc+bbYP58DUzlVS/mdnBguNs4wcdRHu5iZdquRHnQ62Al5atJHLo2mcgsc8SkK1HG&#10;yAJHLExnZAI0ZWjuNDIPAYesKqK1MzknzINAIjxk2axQglQHLTXuRQBpx8S0Y2CS0BFBC1OAEsAy&#10;pC4Tr7X3J0kiMqFbC0VJ+ZftcLE5Wpv2Wlp4yvFSqsWT+dk+Dk4KZAK1V2GmNTPpUtTu82e7SghR&#10;yR+Sku8BD0kAcZYuRl/YOQbA0oEgsw6Evn0YZlqHaOeXmQfjC5MgfGJIKxMz06eZEWTzLHyx0MwT&#10;xqZu6o0BCmY6iL1a14FM6q8C7NVQ8DpEeB0iuBgHDu75ua7i4F5Cag/2H9jD4wVge//HuVLqri91&#10;6WYUmO3atQNffSVrMtLONqzF8tXLMbBsAL29vVjU0algJhBrYSkh9dZ2gVwHWlrbVQjAJHRA07Xp&#10;QKaLV495tb2R8FEQGjEssSuBk+zTdTHqYCYgE1PTbgvkxNSkvRHVbKsmDGt4fg3NTGBWVduMCkZZ&#10;TQsKKpuRXqqFWUh2M9xS6qCJrcf8yFpMCq3C+14F+IN3Id6WuWaOyXjTNhavayLxpiYc71pF4I8E&#10;2mjnGExzi8Z8nygYBkZDQ5jZx6bBOTET7snp8E7JVfPM1rU14Nn6xXhB+3i2oQtPaWOP+PB/REt7&#10;wJCuxeu0sasrKgk1Wg4hdWtNPWEmIGvEfZrZg01tuE+gPdjUqmxNQHdvdTVuDJTgXHsWjtUk42B5&#10;InYXxmFXQRw2Z0diTXooVqWFYFlyEPoT/BkBGEwJ5gM3HCvTIwi+CKxKDcEqtq1JC8WyWB908+HZ&#10;FexAaLhiRbw3lsd5YVm0B1Yl+WFtehDWZIZgPWG5JjMM63OjsKUoAV+VJGNbcQLrcdhdm4HD3dU4&#10;1lejXmkjCyG/2LcK3x1ej28ObcCzvSvxdO8KbexZSagRaDtXqS7Gp7SyJ4xHXy3FzaWNuN5NYHaW&#10;4ExDLg6VpeGrvBgMxnqjng/bAkczFDppUORkhnIPPoB9HFDr50zzcUaeqwWizefDfvxnsBv3CTxn&#10;jkWE+Tzk+zqijDBpjJE3PIeiJ1269WhcqRFYkRuLrZVp2FOfjf2NBdhLC9xbl4t9DCkP1OfhYEMh&#10;jjQW4VC9ZFWyrrYLcKK9FGcWleGsrMbCHw7nuvljgeXZrmIcb8vDvpoU7KtOxs7yGGzMD8NAkg8W&#10;RXticayvmrbQHuGBtnAJT3TF+mNxvD9tMBDtMQRaqCsqCLOqEGdUh7qgItAReS6myHMwRA7hlWuv&#10;h0waWaqFAG0ODW2esrMk46mMyUghtOIMJiDRdCpSLGchjmU8YRctr3BhuwAtTjMTcRazkO1ggFKa&#10;WZ2vPaq9rGl68xCnNxE5mnm0YFqavTE00yfjk0+/xO9lbOzDj/Hu+x/i7fekC/EjVf6GNvbuR6MV&#10;zN76yxc8Zqw2PhhHkE3DJ/KG6LEjIBuvp8xs1CTa2QQDjJ5qhk8nGOJjwuyD0Xr4cKw+zcwUk2dZ&#10;YsZsS+jp2cDc2A7WZrZwsnRQq2EIzGQ8SXUVysNe6sq6tAD4uStR2ljqVv8IcydcBFwyJibwYt2P&#10;hubr6KigFurJ/e6EHu1MB7VAV1n3kTAizHSJIqEEhw5GYlW6dH2doaksRwJJjgkhVCS1P5RwkgSS&#10;YAGqwFdAq0DH6+vukzALoL1JlmMIgan7HroQaAvABF5q3I8hcFO2RsB52zsomPmq7khCjhDzIdC8&#10;Hd3h7eQJN4ana4BK/rB2CISpXRD0bUMwxyoY061DMcWGzzeTQIyWbkYCbYyBN6aaBWKqrPxh6AZD&#10;C2+YmRNmpo54TWdkx47TxhjHj/1PkOlgI22vmpqErq4MjCA7dFgLtlfrEoeP7FchbWJxco5cS3d9&#10;3bWlXWdn0t24detmrCPMVq5egcFlg+jt60VHRweamn6xMCkFULrtV+Gkq0upg5TOxppYl5A22ZZu&#10;RBnTampso4U1KxDpIKa6CRkCuLomMSvup4FJWavqDCl1wXN1QKuuEfBJ92UTodZMkDWpqGQUVjUg&#10;q7gW6cWNiMtrQmhOC9ySaWaJTVhIM5saXo2PA8rwtnse3vLIw6/tk/C6ZRTeMA3Bb2hn72gi8CdZ&#10;p9E+AhNcwjHLMwwLAyJhHBwLu5gUuNLO3JNzVGajX3wKljXX4fGGbjyneXy9pQfPNzE2d+PJlm41&#10;ZnZjTSONhma2vFIB7Pa6Ztzd2IbbMh9trcCMEOP2462L8WBDM4ZpcA/W1eHh+ibcX1uPh5JQsqIO&#10;t5fXqTT8q4uLcZX2JTC42l2Jqz1VuLGkQc1BG1rehvM9tbjQW4czXdU42V6OA1VZ2EHr2ZIZio0Z&#10;wWpMans27Sw3AjuK47Gngg/50hTs58N+Py3rQG0ODtTkYF9VJh/m+TjXW4OL/bW4PliP4TU0z50D&#10;BBVhtW8lXgrEjmzESxrX872r8Xz3SjzbuYJWtgJPGA8Irvu0sCfSTqA9ZzzeNojhgVpcbi3A+aZc&#10;nKhOxc6cUKyM8UC3pKu7W6KEEMu1NaKZGLBugUoPO1R5O6IhyA01fk4ocbdFovlCBC6YDqepY+A+&#10;hxZiLCu/G6HIzxHtCcEYoDmtlhVJCuKxjlDeVJqIHTUZ2NuYh8Nt8ibsYuyuzsT2kkTs4Xc/WJeN&#10;Y80FONVegos0z0v9VbjQI0k4ZfwxUsfvTgCvbMA1yUwd5P0vqcY5/nuc7CjE0ZYsHKxPxq6KGGwr&#10;iuQPAhpbUgCtLRhLEgPRnxjMHxq0u8Qg9MQHsAxWQOuOJ3hj/dAU5Y3OpECakxVSCJ9sm3kEFwFm&#10;SXDRqnLtFigry7Saizy7hcixXYAsa4LNksdYz0U296dazkUq60lsi+Y5EQRZEgGXYj0H6bxerpMB&#10;8p1osG7GyCUUk+ZNQJLeFBTa6KPMyRQxZgsx7ctRatHgDwm0P3/4Gd6lkckE6Ldk3hhN7G1a2Tvv&#10;j6KVfUGYjcLvP5yAP300CX9mfECYyVjZqAl6jIUYQ5BpuxlZ0sA+I9Q+mWyMDwi0Dwi0T2ln42dY&#10;Ysosa8ydbwd9PVtojB1gr3GCq7WMI4k90YgYkvQhyQ7y0JfQdScK0KR7UWdmsi9EzIUQECAJ0ARe&#10;OpC9amgSITzGn8DTtauxMx3ICBDpqgxxkYnXbmq5LN08NAFZCIGhg5tATcbWZL8yM4EaQ877pQtS&#10;C0Yt+GiaI/cdwPP8HQjeke/2M9BY9yPA5N7k/pWFjViagE2NpSmQyaogvAZN0YdG5sn7cnfyhouT&#10;P2zt/aGRuWU2gTByjMRsAZkmFBMtQjGBMYYgk1e+jDPwwVQTf8wy9cUcIzeYWXjCSuMOGzEzWSNR&#10;pcePzAkTQGnngmlDB65XzUwHHh3kFKAEVCNx5Cj3EV5S/ntdMiIFnq92bUpdB025B52dSRLIho3r&#10;sGLVcsJsAD09PWingWkzD7VWpLMkNX71sx1puwF1IbB7tZRQXYZSjgBOu08LLgGRWNgvNiZG14q6&#10;EYApiEl34sh2NW2sivYlZY3ECMx015GoEYDVNKoQmFWwLK2lmVXRzIobEJffrGDmndYE+8QW6Ec3&#10;YEJIFd7zL8W7PiV4nUD7tVMa3rCLx28swvE6/3Hf5j/yb81D8BF/vXxuG4zJLmGY7RWBBX6RMAuJ&#10;hwPtzCk+HU6xqXCNSkBDcR6BUozHK2poZu24v64Fjze149n2HkJKEkDqcXVZJa4tqyBsRoC2lvCh&#10;sd1Z26RAdpfn3F5Zi6G+ItxfWY2HAjk+PB+xXdtt2UrTa8WT9Z14uklA2UeALsYTmuCzrX14tKkX&#10;99bL5/Xh4ZZleLl/C745ugfP9m0hJAmU1e24s4z3wQf0rRWEqUzCXr8ID7f2E040KB7zkPF01yo8&#10;3rESD1h/vG0pnmxfrrafbF/Ka3fx2EE8P7gWXx/dhG9Pbsd3p77Cy2Nb8PXhTYQVDWw3j98+wBjk&#10;fSxhyWvuYBuv9XDbMtzbNICHm/pxb1UHrsgrbDrLcLo+B19lhaMn2BFNNIZGH5qDmxWKHc2Rb2es&#10;SnlHWBkBVk37agxyR5WPk3bdQ4JOshczGWkOZki1N0WGk3a9w3xPK+S6WaDM1wYtUV7op8luLkvG&#10;jup07CG4DhFcR1tpXy2EWxOjMRfHWD8uk887inChuwxX+vmDYaAcQ0urWC/XJuS05xF6mTw2i+dl&#10;Yn9dKvbWpmB7aQw25YWp6Qrr+MNhXWY41tKON2RHY2NenFp7cwWNeSA5BL2E2OK4AGxtKcXRVYvQ&#10;xePKvayQRxPLtZ9LiM1EmsV0JJlOIbRmE2RzaGsLUOQsiSALCDNJDCG8LGYgRcbDzKYjwXQ6kjVz&#10;CC+CUBYO5r4sXi/bcSH/RgQg6/n2C5FuPB2x00YhkT8AMs3nKpjlaRbAf/4MTBg9Fp/Im6I/Hk1Q&#10;faHmi0mCh5TvfjCKRjYKv/14PN58bzR+IzD7iDD7mCD7fAaNbB5GTzLA2ClGGCfp9lISYmJkYmCf&#10;TjDCpxONFMg+mGBMsJlh1FRzTJppibkL7GFi5ABLE3vYW9jD2dIRXpLFODJ/SgGNxhMs3X4qxNS0&#10;tqaDgADuZ1sTCBFMYmYCJt1YmepOFFiNAEtCjovw8kI4bS2YxwjMwr0IJJYRnl6I8pI1H3+BVDjv&#10;RVbhF5DpQuAWxpBuSR30gmlNArMwNzFKLRDlOmqFkRFDk0QQ6a7Uxi+2qfs+al4cz9V1s+q6GiUk&#10;VV/+Nj6OAjQvbRajhKs/PJ394eLoDxu7AFg5hsKIzzE9mzDMYUy1lCzGMEw0D8VYowCMN/DFdIJs&#10;uqE3Zht6YaGxO0xMXGBm4gBrUwe8tv2rnfglpHtvh1qFQ0LS5KWUlPndu3epbkAxJxnf0kFNa1di&#10;dof+Rxw9RrOTciQOE2RSHjs+YoI8TyCmSz55FWaSCCIw03YzrsOqNSuxTJJA+vuwaNEiNDcTNASW&#10;LmuwulrmjNWrsrKqRoVATbr+dN1/CnYjobZlH49/tXtQICTgUeBiqYA0AisBl67UhYLXCNikFKCJ&#10;gb0KQx0Q/93MKmqaUEKYFRJmWWXNiM1tQkh2E/yzWuCQ1AxDwmxqeC0+DKzEO96leMOjAL9yycLr&#10;Dsl4QxOJN6jevzH2x1vGfvizJhgfWvKXi30ogSaGFk2gxamJ1LIAsVVYMiMRQbEJ2MmH4N0lNKrV&#10;dXi0sQVPt3fh/pZFKrnjxsoaBbHhVTX8dV+HG6xfGyjB8PIqDNPY7tHU7tPS7q2px+0VVXi8vplm&#10;RohtXkzDW4xn6zrxcDUBKen4y+txf2ktnm1chBdbCKJNS/D8q5V4vpPWs2sNnn21mkBZjxcHtxIw&#10;XxE82/Bi30ba0io837MOLw9sxndHthFaq3l/A6rL7+keGtW+dXi6dw2eH1hPi1qtIPSYMHpOED1i&#10;/Qmhd3dVG6HWz+vy+oTZi6ObCbXNeHmEdUn42LOKUFyCB7TShxt7cH9jLx4QXI/4OU+3L+M1l/Pe&#10;xMyW49byVlztqsClRTJelotdudFYEe2DdsKqwZPQcrNGvq0xwwiFDsYodDRFEcFV5maDWn9nNAa7&#10;qonc1d62aqJ3tZ8dGsJc0JUk42PBWJEfi5UESG9qCNpivNAc4YamUJ4T7MJjnVDpZY8aHweanota&#10;8aQhyIGlHdoiHNEd64r+BA+sTAtQsSY9GJtzo1RsyolghBNQYapLdnVmMJal+aMnzhOLotzQEeGM&#10;pmB7hgPDEa3hLmiNcEV9EO/V105NQG8Ld0dHlAeP90QnozHEkbZpiTIPExQ66xNY+oTVbGRYzUA2&#10;SwkBXJ7DPAWyXLv5BNkcpJoTXmZTkaqZzpiFTJpbrpMR8pxNkElzS6fZZdHYcmQBYW7nMjJMZiJm&#10;+ijETBmFpLmTUWCljxJbE2RbGsNqKg3r/U9pWQSZMi+a2Pufq5U83iLM3nzvCwLsS7z1/hi89cF4&#10;vCtGRoh9NHouPh+vp7oVv5ykr2xs3DRTldgxmqWA7IspZjQxU3w4wQQfTmR9qgZfTNdgPK1s+jxb&#10;zJtvC0N9G1ibOcCFViYr5btZO/IhLV1s2pR8P0daCbd1ayLqICDZhNptHeT40HfSptwLpARYKrmD&#10;cJKQbkQdxAR2Ur4acoyuDCUUdTDSdRcqCNHGIj38frYyBTPW1eohhJ4cqzUzbdeo1HVWJqEbW5Os&#10;SclKlEWK5d5fNUwpJdtSwKXrYpS6mkxtRyuTMTJamL+8goYm5ufsA29HScn3hzvD1TkItnaBMLMN&#10;hLF9GBYQZDM0IZhhHYmJZiEKZOP0/TBBn1ZmQJCZ+GGOgQcMCDNzM1dozJxga+aI15av2YClq9di&#10;2ZqRYH3lmnVYu46xdq16j5hMYt68dSu2bNuqVrKXV7PsO7AXB8TIZO7ZUULqxFEcOUYgsS5xlNCS&#10;OH7ymNp3/KQEwfVKnDh1/JdtQk1gJqDcs283duz6Ctu+2oqNG9fzPlZj5Qra2eAgumlnnZ2daOto&#10;R3NrK+obCQ7CSJcaXzUCM4nyiipVVhFaFZXVKCuvVKW06eq6bTn252Nkf1Xt/4jy6joVr7ZV1jao&#10;qKipV6XATGdoVQpeWkAqUxPoEWyqi5Egq6hrQVF1C/IqmpBT3oKkohZE5rUiILMFTilNMIlrwrSw&#10;enwRXIM/+VfgDc9i/Mo1G6/Tzt6yicObZmF4k3b2lnEg3reJxKd2URjrGE2YxWKmZwLm+CZhnm+y&#10;CoPgDOgHpcHYLwFVuYW4SeN5TNN6vq0LL3bTYHb28wG+GDdpWWJlArMbhJeA7OZybi8rVyn8d2lp&#10;93jefca9VXWERg3h1Yin6ztoaC1q7O3ZJlrY2jY8GKjB4yVVeDRI6K0QuLXh8epOGlofnm1ZSktb&#10;jqcbB2huy/Bsl3TrbcS3BNuLPRsIrE14yfo3h7YQYGtpYgQMbekJwfbiwEY83y+TmcXMVtDmBvFo&#10;A4G0pgO3lzfh4apW3OwhfPt4b1t6CUFCTgC5b62C4eNdK1Wyx1PGI0LwweZ+HjeA+xt6aWJL8HDz&#10;IJ4Quk+2r8Cddb24sbRFrSF5Rrr16vOxJz8J3QGEjYMFuvxcaGh2KLI3Qa61IXJtDAkzMxQ4mNIs&#10;TFDipkGFtzXqAwUQtgSBHVrCCIhIT7UCyfbKJOyqTcOu6jQaUzoOtxTgeEcJTndX4+Sichzl9v76&#10;bOyopE2VJ6rYWpqADQUEakagFk6xbuiOckVLgDU6QuyxKMwJi8KdWXdCGyHVFkKgBtijjtbXFEBw&#10;SRBU9byXWh9ZTcWO+7ntz3sjLDsj3bA42h2Lo9zRxegMc0a9jyVqPcxR5WaKGk8pTVBE8OQRVrnK&#10;vGYTUDORbTeHcJqJVMupyBK42c1lO2HHfVm2c1QXo1hXkasJyj0FihoUuZii2NUMxW60WwdDZJjN&#10;QprhFMTM/BwRkz5G7IwxSJg9AVnG85BtKun5CzDl01F4lwB7l+D6nVgYSzU29p4Y2TgCbJxaX/HN&#10;jybinU+m4A9fzMAHY+bgo3HzaFyEmaTZ08hGT5YwIcSMtCCbpsHn0y3xEU3sL+OMGMb4bJo1260w&#10;bqYVZunZQW+hLUyN7aAxsaGZ2cHdVpI/+GAnoARmupU/1KofrMvDXms12m5G1dVIiL1qWwIjnZmJ&#10;denAJjCTbSkjvQkg1nUAky5KXVKJZElK+fNq/ISmAOzVcTMFsBEzC5c0fd6vLulDIKa6JHkN2ZZS&#10;riV1nZ2JfcnnSYhp6rIpf+5q5DEyFUGMTAc0qcu4mUyk9pUuSllU2J5gc/GFv0cQzSwIzra+cBAr&#10;U6t+hMHAJgR6tjJROhRTLcIxmVY23jgAYwmxaaYBmGXqh7km3phvIG/DdoWFqfYN2vbmNLPmzgE0&#10;dS5BY0cvGtv7GP1oZr2zqx+9/QMKICtWrMAagm39xg2E2haCZid27dmJvft3K6C9CjABlw5kUtfF&#10;qxA7efrE/9UuZqbG3qSbce8uBbOt27cQoJuxcfMGrF67aqS7cRB9S/rR09eLrp5utTJIO8HW2taG&#10;JknPl25EWpvOvCoEUoxXYVVaVvF/lbJPyuKSMtVWUlaJotIyFLOtqLQcxeUVKGF7sbQzpCzjOSXl&#10;VSjltaUsZkhZLvBjVAgAK2p4HwQetwVwArPyqnqUVjaguKYVueVNNLMWJBJmUfmt8M9sgktqM0xj&#10;mzA3qhmjgmrwEeOPvuV41z0fv3XKxG9tk/AHu0T8wToO79nG4z3C7WO7OIx2ScQYl3hM9U7FNMZs&#10;/3TMC8zC3IAMzPVPwxy/VLhFpuFwbyOerG/Di+09+GbPUrxkSFfjTQLq6tIyXF9RgesE2LXBUhqZ&#10;dDdWE2qS6FGPBwSelHfZdod2dm9FLZ6sI6jWNuPJmkY8I+geragnxGrwbHkjHi9vwMOBWjxexvrK&#10;VgW0x2u6GLSi1V14umkQ3+5Zj6/FyvZuUHb29cEtjM2Ej4xvraedrSGAZIyLNseQbsYHNKqH0v24&#10;pk1NxL61tBo3+spxY3EJrjbl4nxNBoa6CeKlTYQS7VN1a0q34jLaZTeBvJhW2YWHG7oJ6EV4tK6b&#10;360bjzf249aKRbizcjGv247rfQ241FmGk3XZ2EeL2p4aivVxAVge5oXeIHfUuFqiklGi1oY0Qomz&#10;Oc1MGyWuFqgiMJpCXBkuhJqjKtsiaVNZkdhRlYoDTdk42laAYy35ONqcj+PtxbgkizHzb3WNYL66&#10;ohEX1JiX9j1xpzuLtO+KY13iLL/vGZ5ztC4Dh2tScaIhC6eas3GEkDxen4Fj3D5EWG7KCsPqtCCs&#10;SA7A0kR/LIn3USuptNO2OkOd0RokIHRBb4yn2ielgEzam/xpmYRYJSFW7iKLN/N7OhmgzF1MVLoF&#10;5yHNUqxrGjKsZyBFMwWJ5pPUtgBNIovQkyxHAViFl9XPy5HVSMYigV/hbolszXzEzx2HyMmfIUpi&#10;0meImTEWmUZzUWzFHwe2Fog2NMCoT8bSxmhgf/oM77w/Gu98KG+DJsg+IsA+noi3P5uCtz6ZrOKd&#10;T6fij6Nm4S+E2ftj5+EDxmeTDPDZRH18PslYdSd+MpHlFHN8PMUC79PI3ptkhj+ON8FfuP0BQ+xs&#10;3CwrzFxgjQW0MnMzezhYOcGVIPO0c4K8F0y73JOATLobdeVIl5uMIdFUtNl9Htq0dsJOMhF1SRwC&#10;KB24lGmNRCCNJ4gR5jECH4EVQRPhKeHLdslQFED9AjLJahRo6eLfgRapEkS0sNIZmg5iOpBJu6zE&#10;Hyq2xn0/m5iUBKH2+4qFar+XqvM76roXdWNm2m3pdqS1EmbejjJe5gMvWfXDOQAu9v5wdAiErVMY&#10;TKyDaGYRmGcViplW4ZhOMxtvGoRxRv6YYOiDKUY+mM6YR5jJWoz6Ri4KZvaWbnDSOOM1SUDIZmQW&#10;VbGsRlZJNTIK+fCurEVtYzNaZVHc3h70DywhTFZi3Yb1ytAENq/C7FWASSmA+neIiYn9Dxtj6ECo&#10;A5nKaNyzi/a3A1/t3K6AtnnrJoJ0HdasW626HAVqS5cPYtmKQQwsHSDc+tSSVwpuixbT3Bajo2OR&#10;ym6UMTEZD9PZm5ibsjcB2wi8BGIlBJau1NVlX0mJdruwqERtSxQVl2r3CeRGtmW/rtSdWyrAKyfw&#10;SipQWlqJQkZZJe2OUVRWg9yyOkYjUgrrEJNbj5CsBvhkNMItvQ2a+BbMCW/EuNB6fOhfhT94l+Id&#10;tzz8zjUXfyDQ/uCQij86pOE95wy875iGLz1yMNo9E5N9cjAzsADT/XNUzArKw8wA1n0zMcUzBfN9&#10;krC8uZwmRTvb2E4768GLLd14sqmDxlaDi72FuNhfqEA2RLDdJMwEaDeWVhBgdbi/ugHDS0pxa6CU&#10;IKvCA8LswfJa3Okrwd0eRn8ZHiylkQ1U46Eyszo8HqzH/X6a0mADnqxsI+za8WRVJ56uWUSLI9A2&#10;9OPl9lWE60o83bacYF2mrOkhASRdiA9pT/c39eMBwXNnZTvu8kF/e2k9hvsJq94SXOvMwpW2TJyt&#10;S8bJijjsywzB9nhvbOZD+WBZCq701vK7EMQbFuPpVl6LALxJYNxd0YoHBNsDGcMTkK2nya2XcbJu&#10;fsdW3CD0r3XW4GwDQVOehn25MdiZEY5NCUFYHu6FNm97VBBe5Yx8a30VxU5mKCXcip0tUO7BhzZh&#10;Jg/txmAX1IkBEWhiZuvyY3CkrQjHaGIHm3JwoE7GtvJxrJ1/f/7Nrq9sxjWa5tVlDbgyUIdL/dW4&#10;0FsxArJSXOH2RQJOlh0711mIs+35ONdRgAuLinCmLQfHG9JxookwI9D2lydjV1EcdhXHY29pkort&#10;BPPyBJpduCu6Q13QE+aKJdEEdKQ7FhFuHUEOaA2wQ723Bo1+tEsvjYJZmYuhglkF68XOBlo7I6wy&#10;rGci2XwKki2mINZ4DCIXfkaIzUauwwKCTJv4Ue6p4d9EgyovQsyHRhjojKYgFzT4OyLXciHi5kxA&#10;/OxxiJs5FpFTv1SRNG8K8s1pvJZGyLEwhNvMGXiP8JIuxHc+HI93PppAkHGbFiYm9vqHE/A6294d&#10;PQt/HDcXf2T5J4LsL2Pn4v3x8/DeuPn4UOaP0cY+oZV9OMGIECPICKz3J5kTZOb4YKoV/kCYvT1q&#10;Id6fbEE7s8KkudZqsrTeQkuYGMniwrYEmTOtjLY1MlYkZqKzE5n8LMYkANAZjOr2IySkLoB4tR4q&#10;x7tpTU0HtSgfH1WP9CJ8xJR4fIQn2wiwcA9fnqedHC1dmgItXXeiZDNKXQcy3XiZCleBn3asTBev&#10;guzfDU3dt+zjtsBJIKWbFC5lKIEawnuT76zbrwtpk65G7dJWnmqVfF+CTMbLvJx94SoTpR38YWvn&#10;Dw3NzFiSP+zCMc86DFPMgjHBPETNKxtrSJgZ+WKCvFXayBtzjDzVeJmxiTssLVzhYOkKJ0snvBaa&#10;lInQ+FQERCewTEZwXBICY+IRmZyKnKJiVNTUqlT4nt4+LF0mhraOprSJoNlBmO0jzA6o7kUdzHRA&#10;+/fQQUzqcoycI12UAkOJ/QSZdF3u3b9HdTOKnYn9fbWbhrZzGzZ/tQUbt23CJsaGLRuxYZM2BK6r&#10;167BytWrCLhlWEKT7FuyRIXO3BZ1Laa9dag0/iYZb2tsIOAaICuEVFVV0ZwItgoCrJywKi1GQVEh&#10;CouLUFRSrEpd/N/t2lK1E2ISOvAJ2HRwVMArpeERboWqrEJReS3y+cMhs6gayQU1iMqpRmhWHXzS&#10;G2CX0ADj6EbMjyLMguvwUUAV/uRThj95FuMPhNm7jjl4z70Q77vn4i8uWfjYPQdfeuVjjE8BJvoW&#10;Yk5wBeaElmNWaAlmBZbAKKQUzrGFSMovQUFpCRbVZOLishI82tSCl1/14/nmRSo78cbKKlzqk9Xv&#10;C2lo5bi1pgH3NrTiztoG3F5dh7ura3F7ZSUf9mJlFYRCLes1uE+g3Zd1FwfK8YDxkJC521OG+3z4&#10;PuBD935PJe4vKsO9xdzfW4N7PVW421WJh731tLZmwq0Tj9b04ClB8nh9H55uXoqnG5fgwWoxr06C&#10;pp022IY7tDtZfX9IVt/vKMSVlhycr03ByZJoHCkMx45kX6zhw3GxszEW82G7PSMMJ5v4cO+spGm2&#10;4N56GiGheJ8Qla7JJ1sGaWz9uEuIPeZn3l/TT5gNYKivDVcXNxHYHbiyuBqn5O3YRUnYkR6OLUlB&#10;2BDvjz55ENMmGj2tUeWmoZUZIMdGn6ZiolaryJYlnawNkGm9EIVOxqgWMAQ7oSHICUvSQnCAIDvS&#10;UYxDBNiRtkIcas7FvvpMHG3JVcC6QFBJFqJkKl4j3IYItctLanCBIFPQWkyDo5ld4LEXxdJobGd4&#10;7omGDJzl3+Vca66a23e0NgMHK1Oxt4z3XxijYldpPDbS1NZnhGBFoi8GYjywLM4HKxL81DqY3ZFu&#10;6Ah1QkugHRp8NajzNke1hwmqaGISFa5GKFBJGguQJokdZtNUokeGvPmZ21JmWs8iwOYpkOXwuCJX&#10;Y5R50u5oZZUEfHWAI5rDZOUSB2Saz0MsARYzbRSiGRG0MikTZo1HyoKp6lU+FQ5W6r10xlMm43cf&#10;EF4E2W9e6U78FYH2q/e4/clUvPnFDLz55Qy89cU0/Jblu19Mx+8Jtb+Mn0+g6eGjyYb4kEamIEbz&#10;+mS6lTKwP082x18ma1hq8M5oI/x2rDE+nGKJ0bNsMGGmBrPmWcLI2BaWprZwtLaHm62DWkQ3SMbE&#10;ZH4WH+qhI4D6OUZW9NABTr3fjIBTAGMIKARUvwQBNGJnYe4j3YcEmIQWfDL2poWZgCzSK4DbUpdj&#10;/Hke74Owkv3a5ax+gaCyOX5GFOEYKdusC2B1Jialrl2txi8JJCP3KO8/E3iplfJpigFutE5Z1spV&#10;u+3rJJmW2u8pIFPdi5LhyONV1ytDxhW9HD3grVb+8IKLow+cHP1gRzOzsA2CobyIkyCbpZHuxRCV&#10;yTjK0E9lMU4yDsA0E3/MNvPHfBNPGBJkxsbOsNa4wtHSBS5WNDPPsBh4hEbDO5wRFgXPkAhVhiUk&#10;ISU7mw/ectQTAGI8/UsGsXLV6p/tTDt2tu/nsTKB06tQk9AZmG5bjj14+MDPEBOASQjAdCEgexVq&#10;utgpWY60tt20NwHd9h3bfu6K3ETASXfk2vVrCNxVKp1/5aoVCnBLlxFyhJtEd3e3mnwtiSStra1o&#10;ltVE6iSRRLueo4CtkoArI9gU3AiuIoEWgaUgVkSIsV5QUIDCQkKMkc+6bMtxBdLGHwECtIICgk8g&#10;V1isgJZfWIqCYsKOplZQVI784gqk55UiKbcccXk1CM2sgW9aAxwT6mER04Q5EXUYH1qFz4Mq8Ylf&#10;Cb70y8fUkFwsiMyFdVIx7BMKYR2dD8uIbJ5bgOoW/vDobkBVB4FZV4TGtkqsJngO7SrH5cMVuHa0&#10;DGe35+H0hhxc31aIO+tKcG9tBR5uqMe9dfW4QQO7sqQYQ7Syq8vLMMxzb6+qxS2WKrhf4u7KahW3&#10;l1fiDuMRje3BUgKrr0zZ2e1FvDZt4XZbAW625OEW42ZjDoYbc3G3sxSPBG6LCbwuQo3WJONpj2hq&#10;D1g+WNGGe8uacZcWd50wHOLDe7hPW17gw/piEx/2NRk4UZpAAwvGV4leWBvljjZXDarN9dDtaYmj&#10;xYm43lGOO4ME2GqZRtDL70hgbVqC+7RAbTblEjzetgKPtq3Go6/W48WerXi4ZTVur6cJbllBwA3g&#10;am8zzrWU4Vh1No5VZjGysb8oBeuTQjEY4YVWbzvU8nNLCbBCW0M+bPWRQ4AlGM5C7MKZKhKMZiPF&#10;fD4ybBaqpAeB2YrsSGytSsN+AuxIWz4ONmcTZBnYV5eGw01ZhFkJIUVYEVQCrHO0LclYlLcXXOuv&#10;xGX5W8iE8458XO4qwtnWHJxhnG/nvy0BJnUpjxD0+8vjcKCcRlYSi6254VibEoCVCT5Ynx6MVcn+&#10;WJMaiHWsL03wxpI4T9UFOUCj7SLQpJuxJYjg8TJDpYcxoWaGeh8L1BJuZW5GKpMx2WwK4ozGI8ls&#10;MhJNJiHRdBKSaGgpFtNpa7NHYDYf+U4LUepphnIfa9QE2KMl1A01NLTEhVMRNvkLRE8fgzjCS7oV&#10;JaSeOGcy0g1mI9/GCHk0s1iDeRg3ZjJ+9ZcxeEPARQsTkL3x8ST85tMpeF26Fr+cibcIrv/12WQC&#10;bRreGTUTf5w4H78fT0ujqX04yQAf0so+pJW9P8kMf2H8mTb2B5Z/Irh+O9EMf5Rygjl+x/hslh1G&#10;SVo+zWyeng1MTezVElaOVvbwsHfiA1og5a3Gy1Q3Ih/mymLYrrL9pI0QCyVIxNrCBCCEw79DTICj&#10;A1y4h1ib1opkW/Zpj9FCKsLT7+cywjOAdX/uk7o/orwDft6vg5kOhnINdT35DLkmQ+o6iKmuSrE2&#10;F36WAqKs3UgYq25CATNBze8g8NJB7H+uzSgrgYxMkB5JDJFz/Z20bw/wdnSDD03R3dETLg4ecHPx&#10;h6OzjJcFjKz6Eaa6GKdb0MxkcWGGzswmGflhhokfZhl7Q8/UG8ZmnrCQ+WVmjoSZs3pztRZmIVEE&#10;WAxBFg0v1v0ItojEZMSlZSCLD+fy2lo0trSiq7sXA4NLlQmJnUkyyJ59exSUBFD//wxNB7CfuxN5&#10;3L8DTMAlsJK6QErqUsq27tj9srLI4UMs5fz96nN3792j4CaQ+0pWDflqG7ZtZ2wj5LZuVskjGzas&#10;Y8iyWLS3VYTcypVYtnSpGgvs6+9XXaiLu7vUmFsL4SaAk9R/WXBYrK28vBwVFRWqLCsj4EpLUVJS&#10;okoBWG5urhZkhFx+fr6Cm2zn5eWxLOR+OSYfBfk0uMIS5OYVM4qQnct9BaVIzylFYk4ZYrIrEJxR&#10;Bc+UWtjH18Isug4G4VUwi6hAfFkj+lbW48CuUpzeVYiT23NxbHsOju3Iw7GdfJDtzce5fbk4vScT&#10;p3dn4uyebFw8mIOhE/m4daYI9y/Qks4TNGeKcfcUty/SmC7RmAi4W+tpYKtlCasqDNPMhpcTen1F&#10;uL60FLdpXrL24g1JAGH7HYLs5kAJhrpycWeglEZWhfsra3BnKS1tWRVhJFGNB6w/Ynm3twR3u4sJ&#10;OTEywmtxKe708j56CUSax/0+HrukHveX0AD761lvwN2+WgwvKsUVPuSvdOThcnsOLjZn4FRVPA4V&#10;RmBHhj82p/liMMoVbf62KHUwQZbZQtS4a3CQgLjZX8f7aldW92BtFx7Q9B7QvB6s68ZTmtjTr1bh&#10;IS1M4tG2lXi8ayOeHtyJF8f24cWBr3B33RIaaDeGBlpxtbse55tLcLI6D4dLM7E7NxGbUyOxLiEc&#10;K2ICsSjQBVUyRmZnhBLeR4mDKdKM5yFw6lj4ThwF74lfwmPcp4xP4DHhI8QYTlWJDp2x3lhdFIuv&#10;6tNxsJXQ6SDU+D2PtWXjeGsWTrEuXYWyWsq5dv67tmThfFseLhBW59h+tjUTx+uTWWbh0qJ8FWeb&#10;0nG8OgEna5JZJuNgaSz20cJkKsGOrAhsSgnElvQQrCXAVsZ7K6AtZylWNhjnpUC2ONyJAHNS42U9&#10;0R4sPdAYSPP0MUW1D4HmSaD5WaDe3xIVnibIke5FzSxlYkkmU5BoPBnJplORSpClW81Csvk0ZNrM&#10;QaGLgYpKgrAu0Aq1fpYodjJE3IIJSJgzkeAahxiB2UzpYhynjCyepVhZgaUBSmVhZkszWM6YjXff&#10;H4c3PpiA1yX+Mg5v08Te+HiKMrK3aGSvfz5NxRuMN79g25fT8YeJ8wgoPbw/jSCbZoxPZ2nwwVRz&#10;fDBNg/fEyKZo8HsB2hQr/G6SJd4eb47fTrIi3Kzw4VQrjJlpiRnzrLHQwA6mxr/AzNnKTo2ZaRfY&#10;FXvhg9tRm3avMzMxMWVkbtoJxWJuAhbpOhSw6KCm7Gmk7ReT0gJIV0q7Fk4CLj9E+wQSXoG8ViDb&#10;/VRdYCbtAjMxtEgvf/VZulDX4nV+NjAFN37eKxOtVfck63J+GK8TzP0C4iCCSyAm8JJSQBZE8EoZ&#10;wG2ZMB7C60myiIQW6AQaISZ/Iy8HF3i7eMLb1RfOdu5wdPCFg6M/7JxCYCGLC9sEYzZhNplGNtUq&#10;AuPNgjGGIBsrZmbki1lmAZhj4gNDc8LM1E3NL7O38YCDpSNcrB3xmkdwJNyDIuAWGA6XgDC4MbyC&#10;ohAQHoOYxBRk5OUjnw/uGnmlSVc3emk3K1auUMkgm7ZsVhAR+AhwBGpiZwIsAc+hI1qI6UzsVYDp&#10;bEug9e+hA5sWZmJw0h35S0ibLqSrc8++vTxPQLgbO3cRbjtl0rX2JZ+yLJbMV9OBTdZ7lOzIVTQ3&#10;SfcfHBRj60NfXw+tbTGtbREWLxZra1Ngk5X6JbFErE1W6q+qloQSwo1gKysj2ErFuopQUkwDI7wK&#10;aWPFysoKCLc8gitnBHhFBJy0FbGNICPQsgi0tOwCJGUVIiqjEDGZRcgpLUNTRyVWERI7t9Th5ME6&#10;XD9Lg7lQgltn8wmpFFw4kIKbpzJx73wO7p7Lwu0z6Rg6Eo/L+yMxfDQOt08nsj0Jd04naONsOh5e&#10;KsfTqw14xnh0kXA7nYfhXZm4ujoZQyvTcXNtKaMKN5YW4mxLAq730a7W1+PuWnmNC/ctLaOJVeD2&#10;IA2hk+e1Z+K2jJvR2B7wGEkMuU/wPVhdS7jRigbKcG+gAvcGxb5KcIdQuyfm1l+BR0tl/KyaYCsn&#10;vBj9VbjdR8ujsQnIzjSk4EhFDI5VxeJAaTi2Z/pibbwLAeaAtgCZqKyHMlcTNPjboy3EBb2xvjjZ&#10;Rmiu7cCTTX2q+1Dmo0lq/RPJhNw4gHtremhk/Spb8SG3H29djnsbl+HR9rV4sW8bHu/cRCMj6DYt&#10;pxE14ExzGcFAkNTlEw6Skp+gQLYhOQJrEsLQF+6DJm9HVLnwwc4od9Ygz8oAGabzkaA/G5FzJyGG&#10;D+OIuRMRMmssAqZ8Dvcx7yFk5hgUu5ihg8BYUxSN3fW0MULpWFsWThBmxwjuQ7WJONmahjPt2bjQ&#10;WYDLi2hp7fk4T6gJtC4QgFI/05iKs4wLLTRVnnOMFrYvLwzbUnyxLdUfOzJDsCk1AOul+zXek6W/&#10;gtlgtDv6I13RH+WG/hh3BbLeaDf08AdCV6QL2kPsCTUHtATboTnYhvDSoMRFHxW0s3J3IxQ6LUCR&#10;y0IUOushj9YlKfhptDRZpiqBMEsym4Y061lIZ2TZzUEBjyt25fk+xqgN0CCHgEs2mIgMoynINp3J&#10;cjqSF/DcuWNZTkaG4UxkG89Brtk8BbMiS1PEmOhj/NhZ+O2H0/H6nyfgnc/kDdCz8NYnM/DmJ9Px&#10;m8+mKyt7/SMa2qdT8c64OXh3vDZ+O4FWNmk+3p9uiE/nWODDmWb4fK4NwxYfTrfEh7Ns8ecZNvjt&#10;VGu8TZj9eowJXh9ljN9P0OATto+dbY0Z860xe44ZDA2tYGFqo8bMXK3tISvDezPkYe0vFuKgnTCt&#10;HuYEmZiZbgxJQrrhVOYfQSfHvQo+NW41AjMJqavuP0+BkJiWwEmgJeYl1iWQk/E0raXptgVgOjvT&#10;1aO8BWpS99GeL9dVMPNGFI1Otx6jDmoRMv420mUpdqbrLg10o3F58H49BWQyBuY0EtqJ3mp+nABc&#10;QM7vKd9BumL9nKSr0RveTl7wcPQhzLzgRJDZOPjD2NoXxnah0LMJxRxrWY8xTI2XyWTpscYBGEOY&#10;TWY5w1ibyahv4gUzwszW0h3WZvxhYeEIL8LxNWe/EDiQ6Lpw4baLTzD8QqMQEZuA5MxM5BYXo5wP&#10;8qa2dnTRZAaXLcWadWtVV+PW7VtHACSGpQWa1tQEZodUXSAm9qWDlSSPSClJHlJ/NXSQk+PFxnTX&#10;k5DtX0xNa2j/DrU9ewk2NS9OVuDXLosloYOazF0TqAnc1q1bA1n7ceXK5Vi6dECFgK2/v1dN0O7p&#10;7lYrjrS3tRBszWhulsnY8l60KoJNsiMrUFlViXIFt1KUlZYQZMUoIcxK+TcrKy2i0RWiqrIYNdUl&#10;qK1h1HJfeS5KyvKRV5yFnMJsXqMQK5bV4tj+RgydqsVtWtSDS8V4fLkQX18vwvPrxXg6VIjHV3Lx&#10;4GIGIZZK00qncaXh3rkU1lPx8ALbzsTg7ulQ3D8bhQdnY1nG4t7ZeDy4kI4nl3mNy0V4eI7nn0nE&#10;neMpuPZVHE4t9cCl5RG4uaEIN9aU4NpgPq735+HmCsKLtiZjZLckRV/gxvLesjLcWlLI7SLcky7H&#10;VYwV5SoZ5OG6ejWGdnuQVtfPz6LpPVhJAySYJR6uIugGy7mvFHcHaHuE3G3C7GZPGeFYgPONGThX&#10;n4rjlbHYmxfIB7IH1se7YpAP2FY/GxTaLUSB3QLUelugNcQJHVHe6q3RuyrzcGetTNAewKPNA3hG&#10;+3qyYyWeyvJUO1bh3tpefp9FuLOqS9Vvr+rGXQHbFpk4vQZPdq7H/S2r8YAgu08zu9rXjIsdNQRH&#10;KU7VFeBIWQb2FaVhS2YcYRCN3vBAdAT5oIEwq3CxQoGNEe3MRCUxpBnPUpGwYApSDKereqrRTCTo&#10;TUHItC/h8sUf4DflI4LAEItoRBuL+V3rU3C4ORVHmtNoZpk42pDMSMSh6lgcrUvEBdrYmUbCjZC/&#10;SOhdprGeE5g1pOI0DU27EHMCDhZFYVdWILYm+2Bzkg/WJ3gSvixZX05QraaJreBnCsx6w50VzPpY&#10;F4gNxHupsjPMEY00p+YgG7SE2KGBPx5qaGXlHkYoJpQKHCUrkYBymo8iVz3kOsi42GwFM5lHJqV0&#10;MabbzkEGzS2PEMzneRXepjQzU5R5EoaOC1DuaogKZyMUaOYix3QWCi3nI8+MdePZhBhLkzmE2EJU&#10;2Bmj0MYYBlNn4Z0PJ+PND2lbH0/Db7+YrUD2FqH2JuM3rL/NtndGz1FQe3fMHBoZAUYb+4Dx6SxT&#10;fEKIfTSD5SxLfDZHC7PP5tjhg5k2+MM0KwWztyZqFNDeop39boKFymj8aLIxpsy3wjx9azVmpjG3&#10;g5U5gWZhDWdb7diZp3Q5EmYyQdjDhtu2fMDayws75d1eMoaknYelHUuSNhf4qHNGQMdSICcQUNmO&#10;YjWEgm4cSurhXlpDEwAK7F6FlS60XYs+tLMABb5on1/MTJs4ou3WFDMTK4sUGMoYnADsFTuT0HVZ&#10;ymeIUQbzeLEvgZZM5pZSViNRE72dJQXfkfsli5Hfg/crXaqSBCNjbTJe5mHvNvK6F2+4O/vDiWHt&#10;FABT2wAY2YbA0DEK060JMqswjCfQxpgFYYyxv3oR50xa2WxTP8w2cIe+sTsN2RUaE0c4WTnzR4UT&#10;/+Y0MztS2ZpfwJJqaUsaO3gFwMk7CJ4BoQiOiEZMUjLtLA8llVVobu/A4t5eDCwdxKo1v4yd6eae&#10;CUwELAIagYsWMIQKoaUDl4xzvRqSsagrdcf9AjLdNf7v6wo4JbSWp7M9rZ3t4r1oux95PX7mrj3a&#10;zMht27eo18tIF6RATRYyFrAJ1GR1foHaihXLsGzZIAYEan296O3pwuJFHeha3ImOdkKNYGtqaURj&#10;cx3BJi/2rEZzQx2aWHa0VmPF0npsptHs3dGAw/sacfpQE84facW5wy04fbABJ/fX4vj+KhzdU84o&#10;xdkjFRg6TTu5QLO4mI/7lwgtQufptQI8J8Be3CjBy5vleDlchufXcvHwfCIenIvD0ytZ3F9AQGXh&#10;6aU0PLkQj4dnw2hc/nh4Jpj1CDy+mMz9hXh+tYIwK9QC73QKz0/Dg/NJuH0kAZc3R+Lq5mjcoqUN&#10;rc/A0EAWrnfnYFiANUiIMW4NFuN6Vxbu9OXTuoppaTSt5ZUEWDVu8riri2l2fXl4uLpGdUXeW0a4&#10;SUi2I03t/poGPKS1DQ/wOj35GCYYby0pxY0lhGcPrYP2caYxnTYWjb35gXwg+2BLKh+6kTQxPys+&#10;9IxRZG+Aak8+WL2tsSjaG4tjfLAkOQjbS9NwurMSQ0sbcWN5I26ubMWtNYvVCiMPaGB31/fh7roe&#10;QqoPt1YuVlATmN1Z3UNY9+AO4XVv41I82LwMtwR6K7sw1NeCCx3VONlQgmPVBdhXkoH1qVFYnRSB&#10;pXFh6AkPQjthVu3piBJnS5TK2ox86Obx4ZtrsYCGtoBgo1VY01xY5ljw4W+9AJmm02lto+Ez6XcI&#10;mf0havwtsSwjCFtLY7C3llZVF4991fHYWxmD/VUxOFKbhDOE1ummTNoyraw5HacJtdMNaT+b2Yma&#10;BBwVi62II8wicSA/HDvS/bE52Qvr4t34Y8CDpSdW0MB6Qx2xKNAWPaHO6AlzRkegHRaxTXUvhjqo&#10;UsyslUZWPwKxCsKn3MuYVmbEujHKPAyR5zAXxW4CKVrZzzCbrsbNkiymqEjVzFCZjKWSvi+Tq23m&#10;oshxIY3aEIX2C/j3mIdC6/nIppVlG85AiZU+ijT8e5kSgAypl8tEdP5QsJ45D78jrH5DK3vnk5l4&#10;Q4D2Ca3s01l4g1b21uezFNDeZvkWDe2P4+fjgyn6+GS6ET6fZYIx8zQYPdcCY+dZYgwNa9QCW4YD&#10;vphrjy/mOeBTxh+mW+EtwutNxutjTfD7KVZ4b7qtgtkn080xjudPW2CBeQaWMKWZ2VjYwcnWiYbh&#10;BBcCzJWlqyod4U6IyXiahJuNPTwEdtzvxf1eLD1odK6Wtgp4Ynba1HVZ31AMRhsKfjI/i3Wd0f1s&#10;dgIIBT3WuV+SQsSetKvay7ibdl6bzvh0AJQQUxKwiRlGEm66DEgd0BTExNQIOZ3pSamzLFlLUpbW&#10;0i12rFtPUtokaUXmx8k+XZq+D8Et61b687q+rl7wdKaZOfvARRYWdvCDxtYPJraB0LcNxSzrEEwj&#10;zKZaR2gzGc2DMdE0ENMsgjHVyAdzZAkrwmyhgQs0Zu5wsHKFs5q07gR3gZkFISZhTSprnD3hSBq7&#10;+QXDJygMQWGRiI5PQnp2DkrKy1X2X1d3l4KZpOmvXb9uJE1fLEuMSpI2BDB7lV3p7EsHLB20FFi+&#10;2vpzu5Ry/qtA/CW0QFRdjwSUrECie13MnpE2Cd1q+7qlsKSuW7B4Bz9jB4GrYMbP3bZtE7Zs3YjN&#10;Wwi0zesJtbWE2hqsWytja6uxhra2avky2lI/4dSL5YO9WL2sB+tXLMaWNYuwc+NiHNi+CEd2teDM&#10;oVbCir/kDzXg8pEqXDtWieHTNbh1jg/6sxWMalW/fZ4P+vO12jrj3sVqPLxaj6dXGwmaKjy6VIKH&#10;Yk9Xy7ldgicXM/HyWh6+u12B7+9W4JvhfLYTZApSCTS2PDwjzJ5cTsfj8+EEmC/Dh/uD8PhSIsGX&#10;z2Mq8GKolODLxWPa2YPTsYRcAsGXxUjHo3M0tGMxuHkoCveOJ+HhoSJcX1WIG4TNja583Oxl2ZuP&#10;Gz3ZGOpIw62ePNxeTrOird1heZOQuz1Io+vnsf0FhGAWhlm/s7IcD9bU4rGsrM/yrhiarLq/nKYn&#10;3ZS0uiu8/qWOLFpHNo7wgbyvLAzbs32wLskNS2Oc0RliQ1gYExb6qPK0oCU4oznEkSXtISoA/emR&#10;2FyWilOy1NSyelxf3YJLg7U41V6sXtFyvD4Pp9tKcKmnBsPL2zC8opPlIgyvWozrUmd5c3U3bhBw&#10;Ur+xchGuL+/Ehe56nGwpx4nGEl6jCIcqc7A9JwHL4oKwPCkMgwmEWSTNLNQH9X6utEQnWoYlSlzM&#10;kGe7ENkagRgf2k5ia/ootqdN2sxDCR/k0j2aZT0VATP+CP8Zf0KyxUS0EdibS2KwpyYJ++uScYyw&#10;OtWag8O0tRPyjrZ2eXN3Nk63ZOB0swRh1sTvXZf0cwjQ5IWlu3MCR15k6o+Nie4KaBsS3LEiyhkD&#10;NDEBWYuk2nuZoc3fBt2Sgh9srzIWa9kmyR0t3O6IcEFTEIFG2FZ6maDGz0KNl0ldxs+KXKTbcCHy&#10;XQhuRwKJppZuNUPNKxMrSzSdopI/8vid8xwkq3O+WiQ422wOsmheWYazCLHZSNebhmyDWSixWIhi&#10;KwPamT5KNAsYvL7FfBTzB4Lr/AX448fT8fr702hlM/D6B2Jis/GmgEwF4fbZDG6Lpc1QiR7vT9bD&#10;l4TYhAWWmLjAig9CB0xcaKNisr4tphk7Yyp/2Y/TcyLMHPGXaTb47RRrvD3RCm+OJ8zGGNPMTPH7&#10;qbSy2YTfXCuMIxCnztfCTN/ICmZmNrC00IaNlT0c7JzhYOsMez5UHQk5O0s72FvZwpGW5kB4Sfaj&#10;E8HmIiZn5wB3gR5h5krQKeixlG1PMTsCT/a78ng3e2nX7lNjTo60P8JBACFgFBh68VhvXkPgoeZ4&#10;yZgV4aPmtwkUHZwII7E9BuEnoVshRLo2pZRQq4G4EIaEjkBNpfy7SdKINrSLDWuzNdVq/S6SySmA&#10;pakRYKHKyLSWFsBSrcfICKDV+fN8yWL0dvWDm7MfHJ38YOsoq34EwMwxDCZOkZjvEIGpNuEYZxGq&#10;FhceYxpAK/PFJEMvzDD2xgIz6WL0hLm5ByxMnVRKvqyN6U3j87ZzxWsa3qAtVdLB2x8uhJh7QAh8&#10;Q8IRFh2H2MRkpGVlI7+kBDX1dSrNXeZzSYagJIFIarxMot721S8w0o1dCchehZhkHUroQCZ1HcjE&#10;2CSJQ4xMF7pxMx0UVRCMAjKZiyagEnDp6lpo8VoMAZmuLiamQuApINu+mfXNhLBMAF+vuh+3bd/A&#10;Y9dh987V2L9nFY4cWo4zRwdx9sQALpzox+VT3bh+hr/kL/LX/tV+PB7qY3Th/uVW3L3YgJtnKnDt&#10;SD4u7stQcfVQHq4fLcTts6XcX0HbqmRU4R7LB5er8YgAe3ajnVFPiEnXXxIe0bieXcrGcxrXE8Lp&#10;EeH0/HICfrhbju/uFBNKWXh2JVnF10MZeHkjj2253E4izCLUOc8uJ7OtCN/crMe3txpYL+f+XO5L&#10;xYOTcbh7TKAVoeLByXh+RhIBF0cIxuL+8QRc35yHGyuKaVC8fxrULYLs+qJM3OrOJdi4r7cAdyWj&#10;caCEUCrGNe6/tZTfcUU57iyjwQ0U4t7KCgWue2tq1MTq+7Q1lcovEFxarkB2tVtAloNTTSk4UBGK&#10;nfme2JjqhFUJjuiL4APX1wylzgtQ7W2K9kjpTnRBV5wXWiLd0JUYoBbl/aouD/taCnGmvwbXCLKh&#10;NS24toZWtn4xrq1ow+GmYqzPiMHKlFBsK6HhdFXjytIW3Fi1iODqIsC6GV24TphdW9aOywNNOEuQ&#10;HWspw9FGArG+EPsFZAUpWJsSiaXxweiN8Ud3tB96YgLQFuaJhgAX9VJOCbVclZcNAeeAGi9rGqSN&#10;WmFDVt+o8SIUPCxQ62uFHLt5iNQfgzSbWcgjqEsJiK5ET4I5GntqE3GgLhFHCaxjtLCjBNtJAu1E&#10;cwoBHY+D1TE43pCEo7UJtMZkGloKThJmRypjsb84HLtzA7EzJ0BZ7YZEN6yNc8VywrIrQIN2X0ss&#10;pol1Btii2csczQRXe4A12gJt0KjS7wky7m8i8ARkjSxrfCSV3gTVvuYqAaSK/x5iZqXuBihwIpzs&#10;+R1YZtnNQprVNKRbz1BQk/lmAjNZdDhdMxvxCyYgfu54JM+brBI+0hZMRab+DOQQaDnGc1BmbYhy&#10;GliJpQHKrVmqt1WbwmDKPLz70Wya2Cy88xHN67P5ePvT+fjtF/Px5sez8OsPpuL1D7Vdjn8aMw8f&#10;TtLHFzOMlUVN0bfGZD1LTFlohZnGDphl4oR5Zq6Ya+qK6UbOBJsjIeWAj2fZ4P3pNviDdDGON8ev&#10;RhnhjbFGeHeyOf4gqfqTTPDlbA0mEGazeK35BtYwNreHqbktLAkxKysHWFo6wlJjBytLbmvsYWvt&#10;qMLBzgV2UhfY2fDhy7ozYeVEMEko0FnZwVZjo4DnwG17AR9LMT4BoNTF/JwISVdez4nXcSYsXe1d&#10;4OngqsJNrE9AR1PzIry8CC8tAO1VeBJ20t2p7fbUrs4hXZ2+Do7wJQR9ud+PpSwiLNCSBYUlacOP&#10;n6EL2VaJHGKLvJZAU4FTldLFKGn4WhuTjEY/yXYk7Hy47UFwSuKHJ6XJw0XeXSZW5gsre39YOoXC&#10;3CkcC6yDMNM6GNNsaWUawowgG02QTTYPwDRZ9cPCT8FsnoETjE2dYaNS8l3hwr+9O81M3l79mob0&#10;taaWOnj7wj0wGP4CsqhYJKakIjsnF2WVFahtqkfrojaCTMbLBtRqHBs20Wi2SEYjITIy3iXJIDsI&#10;Fh3ABFqSNq9Ln38VYrrzBGYCqt17xea0GYpas9NlK46AbARmOojp7EsHLl0p4BJA/QwxtS1di2yj&#10;ke3dvQlHDqzH6SOrceHkSlw5txTXL/Rj+GI3YdWJe1fb8eh6C57caCGwWL/WgofXGvFwiNvDi/F8&#10;eBGeXW/HYwLp7tlyDB+juRzLJcAyceVQBoaO5mH4ZAkBV4a7F8rx6EoVHl8hwFg+ooE9HarFy9sN&#10;eHmrDs8vZeD+ESvcP6iPxyfs8eJSAF5c9MHTU5Z4ctoG3wwRZrdL8d2tQmVm394sIMTyaV2ZtK9k&#10;Wlmqqr+4KpFLiJUxavDt7XqWlYReAV5czsFTGVc7GY27JwjJs3F4fCYBNw8HYWi/N24dCcZDGtsj&#10;aTuQinu7ZC1Gfgea0xBN4DofqDfaMnBTugeX0L56c5WB3VkmyR+0LZl/NjJOdpMhAHtII7snRiYv&#10;+CTshgm+oT4ZiyugkeXhbBPtg+ZxhA/nXQUBWJ/ioroUFwVZo87DCDXuRugIl7UHPdET742uWC/0&#10;JPmhI9oda0vicbS7jBCrUnFqSSWurW3HldWtuLy6DdcJM4lraztxaVUzTvZWYmd9NrZVpmFHbQZO&#10;dpfj8tJWXCXArixrwyVC7Jy8JqaLNtZRiqNtRdhfm43txYlq4d3lSUHoifZGW6gL2sJd1StTOiPd&#10;0R7uRkN0R1eMF8MbfQn+WELQDiQFoDvGB13RXuhP8MNAciDDn+e5o9TDBJn2tDTCpIxwqfCzRikB&#10;V0YD6kog0EoisU/gxL/PEdrXofokHG8h2Jq0Y2hH6xNxjLA72ZiCU2w/TqAdI9gOV8TgQEk49hWF&#10;Ynd+sHoH3JZ0b2xK88QqWm5/sC06+XliZm38vGZvc7T6WfFHgyWa/SwVzMTKmgm3hgAb1PG+anyk&#10;m9ECNQRZlcpklOW5DBTMSmhlBU5zke88l0CbSZhpl7ASoCWYTkSS+WSVii9mlmYxCxkWtDBjQm7B&#10;FCTNnoDEmeOQzDJpxjhkyDwyU17LbL7qaiyz1UehjR4c587E7z+egXc+m0twzSGw9PAuIfbuZ/Pw&#10;m0/mEmTT8M6nswkwQ3w6xUhBbMwcc4yfLzamwfSF1phrbI+F5i7asHDFfAJtjpEjpujZY5KeFmYf&#10;zbTDn6da4ncTLfAmjexXX+rjjTFGeHucEX43wRgfTtdg9GxCcYE15hjaYp6RDYzM7GFm4QBrWoGN&#10;rStsbNwINdqYnRvbnAk3B9jauDBcYWfrAntCSAs4J9hwn6XGFtaEmCoJLBuGJYEmpY200/asuM92&#10;ZFvMz5bnWVvYwY7wtON1nO1dFRwdCTdHVTJYOjGku9OJEHQi0JwFmryGI6/vpLGGi7VkYDrCzUZe&#10;KEortGUpdULPg/u8CEpvWqauC1TsT8YBVaILS9VNys+SLlOVbk8oejrIa3AceIwkgtAY2Sa26UmI&#10;uRN2rjzXjYB04t/H0YGscfSFpY0XrB2CYO4QDCP7UCy0D8dc+0hMsQrDJEsZL6OZmfhhggmBZuSN&#10;GYYe/PfzwEITWSmff2cLWrA5fxxYyv25a83M1tMbLv4B8A4KI8TiEBOXhLT0LOTm5aOiugp1BFnb&#10;olZ093Zh+fLlanLy2vVrtfO6CIetYjtiPSMWpgPYv4dATAszsbEdrAvICCdanBZaWqPTgmykW3Hf&#10;LuzYTUgRYgLJXYTfbjUOJm+kJsgEiDu2KIhpg9f+ivbH2LlzC/bs2ohDBNfJY6tx9ewAbl3qxd0r&#10;i/DgWgceDUkQStfa8GSolbBpwsMrjdxuwVOB1fUm7m8gzBq53UaItTPaCCO2X6rGgzMFjByVFXj3&#10;dAHuHM/GzROZuHsmHw/OFfGYCjwhxJ5drcHTa9V4PlRDU6rGy+F6fHe3meZUi6dnXHB7959xY8ev&#10;8fjwJHx9ToPnZxkXrAmycPx4qwDf3ypmFOHHO2Usy/HtcBG+vpaNF1cEYDk8jpAbLsZ3N0u5v5LX&#10;rcSP9+rw0916/HSnitfgeQTgt9dS8PJKPL4fSsXLS4TXyUA8OReAr69E0whj8ZR294jGdnlVPG4M&#10;FuAGbexaYzoulcThamUihtozcHdZMW4szsC1jlRaGoFHSN3iscM92Rjuy6F9abMbZTL1bZZ318h8&#10;tHLaWwmGaHECsgsd2QRZMg6VRWJXfgA2pXtiaYwjLcESte7GaPbX0H5cMZASiOUZkehPC8XynCis&#10;L4rF1vJE7G/OwWlZCWNJNc4P1ODisnqckxdnrmrAhcEaDK3vxPCmHlwl4C7T1K5v7MT1DfKmacJu&#10;ZSPOD9YqoB3kdQ41ZeFAQwa+qkrA5tJYbCyKwrr8CKzKCsaqjCCsTAvCIEHUTSvsjvUgVN1Z90Bz&#10;KG3M3wJ5rnpI0kxFIk0k1UpWgp+qnWOloaXQUNItZ6jU9CwCrMDNEMWexigiFEp9NKgJcUBdqDPq&#10;I1xRxXpjuDNWZNNSqwktAVVrGg0tBYcbk2hpKTgudkagHaOZHW9MxgnGocoYHCqPxsHSSOwVkBUE&#10;YXs2QZbhg02p3lge5Yj+EBssi3LGcv5N+8OdaGhWqHc3QRMB1kyIVvG+anhPdQRWtZcxGtgmRlbt&#10;bYaGIB4baKW6GQVoBU6yiocRSj0NaGRzFMwkpJ5mM12NlYmVyRqNOY56hNss5DroqfeRpRvPVJmK&#10;6frTkMIy03CGSvQotTVEpaMZQUbjs1uI+jBaY7wGpUFmcDczxV9GzcUbhNY7n87B70brE2rz8Mcv&#10;F+LPo/XwscwZG6eH0dMIsdkWmDDbBLNoZHOMbKFn7gBDSxcY8KFnZuPJuiv0WJ9t6Ijpeg4YM9sa&#10;n8+0xXsE2Zs0sTdGGeJXny3AG18sINQM8NuJpvjjJFO8P5lmNlODGQYOmLnQFvON7GFk7gQNQWXN&#10;h6iFFeEldTt3FTa2WqAJ2GwINCklNBqtwUmbhlCyMBd4idHZwtzMegRwAjVbtjv8HNZifmzTSJfm&#10;iP1Jm610aYr5SZcm4WLPUqAnsBQbtOGxtgxV8hyBnliftZklw4Lgs1Ndnk5WNmqKgQv3OVvaEnIE&#10;oLUtXKRLlHVXQk32eRBeLoSjhCS9uNLyJBwtbdSxTla2KgSWzoSj7HOnwTkRnGKRzjRIZ0cv/n08&#10;YGnrBUtamYV9IIxlvMwuFHNswjHDJkqbwWgWjLGmQZhgGoip5oGYTqDNNPLkjwn+G9KqNfxhIq98&#10;seWPCnf+WPDg38KDgH/NOygEQeGRiIiNR0JKOtKzspBfVIiyqkrUNzehtbMDPUv6Mbh8mUr6kHEy&#10;WV7qFzhpSx3EZJ+EDmICPQndtiSLSMg4m86+/r2LUtu1KKDbiX0CNtZ3KqhJiNFtIdgIqz2bcHD/&#10;Bhw9tAHHDq7FiSOrcPbYMlw63Y+hc124dWER7l1aRItaTAh10qhoVte78PxGj6oLyJ4SZE8IKInH&#10;16RsxrMbhNeNdkKsRQHsxc1Oli14RDA9vFBAeCXhzolo3DsVh3unU/D4Yi6eXJQxrXw8vpzHyCfA&#10;ShhleDFME7tZR0sqUokaTy8RKjcK8eJ6Bp6dNsXtXa/j5o7/wN19b+Pp6ZkEjT1+Go4miAppZQUq&#10;frpTQZhJiKXlE1y5+EEgd7OIIMtVwPv7/Rr842ENIVaO74bz8O1QGq8VjufnXPHohIa2p8GLs44E&#10;pgvDDi/P2avy6WkLWqAVvr0Sih+ux7A9BnfW0cS6M3Gzk6ZJK7jVmYnbfXm0sWLcXkKIEV63aGky&#10;XjbcR4j35eLmgCSMEGYjRnZ7ZRWG+otoZIW41l2A821ZONWYSpNIwsHyWOwuisCGTH8MxDigM8AU&#10;LT6m6I/XLsC7Ni8WyzMjsSInRr2scmV+HDaWpeBQez5O9ZSrt0gLyI4vKibAanFlVQsucPssTe3C&#10;8ibcIMxubO5m2U1ba8UxmpwY3Pnl9bgqb6Fe1UoINuAwr7erNhVbyuOwoTgKa/Ii+LlBGEjzV+Wy&#10;jAAsZb0/yRs9yZ5oJXTLA8yQ5bYAaU7zkOo4BwnW05BEM8lwnIsMh3nIdl6IbCd9pMsyT858QNNw&#10;Cj3MUORlgWKaUGWwPeoiXFAd6ojqMCfWXdEc64Magq050gUrc0KwvSIWBwmrAzSzQ7SvwzQx6XY8&#10;Tls7WBOP/dLdyP1H6xJwsCoGO4pCsLs4DPv4A2EPDW17bhC25gRiQ7oPVie6Y2WcK1bEumFJhBOa&#10;vcxQ42pA+9VOgq5yJ0wYDQRWIwFdT1OrJWylm7ExyBZ1AVYqKrxMaGVGCmbV/uYo9tBHsTtNyssA&#10;ha7z1fhZMu0syXwSAUbIEWalbsYoIzhzrOYi02wmYxbSjGYg1WAaMhi5ZnNQYKWHQjs9VPgaoDPV&#10;BosyrNGaao6GRA3SeH9G+kZ4f9xCfDJRH38eOx9/HKPHciE+GCdvgTbGuBnmmDrPErMNbDDXwBrz&#10;jW1hqHHSBn+1m9KajFjXN3PkPnvMWWiHKbOtMHq6Bf5C8/otDeyNUXp4/csF+F8E5q8+n4vXRwnQ&#10;9PGXqeb4Yo6Ml1nSDOwx28gOeqaEpIUjTC0JMYJLwsbeQxuEmR1LsTIbGy3Q7O09CTFnZXH2hJ8N&#10;QSf7xN4EaFIquFkQZoSHlXRdEmIagsXM3AomZhrWCTECR6BnLYAbCVsalI3AjLCwFZgRYgI4CQVB&#10;XlPb9WkHa5YWZlawJhgteR1bXl9jYkHgWauuTht+lj3bJBwJJwGf6urkPdlyvx3vy4775Dw77rcj&#10;sOyl5HHSJuODci1ruQ6Pd+K59rxHJ96LA63JngZrLQZLI9PY+UFDIzOxlxdxBkPPIQqzbSMxnTCb&#10;Yh2JCRp57UsIrSwQE418MNnAE9NpZnOMaNcGjjAxcYS5ibwcVTJJtTCTt32/FhkdhbiEeKSmpSG/&#10;oEglelTW1qChpZlG1onu/j4MEGQrCTKZWyaTpTdsklLGnH6Bli6kTeC1WTIGt8q6ilu4LWYm1qYd&#10;W9MuVCxZjlqA/dKlqIWZLqtRYre07dUua7VTwW0LTh1dj5vnVuD+pUE8pG3dv7gIdwiu4bNtGD7d&#10;gptnW3HnbDvun1/EY2hg19q1ILtJqN0g1BhiWwKwR9fqGQ20sgY8JsieXifMCK4Xw614casVX98m&#10;2K7Tzq5U4tE5WtixGNw44IPr+71w+1g0Hl3MwzNC69nlQjy+RKhdKcDTqwTX1RJeowbf3G4izCrx&#10;9GIsnpz1wvPzfvj6chReXA7E4+MTcWvHf2J463/g1u7X8ezMHPx4PQB/HY7FDzcItFsZBFkJgVaC&#10;H+9W4G/3q/G3e9X4+71K/PNhLf55rwp/u13MY4oItwJCTOAnkCugiaXS8vxpW2Z4eMyAILMjvBzx&#10;7JQFvj5rzW0zvDhvgx+uBeHHoTB+Zhz+ficF/xhOxLeHY3G9Ox03F2XiemsSrrUk4VZPDu6pLMZy&#10;3OzPp5ll43JHMi62xmOoO0slhQjAbsp+xtCSIlzqysWVRTk435qKM4TiCT5895dEYEt2EFYTEL2R&#10;9mgLsEAH7WF5qj8GUwPQm+CLfnkLdVYEBtNC0C2L3ib5YVtFCk73iJHV0MwIpoFaXFhahyHpXlzR&#10;gjNsO9tXTQOjmW3pxdUNi3GV9Ws0tesbOgmvOppZPc4vrcGRzgLsrCPEKuKxtTIem8viaUUhWF8S&#10;ja3VSVhfFoe1pXFYXRSD5QWRaE1wQ4GvIbI99ZDrbcDSEHlepsgkFCSyXQ2R7qiPHD688wmtHBdj&#10;Ao3HuJog380Upb7WKAu0R22EOyqCCLEQZ1QEOqioCXVBbZgrmmK8USML+0a7KaBtVV2OCTjclIKD&#10;AjUCTZV1jNpEQo37WD9Myz3M9v0ynaEshhGN3TS1HUVh+KogFOvTZYK0K5bHuqIvwgEdgdboDLZD&#10;CwElZialJNqUuSxEhZsBagmtUtYLCCTJYCznd60LINyCtZOnS9z0FcxqgzQocluoMhplrCybME+1&#10;IqBYyjiazEWTbMhaAqnSzQj5NNQSAq5IIK+ZiRxGoe1clDsboI6AbY+2RV+eIwaKXDBY6oruQics&#10;yrFFS5YNmtJtUZ9ug8o0V6SGW8PJwRBzFizA1JkLMX2uGabNM8EcfQ2BZa/CgFZmQmMyogkZ0Ij0&#10;zOxU9+AcAm+2ni0mEoCfTzXFexON8fbohYTZfPz6i7n4r09n4VdfzMEbBOa7Ewzx5ynG+HSGGc3M&#10;FFP1rDDfxAH65nyYWrkoG7MivCykq3EEZnbKPNy1XYx8eAvIpAvS2tqVYPNQpS33C9xseL5G48g2&#10;qRM+BJw1YaQhgH4efyPELAkKAZslASGQk7Cmicl4nSUf4Db2BAQf5tZ8qOvMT7o8JczNBZKEmLmA&#10;TAzQRkFOQgAnJmdpbk2oWdF0aIQMW36mjPFZs9Sa3ggMGTo71Gi0iS8anmvNe5OuUFsamUasj+dZ&#10;awhD3pON+iwnhjPv2w3mlm4ws/KGma0/jG0CYGATjHmWQZhqEYwpNDIxM3l/2TiTYIw3C1Gr5Y/X&#10;98SEhS6YauBKq3aBnjFNm2Zmyn9PK343me9nz3tx4ue+lpSSjOycbBQUFqOsogpVtfUEWSs6uhaj&#10;b3BAgWyFGNmG9SrhQ2Cmg5QOVFJu2Sb1X9p07QIxHcikW1HXtSihg5oKmRe2S+q7sHsfTY3g2sn6&#10;Dsb23Vuxa99XOH58I25e7SVsuvH1DcJpiKARAF1ppg010ZrqcftsPa6fqGbU4NaZOty9UIcHV+pV&#10;9+CzoRaWPF4gdrWW7TKeVYMnV+sIn3pVPhtqxNc3W/DtLYk2fHunBV8PE3jns3DrsDeufmWJy1s1&#10;uHM4AM8u5dGwqgizUoIsj8DKoqFl0cjyaXalPL8a3wxXqESO52c88OysK76+EMC6F56eMMSdXW/j&#10;2rr/4AP4P3Bn73v47ooH/n4zDj/eiMJPN5PwN9qZwOtvD+poXlX4K6H119s5+HE4Hd/fSMD312N5&#10;XKo67qe7Zfjr/Ur8lcf+dK8G393IIhx9cfeQKa7vnos7+w3x9KQtvrvkzfDEi3MO+GEolNfM4OeF&#10;49sz1nh52ho/XHLHT6eDcG9VKq4vzsRQWzKutsjyUKm4QWjdoo3dXlWBO0sLcbUzhTBLwu2lpbiz&#10;shp3ZIL1ChrZUsJsoBgXF2fgVFMsjtdG4HCldCuGYE2yD5bFeaI7nA/WEFsMJHhhWUoA+hP81bjT&#10;YGowVmSFYjA9GD2JfliWyW2CZkddMs71V6oV5M8KuHqqcJkWNrSmHZeXNeHSIK1rZRuGCLEbW3ow&#10;vLkX1zf1YnhjFy7S3s7xnKE1bbi6tgNn+ipwqDUP+xqyVNflhqJYrC0mCNrysKsxB1uqU7Ga24O8&#10;3/ZkD5QHWaDAzwh5PobIoYkk289Ghos+jWwezWwOkuTtyO6EG00sj/Aq8bJCsacGBZ4WyPewQKm/&#10;A43OkWZmh5pwd0LNA5UhhBjr9awLzOrC3FAVwOP8bNAc5cHvTBhVJmBvTRJ2V8RhV0U09tfEqm7H&#10;/ZLCXxvLiMPuyhh8VRqB/QI4/o120Xp3lkRhL8/ZURSOzdmBWJPijeWJbuiJsEdnqC0WhdmpHxDN&#10;NLFamlaZ03xUOC9AFUFVTsPKt5tFozJAEwFW4WGIYpf5qsuxlhAr99RHibseqn3lNS5GKOA+7bjZ&#10;DOQ4SLfibDVBuoRR72eGtmAr1BNo5TTWUpprjUyedqEZCjQJwySzcYgx/ILnTUN10Dy0JBqhO9sa&#10;vfn26C1wQHeuDTozLQk2SyzOJYizrLAo1x4t2faoSnNEXrwHooI84eDgBANTmgwftqZ8ABvxgWrI&#10;uj4f6AtMbDBL34LgM8WE6cb4bLIB3p+gj9/T8H71ySz8+jMa2Ucz8F8fz8SvPpuNN0YvwNvc99E0&#10;mhnBN4F2NsfQkQ9SB4LSEUY0MwGZrQNhRYhZS5circuaBqKxdlJhYUXgECwCPemK1Cjoac+xknZJ&#10;GmHooGNO2FiwlIe/nYBAugoFXgI0BTJChZZkzm0rWpg2CDEakCU/T64j17PjPYgFWvEzBZTSLl2c&#10;AjWZUmBGAIkFWvJvZMa/l9ihFc3Q0pxQknE5Hivb2rG9EaiK5bEuEJTjzWl4cm+2AlWCzcLCSpUC&#10;Mgtan5wvQJPvorFwgKkZ71tDQzYXS/ZWIJN5ZQttwzHfJgyzZIV8sTKrSIw1DcVY8zCMNgzA6IW+&#10;mGzsh6lGXpiq74rJc2wwj2Y2nz8sTI2tYWakUTCzs7ShWWrwWnZ+HgpKSlBeXYWaxka0yFyyrh4s&#10;Icgka1HGyGQ+mYTATAcpXSkhgJNtKXWwk5R9CYGYbh6aLoVfylfrCmySWk8T20UDkwnPu/exbe8O&#10;7CXEThzbjCtnV+EeQfZiuBHf3arHdzQeGXd6cb2SYCM0pCvvhqS4y9JNxXhwoVSV984WsizidrHa&#10;9+xaNcFVye0i3DqdjbtnCwi0Sry4UU97qyUUywnIKrwcruNnNOP7u80qqeLR2Xhc/soEFzbMwc0D&#10;NJzLySrh4jsC69vhMryUVPnL6fj6Wg7NqAw/3qkkbPLx9aU4PDtHeJx2wcvzQfjmQhCeHZmNe1vf&#10;xdXl/4Erq/4LD/ePw09XPfHfdzPwj/vZ+Me9LFpXMf77QQX+ejeX14vCjzej8TfW//6A0LonXY+Z&#10;+PvdAkJOAFaFnx7U4KeHdazXqu7IF5djcP+IJe7sm0+gGePRSQc8O++Jry+648lRI9zZORGPDs3B&#10;d1fd8MN1f/xw1R9/Ezu7XYR/3EjH423xhFk6bixKxxChdZ2lpOgPy1wzyUwcLMZVwk6yGe+sqsYw&#10;IXaTZnZL7GwFwcH9ZzvScKQmHPsrQrCzMBAb02ldtINGHwu0BtpgGY1rWWog2sKc0BbuQiuTJA8P&#10;NAQ7oJYm0xhKg/G2wACtbVcNzaQ5E6dl3UKC6eqyRgytaMWV5a0YWksrX99N62pRALu+pZ9G1o2r&#10;qxfhyuo2XFnZgguyEr0kiNDWzhN8pxaX43hrIQ7UZ+N4VwWGNvL4dYtwfnkzLvG655c24UhXJb5q&#10;zEZvVhA6U3zQEOeOQppNSYgDSoMcUMYopHVlu5qiwNuKVkaI+dmh2McWRYRZuu1CFfnuGpT42qMs&#10;wBnVoR40MA9UBDsTap6EmRfDE9XBLij3tUWlvz1qaG/tNLWlBPquKtpXUyqOtWTgSDOjMY3gSsAe&#10;mpi2GzIF+6oTCLYkgi8Zh+rTuZ2Mr4qisDUvnBGCDVkBWJfhh55oB3SGWaOVcG70NUYDo4pgKnGU&#10;9Q+no4hQqvWSFfEXotKDluZnSqgtJJgWKPCUebDuTutymY0yT24T7EVu81HsvgCFrnMJtjkocpUJ&#10;1TN5/gK0EZi90a5oJwgrXOej3tcIdd7yLrT5SDSeiESzyUixmo4Ei8kI1/8MMaajkeMxDTUMgFxJ&#10;AAD/9ElEQVTRc9Caqo/uHAssKXLE0lIX9OTZoCPTHO2ZZujOt8GSYjcsr/THqlp/LK/2RWe+N/Jj&#10;veDh5oCFVpaYa2EBPXMLGpsZZuiZY/p8U0ycZYTR0wzxyWRD/HGcHq1sLt74cg7+65PpKn79xSz8&#10;ZvQ8wmwufj/BgFZmjtGzzDFxviVm6ttCuillvMzcitASM5NuRpa2DmJmUhe4SDth8koI3HSlQE5K&#10;nUnpQoCjIXAsVSkWJHAjaAgTG1tCjzATGzOVLkmeryHszAU4I58pANN2a/JelA26KIAJKAVoyv4I&#10;Nw0/y1wyMQkbrf2JefHaYma8N2u5JuuqS5PwkgQWuR/t8QJXRwVdM8JX6rb8fI1AT4yRocxN7pHH&#10;qM8iVM1ppMYWLjC18cFCc08stPTFfMsAzLcOw1zrcMyxicQMgmy6VQzGGAdjjCmtzIxQM/THFEkC&#10;0XPBFH1nzFjoiBkLCLSFVjAwsFQwNje1JIhZGpvjNVlIuKyqBnVNBFlHOzq6u9HTv+RnI1u9fh3W&#10;btzwM8x0AJPQwU3b9ai1Nh3ExMYEYjoD08FLZ2dSl5D9Uu7Zo1uSaicO7N+B8yc34c6V5Xh6sxPf&#10;3G/BDw+a+LBuwd8etvPBLZCpxg/3yhil+Ok+H/oPq1mW4yfpbruei6+vZDGy8fXlLD7YGVcJliFJ&#10;npCVMArw6EI2HpyR1TBSVffgy5uE0u0aPL9WSCjl4OW1Anxzo4JAqyU0aVcX+XDfbYqhXQTDaX9+&#10;Rhb+drsMP90u0VrRHQLsZi5+vF1AALF+KxffXI3C83M+eH7ajdbjjJcXvfDNWTs83PE7XFv5Gk3i&#10;P/D84Dj87WYg/vkoC/96WIh/PSrD/3lciX88LFYg+/vdPPyDAPv7wyq2CbgK8eO9HFpYIberCLdq&#10;/JXn/PUh/wYPKvEDLe3llVg8OuWM+8csea9u/DvE4OVQsurefHTChiAbjRvr32X5Cb656IR/3E7R&#10;ApSf9U8C8scbmXi8OwnXFqdiWMbO+rIJskwGzay/ALfV5OccwiwN1/tycGOJJHek4xrLG8vKcKm/&#10;CFcGSnGDtjY0WIYL7ZnYWxiOAZpBV5ANukLs0OhtjkZ/S9T5mKulkjqj3NAqhhJgj6YwZz7MvdCT&#10;HIQNxXxI12fhRHsBbUxWkq9Rr0S5Riu7vLQRN9d2YphxbUULhgmjawTbLcLsxoYu3NjYixuE2y1a&#10;2jVC7/TiSjUvbX9NJm0niRaTiO2l8eqlmGd6pPuyBodYP0HQne2vxdmBRpzorcW2ynRsKEtFX3YE&#10;WhJ80UpjrIvyJNCcUOhjg2w3M2S5mhNkDijxs0eqjR4SzWcj084AhZ5WbHNCmb+Mk9HCCK+GKF8V&#10;deHetDIP1e1YGeiIWgKuPsxFGwT5olgfrMiglfIe99cm43BzGo62puNgUwr21NDWqmKxpzoWOypi&#10;sJPmtrM8GluLwljG8vvFYkthCDbmBWGzdDfmBGJpkjv64xzRG2OP7ihHLArlv4OvGc1sgTK0Oi9j&#10;VBNilQSYgC3fdjrKCTuxsTKWBY40L/tpBNpc1AQQhH6GqA0yQYWPAUoIL2nPsp2AdKsxyHeYjkoC&#10;r9hpBpJNP0GKxeeIMfgMQXM/QPD8jxmfImzhGMSYT0GsvDaGEW48Fv7cF6MZjZKAGWiMm4dFmabo&#10;ybUi1OzRV2CPxdkampoZFmWbE2rW6CfslpV5YkWVH5ZX+aKn2B0VKY6I9LGGjcYc+sYaTJllgLHT&#10;9PDF5AX4aMIC/GncfPx2/AK8OXo+YTYPv/p8NkPGy+bgLRrZbycb4c9TZMK1BcbO5fkLLDHPyB4L&#10;TexhTJhZ2brz4S3woJURbLY0rleNTELgJYCTNgGOrl0HM2mTTEgFGkJG2x2nDYGE2JnOjMSiNASZ&#10;FY8TC7OQbsIRONo5au3QnsYn9yPdmBJWVgIvra3JZ6hzpc4QcEopgBJoamH1C0xlnzI9XX1kW53L&#10;Y2TMT437ibHxvsyly1HG4gRmYm8CURqZdMGaEWSmNu4wtnKHgcYT+pYEmlUArSwUBvaRWGgXTZhF&#10;YRJtbLImEpMsI2hnwWq1/HFGvhizwAVj5ztg0kIHTNd3INAIM31ZJ9MSJiZWMDaygKmJpYLaa1V1&#10;9WpVfEn0WNzbg96BJRhcsRzLaWQr167BqnVrsYYg09mXbtxMB7H1hNg6KRkbxdIIss3SrUhgvRrb&#10;CTOJndKdKGNhewVmewg56VIUqO3C/v07cfHsOjy8uRgv7zbi+3v1+OF+E6OR0GoiwGhlhNi3d0q0&#10;iRDDmfh2KA7fXIvCDzczaCRFhEw6Xl6OxjdX4lnSis6H4sX5SLwUQ2L57Hw4nl+IpjEl4cWlGLy4&#10;GMuHPC2LcPrmejZeXk3hwz+R10ynWeXghxv5hBQ/jzB4fNqWYYPvb2TQjggYxl9vFROgmWyLxffX&#10;gvD9FdrXJXe8OGdFGzPHs5Pz8fUJPTw/MRvPj8/Ak4Of4faW/8Twhv9k/Uv8bcgV/30/A/96XIr/&#10;86Qc/3pSgf9+QnA9KiesSmlehBrLvz0sJ9AILBrbj/eLCDABeCX+xuP++qCcgCsidCXDUTITg/GU&#10;Bvj8SjQhlqq+0/OLoXh8wgH3dkzArXWv4+6WT/H4mAn+OhRKI0zB/yYg/3k3C3+9kYzvz8cQZjEE&#10;VAyGu9IwTIgN90qiR46K4f4cwixTtd8g7K4uSsVQL0G3tga3NzTz+s24sbae9lSGM20Z2JEXjNVJ&#10;rrSFYGzNDcDqZE/0RdBM3AyRaTIF+Vaz0RLogK4YGR8LoZHxAe8rr0vhwzcpDPsbCnCsrRiX+qpx&#10;sY9WNlhLA2wnKBtwfrG826sWN9d04O7mPtza0I3razpxS7oYJatxZQftrY1lJ024Axf7m3GqsxyH&#10;G/JoeHU42V2JS9wv3ZZHW4oItXpcoZldHGzGuSUtODfQhAOtxdjdlINNFYlYmR+FdhpkvYxxRXqh&#10;LNQNlaHuKPJ2oJE5qsh1tUKBhy2K2VYR6IoiL5ocv09FgBtLAZcrakI90Rjth6Zob5qZO2pDXdBA&#10;mHfE+6IjzgfNhHubLDuV5IMltML1+WHYTXjtr6OVEWS7CTEZU5P6ttJwbsfhq/IoQi0W24ojsSk/&#10;hDALU+X6nACszfLFsmQ3FX2xDlgUTtMJtVKW1uRvinofI5qaCZoCzFGoQDYNhQ6zUEqjqqSBlbHM&#10;s52CNM0Y5DpMRrU/oeenjwq/BagOkPly3O88A/HGnyJq4ftINh+F4Ll/gc3n/4kI/U+wOMkGKZYT&#10;EDD7Y8ZHhNqnCNX7gkAbhQjDsYgynYhI0/EE2hiEGn6BOCsCLXA2mhIWEmgmBJoGSwppZAXWGCyx&#10;ZzigO8+SQLNCJ8HWkm6ExhQDNKUaoS3DBB20urYcS7TS6MpSbBDkZ41ZeoZ4f4Iefjt2Pn4zdgH+&#10;1xiCbPQcvDleH2+O1cdbE4zw5kRDvDPJEH+Zboov5mmTP6YukG5GWywwsoWRGYFkSasSiI2Mf1kL&#10;lMS05AE/Eha0GDPCwoR2pQOdHKO1Ke2x2rR+MRuxHoGGjG/xeAJGuhe1XY0MgkQBiKXYla10azJs&#10;JXtSTQuQMTp37tPek0wJkOsJJGX8TqCkEk8YOmBKmzZkPM2admMDSf+34bZ0Ecp4lBwn3Z9yLQGh&#10;wFEMTwAmSSnSZamSUxTE7Pl9CTQbMVdHGqwdbcwRJvxbGfFvpa9xJcS8sNDaDwttAjHXMhDzbCIw&#10;zSIEUy3CGOGYzHKCeSjNLAhjTfwxztgHX853VKu1TDZwwnQDe/472KtEn4WGNjA0FkMUIEuXqTVe&#10;q2tpQcviTiyWpZuWDWLpqhUKZCsYa2hl6wRWYmaMDQSWGJgqdSBjCMg2EG6bRkC2lUYm8SrMvqJ9&#10;qfoOWtrO3dzeje1iaru3Ye+BbbhwdhMe3+iiCdXh27sNeHmvGt/fqcG3NyXdvATfvDLX6psbOfju&#10;RjZ+GErAt1doPRec8OP1JNoRAXcjlUDjvuE8PLtIEznjTQB58wEfSlNKUYkR3zG+vZZIiIWqjL9v&#10;LtNcGN9cCiP4PPGE0Hp+zpF1b3x9gWA674ivz7vwc1xpV978zACeQ8u67IbvLrvimwtWtK/5+Pai&#10;JevW+OacBj9dCsSPvK/He/6EW1tfw51t/4Gbm1/D3e2v4cHO/8CT/e/i+wvz8Ldhd5qZP3664cfw&#10;x4/D4fweqfjngzz8/Q4N7DbLB4QZ46/3S1iWEWwCsVqWMp5WgR/v8u/Dv8eLK8mMOLyQ7yYTq2UO&#10;2uVYPDvjhseHjXBv93g+4N8hTH+HF0cX4O/XgwiyJPw3rexf97PwDxmvuxCKp3t9CIpwXOtJxnBf&#10;Jq51peLKomSaWQahJqt8EGYsr3Vzm/VLMnbWwWOXleD68grcWF6J60tLcLo9GbtKgrC3OpoQIdg6&#10;c7GnIhxr+EDtDLBGs681qlxMkaOZgySDKSh1klUo7NETHYgNOWnYUpCDzbnZWJuWglZfb7T6eGFl&#10;fCT2l2ThSHk2jpXl4HR1Ic43luNSB22tpwWXFtXhXHsNrg+00cY6cHlQVgZpwY01Xbi2ahEuLmnC&#10;ScLs/JJGXF3RSWi14PqqLpyjlZ1ZVI7h1az3N+LCQDMBuBjnl7bibF8Dji+uwJ76HFpiDtYVxaM/&#10;IwzdaaFoINRa4/1RF+aJ5hh/tMT6oyaY0OL3KPNzRAlLqZezXh3kinJ/J5T42tHUHGhlbgSaJxoi&#10;3dAU5U6QeaOd0cnoiPUkzFzRGeOGpen+WJHpj9VZ/gRXJE0smmXECLxoZJXR2FIciq0lIdhUFIiN&#10;+f7YkOuPdVk+WCVTH5JdMZDkzL+rHZYkONPQXDGY6EpDc0RHiCSCaIFW6bYA5S7zUOYsyRozkGM9&#10;HkmGnyKXZYnzdGRZjVMgK/eeh3LfBShjVAToocxnAYrc5iBVMw4x+h8hfO6fEDGfQLMYhXz3Wfy+&#10;81EeYIBEDe1LbzQC53yqoBYynzDT+5KW9gWBNgYJmslItp6OeB4XavAlosw+R2nITHRmGKM714xA&#10;s0BfviWDYCu2opVZEWgW6Mo1RUemEdozDNGWaYzWDCM0pS1k6KMl0wCLCqzQW+qA1gI7ZMbwoe2o&#10;wSg9M/yewHp3sjF+Q3j9epIB3pioj3enGuGP003wwSwztSjx6LnSzWiBGfpWWGBsCwNZm1G6GTVi&#10;K790E0pWonTpybiUmInqNhSrkgf/SOiSN1T24UgmooyD2RIAKilDjh8Zm9ICTSCnBZ1ATD7Hhraj&#10;tTN+vsCJ25JMIiHjZJaWTgQa728ERjq70talTeojSSDq88TMtF2aUmq7CbWlzgx1GZbqfke+gwIY&#10;Q8bwBGLmVtL9SXhb2sKQ5xvzcySb1ISwNbXzhJ6FKwxtCTLbQDVBeo5VEGZba98oPcM6EtMki9E8&#10;BGNMAvGlvMPMyIdm5oXxBm7KzKYYEmaGtDM9+Xewp3HbwYA/LgRm8rJUMxMbvNa+uBs9S5agf+kg&#10;lq1aqSCme6O0hJjYzwAjsCQEXgpy0j7S9irIBFpbZGL0bu2LNaWuSsZXu6TrcRsOHNqM06fW4cbF&#10;ZXg83I1v7nbQuhbju3sdNLIWgqwJ396uxsubxfiaYPpmOAffXucD+iqN62oYIeNJw/KgYfnie9rZ&#10;DzfS+PCWUpIjMmklUXhwxgu3DttgaK8+7p8kfK6lqYf+yxtZeEkTk663FzS455diGbS2iyGEXgDh&#10;FUjwEW683rML/vwcXwIwDt8Op/Me4vHdlUCCywvfXvUnBH15bBB+uJWIH65GcNtPWeJP/IxHx+bj&#10;1s5f4/6e3+HerjcwvPk/cXfXn/D02BR8c94MP12xxl+ve+Eft2Pxj7sZBFgu/lsM7AFh9YDGdz8b&#10;f6OFSXfi32hfArOfxM4e1jJq8COP+4l2+P0tAp4W+e2NXJWW/81QJv8uUXh2yhkPD5ri0X59PDow&#10;H3d2TcadPfxswu0fw1H4171E/J/7ufh/7ufhf99Mwk8E/rO9Xjjf5Y6dRdY41RSIm/1pON8cgQvN&#10;4bjcGoMLLTG4vjiNcGNINyOhdoVmdqaB+yTzsTcfV/sKcbkrD6eak3GxNw/XV9TSfApwsj0De8si&#10;sSreFetTfbAlPQh9IU6ocTJGrvlc5JjJ6/ENsCI+BHtLMnG+nQY2uIiGSLAsbsLRyhIsCYhAuZEj&#10;Svlw6fcNxPbkFGxLYiSnYmdGFnZlZ2NnTib2lxbiQFkpDpQW41BFKU40VuN8RxOO1JbieGMZhtf0&#10;YXjdEgwt76TxNSmQnV1cg5ur+2iUHYRbA85w+wTBd6y9FIdbiwiRNGzMi8aSRH8MpgVjCWNVfgw2&#10;s30gPYwQ8iOMaFsRXqgNdkVdiBtqglxQ6m2DXCdTFHtas26NMkZlgD2qgx1QE+KIulBHNMoSUlGu&#10;aGE0hjuiRrIM/czRHGaPxbGuWEagrcsPVUBbme6DdTmB+EoyF6visaUoHOvzArEq0xMbCLK12d5Y&#10;leGG1ZkeWJbqgm4+wHvj7NAXb8+gAUfbYnGENfpinLA0kZYc44JaL33kWk1Ege1UlDjNRIHdFGTR&#10;wtJMv1CRZzMBJa4zUO4zj4CeS4gtoE0a8jsYoNBjNtJ4boLJKETO+wu8J/waaZaj0RpjgmynyagJ&#10;M0SyzSQEz/uSljYOkYzwhWMQsXAsYgwnsByDSAMGgRZtMh4xJhMQbTweIQs/R6ojz4/UI9DEzrQw&#10;W8L/NgdL7WhndgQa62X2WFJqi35GT7E1etk+WOWCwWpCvNIZ/RXO6C2X0gNLKtzQU+qE7lIXWps7&#10;ypPckRLhBg93PiAtrDBxASE2ywTvTzPExzON8cVsE0zSs1Qwm6NvCWM+PM0JCBl3knEhGUfSJkXI&#10;XLFfQGQubQxTGc+RLEACQSAgULPgw1/Gl8S6BBYaXkslYfwbyHSQEwAJnASSWjMiPMUAWaptwkqs&#10;TSAm21Kq6QGEnZynugYFhiM2pm3nd1AZjr+ASz5X7knqZqaW/F7a+W+SxWihsSHA5DsIpHksv4eA&#10;TMPvYSXfi6WFJKjwfI2dC0wIXEPel8z107d0g6GNDwzt/LHAJgB6tqGYTZjNtA5h0M4IMrV8FWOU&#10;cQC+MPDGGMJsLEE2Xt8Z4xfYYfJCO8ykmc3St8HchZbQp5kZEWYL9SwIMxvCzA6vyfJUsgr+shXL&#10;1TyyVWJk69aq+WQ/g+z/A2DSrbjlq+0/h4Ds520CTEImR2+R2LkZ2wmzgwe34eK5dbh9rV9NXH4+&#10;3IGXt9toY4sJtE68vNWMr2/V0sSq8M3tqhGgFeLZlUQ8PheAR6fc8OikC8MZz8/64LurBNjNbHx3&#10;K5dlrgLZ11dj8fiUP27ttsKFjWNwedt0PD4byod+CS2vlGAUoOVxu4wmJwYXwev5MvxocYxzQYRY&#10;MK0mjFAkOK/F8rg0ZYMv+Xkvr4XQ7Ai3oVgCJAE/3S6lCWYRIEH4nrD74SZhetYN9/ZPwpNDM/Fg&#10;3xe4vvl/4eH+L/DDFTv8NBxI6HoRwu6sB+PvdxMJrAL880kt/vGkQQuv+/kKZDImJmNlkuihxsdo&#10;YxJ/u1+h5pRJyv6Pt4t5H9m8zzTaZgReEGKPDy3k54/B3b2j8OjQXDw7bs52R/x0ORD/up2Cf9H6&#10;/nW/EP96UIh/3s6kkYXjyR5XXFjsjt38JXuszg9DS2hhS7Nxsj4Yxyt9MdSZhKG+bEaOKm8wZLL0&#10;UHemMrOzzQks03CmLVmB7Fp/MYaWVeHyklKcXZSLQzWJ2JITjP2VCdhXGY+N6QFYGcEHTAB/NXtY&#10;qAVmK+2MsCYpBKcai3FzoBV3aU+3l7XhDi3r9kAnbnQ043RxOdb5x6LJ3IlGQjPbvhpHCKE9nY20&#10;lDLsr6/GnoZqWmExNiakYnV4NDbEJmF9XDI2xadgT3Y+9hYV4VhNFc401eJ8Wy3OddTgYlcTrvd3&#10;4EJnPU61VOBkE+2ypZTfpxxn2gm1piICJBV7qjOxpyYLm4t5zYI4bChMxMbiZBpUBNqjvAgxJzRH&#10;uKM1yhPVhFaBqynynI1R6GbKh7y8rFMW4RWjMae9WdDkbAlAR7RGO6MlkmALsUWNvwa1AZYEmRu6&#10;4z3QFGKDTu5fnRNC8wonVEOxPjeE3z8aWwk1WT1ka1kE1tDIVmZ4KrBJrEin2aU4K4j1xNoTbPbo&#10;irJHO42sNcgSrYGW6I50QDfbxMhyLSYgTzMWRbaTkEvTyrEYi3xrLcgqfeajxGMWSr3moMp/ASr9&#10;aHJ+eshwmI4EswmIky7Cue/DY8JvEG/8JSp99ZHvMhsRCz5DqNiX3hhEGY5HFGEWRZBFLRxHuBFo&#10;RuN57gTEm01CHCPGdDzC9L+Ez+z3EWT4GXJ9ZqI11QC9tDOxsu48E9oY4VZghq48YyzOpbkVmBNk&#10;lugpsUZ/uS1NzAYdeaZoztRHQ+o8NKbMQXPKbNQnzqC56aGrwBIDFa5YXuOLFbWBWFbtS/h5E3j+&#10;qM70QXSoG+3CEuPnGWL8XENt+r+eOfSMLbHQSAMTwsvEVLLqNHyQWsLEmA9VEwsYG5mruiQnmHCf&#10;kaG5GtNRyQo8R1cXCGqhIRmF1ipk3EfmgknKu2QMCkgkTNhuynPNBXhiZ9KtSSAJwARwanxrxL50&#10;XYkKWjQjaxqkhSnhKdMARkLabSXD0kyyDrXwEpApkLIu1iU2Jm0SFoSZgEyAprESC9MFbUzgPBLW&#10;hJgVIWsu5mjrBitHb5jaeMLIyhOG1t7Qs/HDfNsgLLAPw2ybUMyyj8RUqzBMtJQIx1iLEIwyCSDY&#10;/BXMxomVLXDAhAW2mKxng2kLLDF7oZW2i1FWYjGgmdHQLPgDw5A/NF4TkEnW4vKVK36eFP2qkalE&#10;jxF4/TwuNtKmGxuTsTABmWwLyKTcvE3gRlv7im27tmHn7u00sY24f3MpXtztw4s7MterEU+u1bCs&#10;ItSq8GK4kjATiFXT0mrw3Z0qfC0rxt9iDBfixbV0PDkfhnvH3XDzgCXuHXXC1zSwv96T1PQifE9z&#10;EgA9OeXDh7gtLq2bjosbZuDBMS9lLN/d5nVuFuDF9UzVdfnj/Xp8e7MITy5E4iFB9uiEDx6c8sSd&#10;4554cjGc144nGBMICcZQEgGYQptLoJ3R/oYzeM0MfH87n/AqxHdqf6yysu+u0YrOOuL5eTe8OGeD&#10;uzv+gNvb38Lz00aEl8zrcsd3lzQ0PHv87XYU/kE7ku7Dvz+uJdAa8DdJ/riXRXgV4x+P6vDXR7Xc&#10;V4+/PWpgvZ7GVq2dRH27hEaYi2+vJPFzaFUnPfDksBke7J2Be7snEp7z8PyEI368Eom/Dkfjn3fi&#10;aGLpanzsX/cLGLn433dS8cPFUDza6YfTrc7YV67BxR4a1kqCaGUJhlcW4eLiJJzg//AXW6NwvS8T&#10;w0u0yR8X2xNxuiEKlzuTcaEtkVBg2ZWBK0sKcLknj5FPiGXhaFOKmh91tCGFkYqDtck4QLBtzPYn&#10;uGgZid4YoKGUWSxAk6s5tubE4jKt6GpPHW4saVIxvKQZt5a2Mjpwvb0J54orsC8hCwfyy3Bpy1pc&#10;PbAdF/ZswYnNq3Fi61qc3b8NZ/ZsxuF1S7GzrYGwKcT2khJszMjButhUbIpLw6boFKwPpdnEpGE7&#10;r7UtNgNrQ2KxIYxthN+2pGTsyszAnrxM7C3IwK78NHyVl4w9pRnYWpCI1ek0otxYWlEc+pIC0Bjs&#10;SOg4oSvOD90JAWgh0OqDnVDhY4NCd3PkOBkRbCaEGo3FYSEybOereqm3OY3Hgg9/CzQE2aGNlrY4&#10;xgMdke5YFOWO3kRfXs8Ti2JclaUNpvlhfWE4tpRqQbatPEZNtF6XTzvL9sW6XO7P8yPM3BkehJkL&#10;BpKcaJQ0lDgHLIokGMMFZmZo8DVCtYee6mrsCLFGheMsGvJoFBBgxQ5TaGsTUOQ4BRWec1HmMRel&#10;HnMUxOpDjFDuOw+5jjORZD5BLWElb5mO1h9DkNGuaFrBcz5GyLzPEKY3SplYyPxRjNGINZrMYyaz&#10;nIhog3GINeG5BHyC+TQkambQziYi1HAU/Bd8DJ/57yPRcQIak/TQm2+C/kIz2hjBVWCKXtb7iszQ&#10;kW2IxQRcf4kNBitdsKSccKaxLS7QoKvIEr3SJUmTE0tbXueJZTX8m5bQTvPN0Zljgm7puuQxvYUa&#10;BmFY6oAlVc4MT7QWeKAk1QuBfo60MhMYGpvB2MScYQYjY1MYMIzYpgWYFmqmJhoFNQGZQEnaBGQC&#10;BoGZAFCgJfsUvMR8FMw0DB7LMJW6mSX3Sbv2GmZyLQGedOvxHK2tyTWtCFQ5jtdRwf0m2tLMmJ9L&#10;aFmaEzYjYLOilem2pTQ3tea98ziapsxFs1DZjlpb0923pVjYyJw3jTX3KUMTSxVLEzvTdn9KKdMQ&#10;zCwFam4w0LgQZISZrS/mWnphlpUf5tjRyGyDMcM2HFNswjFBlq8yD1EwG20aqMbLxhp5Ypy+i1pD&#10;cyJBNpUxZY65smMjAszIQH5I8F7MHPgd+T1NbPGaQEzS72XhYDEyHcheTfLQwUy6EnXdiQIw1Z34&#10;ipVJu+xXbQI2OVbeJbZrC86eWYOndwfw7cOljEG8vN+FF7ca8XSoDM+GSvDserEKgdd3dwiy2zXa&#10;9QWv08pkQd2hbLVq/OPzobh7zAW3DshcLzu8vBJNSylVyR/fXk/Gi4tReEgo3dhliytbTXH7gCeh&#10;lIIf7vHh/6CW1y5VC/f+cL8G3zNeDufTxEJx/4gH7ux3wo291nhw0ofXysQ3Qxl4Tpg9v5aouie/&#10;J1C/ZdvXtLKXbBML/I5G9i1N7PsbqdwniSPx3BeJF5f81Tjbo0NjcWfH67i7+3d4fmouIWaHb84b&#10;49uL5vj7zSD8824m7z9Hgeu/H9Xgn4/FugrwV5rZfxNk/3zSQltrxD8eNxJmdQRwBX6Q+7+Vg295&#10;by/OeuLZMUs8PWyBB/v18XDvAjw+aECI2fCzAvDj9XCaXywNLBv/Dz/nXw8k8giyHPzvWwn4/gLB&#10;v92FwLHAgUpzXOyNx421ZYwKXF9ZhuFVjGWFuNaTRljFKSMbHiwkXPIU1K4sTmV7Ei52SpmM8zI3&#10;bXkpLvUTaL35ONGSjEMyJ6oiijYWrVavkFec7CgOx56KaOwpp6Fl+KPP3xr1VkaotTXCHhrP9f56&#10;DA80EV4tuLOiHbdZ3hpsxp3BNtxb2cn9DbjeVkdjrMChggoczC3H1tQ8rM3Mw9kN63Dl6D5cOXYA&#10;Zw/uwIk9m3B0+zocY3n+1EGcP3EQp3Zvw+FVy7CntRXb8kqwNjoNKwISMOgZhTaNN9ot+SvdLRSr&#10;guKwIjAaA76hGPQPw/KQcCwLDUd/kD+6Ajyw2N8NiwPd0BXKeqhkC/pjcaQX2vjLvkmyE/3t0RDo&#10;iCpvG9qNOUrczFHqqUGpu6x7aI1qGTf0taL1WKLSW0KDKi9L1PrZoNLLAi3SBSkL/zLE1NqinLAo&#10;3g09ie5YmxdMiMVgE/+W6wtCWPJ+s32wJsdHdTcuT3NDf4I9lqU609DcMZjsjM4IKzT4G6E50ByL&#10;w22xiFBrDjBRUGsL1hBovAe3OSh1noEqyVr0nI9cm/HId5xEkM1CGa2sJlCfxqmvEj5SNJPVuowZ&#10;NjMU0OTt0vGEk7yoM3T+lwjXG4tI/QmIMiDojCaxnEgLm4Iks+lINJnKY3k860k01iTLWUixnoMU&#10;u3lIsZ+HWMvpCDEah3j76ahPMEBfgTGWFJthsEyDJSXmBI8J+krMaGUCMkv0l9lgEQ1tEY2tM98U&#10;iwstFNgGKh1V2UNYdWQZoC1jAVrS56Iz14BWZ6RiCU1uaYUjDY3220CrrffG8gZvLGOsbPTBqiZf&#10;LKnzQHupPdpK7FCfb4fidEfEh9vDyYHgMjaEscBN3wQL9YxGoKY1NYGcztjE1mRbwKUxF5iJ2fGY&#10;kdDCTEBG4FkQXAwzbsu1BJI6YEoYGZopOMo1BZCmNEZzgk0bAjFaFSFlwW0rBTFHBTId3KQU6Ong&#10;JqVsK2Oj6QnMFGTFCqUkWNUqJTJWJgAW2BGAYoW6LlBzc9nnDFOGsczJ0zjDwNYLhg7+MHAIxDyB&#10;mHUgQRaMKdYhGKcJxuemQfjSLAijzQLxJY1stKEXxhp6KJhN0nfANAMHTJEknJEuRmMTGq2Cty2M&#10;DfjDwZBtjNeke1FgJiATE5PJ0WsIM5WOz22xMV2IkensSwcvHcB0pc7cNrO+SR27GcdPrKORDeCb&#10;+32E2BJ882AJvr7fjed3mmlklQSVvMokE48vZ+CZrDsoi+kO5RFkOdCuFp+KZxfjaGWheCyvOTnu&#10;jDuHrHD3sCzOG4m/0cz+dldAk4Kn58Jx/6gPbu5xwI2dtrSyALy8SpO6W0qA0fjulSuQ/fSwgfZX&#10;oWzv0ekggswe17YZ4/Z+B14zAd9Ier9kAV6mcRF439OEfqDZPacFPTgVgOcXIwiyNIKlTJuAMRRP&#10;KwxXQP3uJgEnWZUXffD8+Dw8PvQp7u15B08PfYavT80gZBbibze98A8C5p+PZD5ZAf75sAz/Ld2M&#10;jyoIthLCqxr/eNrEsl5B7e8PqvDjPd7HrRRaYAQtzxGPj1rg8RFjhj6eHtXw2vb49oIbvr3kS/uL&#10;oAXG4h+34gnMDAWzf91LV2Nk/0eBLBE/EoR3N5njRKMpDtdZ4WJ/PK6vKsf11dW4vqYKNzfW4db6&#10;GgyvKMalnnRcYQwP5hIkI92MS3IZeRhiXJXuRhrZld5cXOzO4fH5ONORqdYTPFgTy1K7xuC+qmgc&#10;bkjG8bYcWlo6gRaPbVlhWMoHfrVmPnp87XG2mUZIGxOQ3VjSiBsE242+WlzpLMNQVzWtrQrXextx&#10;e1k77ixfjGuLO3C2oRWnazpwsqIVhwqrsTO1EGujCKjoRAzExGHP4jacO7CTcNuNC0cJuWOHcerI&#10;IRyRzNoNq7GxvwvrujuwieX2/l5samzGuuJyrKHJrYhLxKqYBKyKisWK0Ggs8Q9Gt5cP2l1d0eTo&#10;gHp7W1RYEVIaM5TbWKDCVoNyOwKLD7kSRqmTJUpdrJFtaYzw6VPhO2osvD8bA9/PRsP/y9EIGjsG&#10;YVPGIc1wDvKt9JFtQYBY6aHU1YxAdEJ7pCuawxwJMyssopktzw7CojhX9CZ70jgjsaEoHOsIs80l&#10;EbS0SGwqCcG6PF/VxdgXZ42WIAN0RWkwmOSIAQJNuhsFah1hlrQzcwWxJn+Zd8aHe4QNWgJl5Q49&#10;1PouQJHTFMZk1c1Y5DwNVT56hO9CNZ8szWoyEkzGqyWs0iynsT5Rvf4liUCLMZCxMBoaLSzWmPvM&#10;ZiLedAbiCK8EAZmYGEuJGKMptLLpSCbIkm3nIs1xAVIZ8dazEMZrRmomoTrKEIME2bJScyxVMBMz&#10;I4QIs54iY1qWIQ3MAv3ldgQXvyfB1F9mr8ysjfbVLt2SqgvSjm0aLKbd9ZVaE16uWNvkQ4B5Y2kV&#10;DbaCVlZhh6XVPL/CBksqbTBQbYcV9fxBUO+CZXVOGKzhZ1TR5Cqt0F1ujcY8W+TyR0OYjwMcbTSw&#10;saJFmZgSMgInPmjF3LhtamZGuxIgae1L4GVpIYbB9hGYySoasi1gNKH9mZvzYS11MTMamkDR0MCU&#10;D285R0yOMDPkPmOCj+AyMdQCTdcmk6HVPDKWkqUox1hJXdoJKUuanJwjCRQCNF0I0MTQBGI6Q5Pu&#10;VAU4GUejqZlLN6RGm4ov884saEkWFk60SgcYSZg7wZBQM7ByxwJbb8y1oZ3ZBWG2fShm2IVisnUo&#10;xlmGYBSt7AvdmJmBH8YYeGG8viumGDD0HTFpniWmzbPAbD2N6mI0oZmZ8/5MCTSZPG1qxL+xvgav&#10;6eaSSUgKvkBLQCalboxMBzJdF6LO0HTw0pU6g9uweTPWyULEWzfh0KGNuH19OQHWhW8JsG/u9eCb&#10;h30KZi/vd+Lbu414fr0ID8/E4P6JQFpRAB6eCsSzCxF4ejFcpZk/OetHiHkTYq54dFIbD4854PFJ&#10;d3x7LRb/5MP/p7syvyxFpdo/OhWM2wfdMLzHEQ9PBuProXSCi+Z2V0BWjR8f1uOnB3X49rbMKSOc&#10;Tvrh5l47XNtujns0tOeXaHiE69dXMgg1bffkjzS7b65l4t5xAuCEC15cicX3tyXDkLYnY2Tn/fCU&#10;lvPdzXT8RFj+9X4VYRdHO3PEkyOf4cGO/8CDPf+JZ8fH4Kdr7vjnvWQCrIgmVqJCQexRmUr8+Luk&#10;5D+uI8yaCbM6tpUQmmKGknFJQJ60w7MjGjw/psEL1r+/5Icfr4UTYFH44VoEfrgSxu0wfH81mEAL&#10;xz/vJBBgqQpo/y9B9o+bqfjhTAgebw7DqQZnHKrSYGggHXfWNeDm6krcWl2FW2uqcYP1IVmeamUp&#10;bq0sIagyMLxUC7OrPZmEWwauDxBog/m41p/L/XkEWS7OdmbiZGsq67Kdp0B2pCkZZxbl4bi82qQ5&#10;AyflhZzdJfzsZOzMDaP5WGORE6FakY6rXbUY6iFIl7fg5jLpZqwj3OrYVoXh/jrcHmxU5WXC7XJH&#10;GW4t6+T9dePmqn7cXrGE9jaIcw1tOFxYgwvVi3CushOHsiuxJTIRS1zdUTGXVjF5HtLGzELCaNrB&#10;xBmImEALmDId8UYmSOL/pOlWLsi2ckUmf60m6JnAb/wUaP70ARb8+l3ovfFbGL/7R5gwDN96FyZv&#10;/x6a3/0Zdu99CPu/fAi7v7zP8gM4ffAxnN/7BJq3fg+z138Lq3f+DJvfvQfHP38Ivy9GIXrqVCTN&#10;JxQM56HU3hzljuYosjFEttkCxnzkW+uj0sMa5R6WqKapdcZ4oC/VD6sLI7G+OBqDGX4YSPfBlvIY&#10;7KlPUV2Oq7P9sC7HD5sLArE+x5d1GkaqC22RD/VQM5UIIsamLC1cg/YQM3SEmqPRTx91BFgnAdcd&#10;ZYPWYGNUexOu9uOQ7zCGRjmF1jgbtf4ycZoWZTYaYfM+UmYmr4BJlNXyzQguwwmIVmNi4xAtFkZ4&#10;JVnMUkAL15uA4LljVCntqYRXouVMJGhoeKyn2s1HEmGWaMu/ifNCpLvoI8VxIRLs56AiwhB9+UZY&#10;XmGOFVWWWFZB6yo1pU1Z0M5M0F1oSKgRdNVaGAnExM7acgzRkWeM7mJLNY7WV2ZLU3MYOc4Wg+W2&#10;tDor9BGEfcWm6Mo3QG+RES3OiHA0IvCMeQ6DZW+pIbpLjAhEK9qaG9a28e/b7otNXUHY3BWKda1B&#10;WFnrQyh6EZzuqM1wRFqYDdztxaCMYGBgyAc9oaZA9/+j6q3j8zrO9H0n3Xbb3Xa3W0jaNOCYmVHM&#10;zEwWy7Js2bJsS7KYmZmZJVtmZsfMbMkicxLHlNhJ2u3u3r/7GcX99fvH85nD57yvrXO918wzM/qE&#10;1VjINmMjY8LAiCGQEpDp00D0CIkxEArQVNWm7liVprKyn2CpgEbICcQEWiaGY6N6/HMoqLGUTtGW&#10;kjgimY0/Qc3ciMcTRjIwseVP2814DSPC0FCuyb8HZWc/hVR3SqjqTcJwLJHEiqZpy20COXvoS0gV&#10;o5E9NE2doWHhjoWm7lhg5o0Flv6YZxWEWRZBmGGxEtPMV2KSgR8m6Xphqt4KzKSdzdCwVzMbzFpu&#10;hbnLLTB/mRGtzARaOlIlKlWr8iyWNGF+DzK/HKE27l0/MgHYuxCAybZ3yR7vwCUg+2dovVt+Z27/&#10;DEBJ5T94uA93b3YSWnV4db+GIKtW8fJhHb55WE9T4/owYdafisdXwjByxgf3jtqj/4g1Bo7Y0r4c&#10;MXzSAaOnHPDgrBMh5YKnlzwJDm88u+aHl7eC8WZwk4LZ26F4fEcren5zHR5fCsLoaS8MnXAhqHzx&#10;1a31eDEYR5Bl4btHhbSyYrwazaNxxRCWa/HwrDeGeL97+815LzdCNIw2F4kX/TFqEN9Xg4n45vZ6&#10;3D/jjKEvCJKr/nh9L06NtCHl19f88eVlF4J1tcoufPNYzC+LJhfJ57SmOf0JI7t+hsEd7+HhiT8S&#10;Zi74gXCR7MUf7ifgB1qZVDN+L+1kI5vVtu8fSfq9VDkm4bvB9bQxf3xzxRFfnjPEl+cNVRXmKwLs&#10;zVAU3hCgr24RZHdC8F1/KF7f8MHXF+zw6sYK/H14I0EWhb8/isN/P4zDX0fW4Q2N7PF2V5zmL85D&#10;/KO9WhWG/q4M9BNgdzszcbc9BbdbUwgHQo1gu9suMCM0aGi3GjfjTmP0WCdplrcYd5riCblE2lgM&#10;4RVNmEXifNkmXK6KxoXyCBzLWokLZRG4UpeESzW0vKYsXG/Nx+W6dJwuiMSudW5odNTFqbT1hFEJ&#10;rY8WVpuJEZk1mjAb5rYRgq2/OYf3zua2wrFoKcBQaxFu1+bhXkMp7taVEniluNdYjYH6OgzUEWz1&#10;Leiva8TN8hrcKKnBtfJa3KlqxOWsSpzcnIMj61OwxS8cre4haHAJQLW9NyotvVFk6IYiAzckLzZD&#10;wkIDbJyxHCs/nQ//j+bC50/zEPjJIvh/PA/uv5+KFR/OxIoPpsP9D5MZU+D82wlw/q/xcPuQ5vXp&#10;NKyatQBr5i/CmoULsV5bA5uMtLDZTBsbDZYhzlwPCZYG2GyigQj9Rdikt4DlQsSZLkeChSYyXGhj&#10;qz0JrQB0JqxCb8pqtMcGYCvLnRlr0Bnrg95EPxwticShgo04mLtepe/vT1+F3dy+dbMHGkNt0LzO&#10;jpZmjfJAI1QEGaN5vQPqaWglPnq0M33CTEdVNxZJFaS3LgoItxyPJYxFyHSdiwzX+UiTakaXRYi2&#10;FGhNQKjuFDXty9j0L/OwwXiOmpxTgLaKVhaqT1gTZOsMFyor8108GfZTP4TrrI8RQhsLM+N22tc6&#10;i0UIJdBUmC1AmNUSRDoSZHbLEcLrrrGcj8xgQiRBH52ZxujOMUdHNoHG5Tb+EGtIlepGRpoRbcqM&#10;IDNEVYIebUyboYuKeH2CTQ81BFZzphXacmhd6QQbIdZEO2sg6ARmTammaEoTUBJ4BFYD7a9WwJai&#10;R0CZ0czs0F3ogt5iV3QVOBOIdgqMTQLINGmvo9FlWDNsVIZlQ5IF6hJM+SzmyNhoB393MR2Bkb4C&#10;lwkBZmRA+2LIuiFhZWJkqkJPR5/g0qeF6RGCutDR0cOyZRrQ1NRWYNPU1IGOFrcz9Ak4aXszIOSk&#10;HU7g9m7SUJlK5t04imqsRQlalYzDKGY2BjJaGY1NZs8WmEkpQJNlCRNlb2NmOJawImM0jgFOYCah&#10;r2fB+xMyBtL3yxb6tDJt2pmWIe2MIFtu4YHF5l6EmQ/mmvtiuokvjcwHU0wDMd1yFSYb+tLMvDFN&#10;zxMzdF0JM4JMwwrztAgzmRh1sR4WLNHH4qV6WL5MH1qa8qPAlN+PEXS1xUIJs3+GmMDoHcz+GWLv&#10;4p8h9g947SAIt8s5XOd5vdvE8Pqwc/d2XL3Yja+GGvCKJvaSZvbNaCm+GSnBSxrZKwLt1aM6vHhQ&#10;hucjOfjqTgweXFqDodMr0E+g3T5orqL/sDUGj9tg6CThdtKecHKkqTmp/mDfXPXDt/1h+KvAbJhw&#10;uSvtVutURt+jiyswRDCNnvMhnGg096JVu9l3D6QTdh5eElKSnv/0yhoCbAXNzBYDB20ILG9aGeEn&#10;CSOS7XgvGc9vhROkXhj5wh5PL/sTblH4diRZtZdJF4An11bgqxu+eN6/cawjM81POjK/ogE9u2qJ&#10;B8d/j/6+cbjZMQ4jh/6A1/22Khnjh+ENtK5ompkMHJxEkEUSaJHclsTrpBJk8YTVBtpWIF5ed8Kz&#10;y+b8zA54eduP2yPw/X2aIY3t5Z3VeHGdJnbdGy8vWeLLkwvw/LwR/npvLf5nNErZ2P89iMffhzbh&#10;OzHIfe64UeWJswVu6G+LwT1CbKAnhzaWgwEC7G5HBkGWjSGuS/QTZgNtyRjuSifQUhXQ+lvjMNCe&#10;gJu0tJsNcbSzJNxtTeZ6AqEWp6oZL1dFqThfGoHz5VG41pSGiwTaheoEgiwZV2lmR1OCsS3YDIej&#10;V9D4aF1txbSwXFyvSCKUaIeNuRhoycNoVylGesv5vHnob8jg/jhcKYnFreoUGlwpgVeBey3StlaF&#10;gYZygq0c95rqGQ0YbW/FYHMTHnZ143ZdAwaaW3C7ug4X8op5nRrcrW3EtZJKnE3Pw/7IBByJScXZ&#10;1DycTMjG4chk7Fsfi52rI9Httx7bV8Wg03cTqh1X0iSDUWUbgDJrHxSYuyFJxwLx2iZI4C/WFL4s&#10;Mq1skWxqjihdXQJKG9Gm+kh3slYRa6mPNCdzJNsbI8ZCmwa4HLHmMiu1Nu1MGzFGyxBttAip9kao&#10;WeOD7vhV2Ju7Abszw9QAybK8v2ATDuWFoyfCmRa2Akf5w+BoURQO5qwlzFZiZ5I/tsZ5ozPSjXbG&#10;2MQfDevsUS3m5W+E2tVWKkVfotzfmFZmjIpAQ5QHGKCQBpbrsRhZboSY00xkeyxEuutCRJlPwzr9&#10;SYTVpwjTn4r1NLJNJoSY0Wxun6nayoKW0Tq1JClkPmFG8zKcj9U0sUAamee8z+A2+2P4L59KeNHo&#10;LJZig40GNtpostQkxHSwyYGlszbC7TUQarEQwWazkOSnQYMizLIN0JNniq5cU7RnGRFoBFgqLSpF&#10;Gy0ZBmgn6JppbvUEW3mcFmGmhZoEHVTT6uoSjXmsGQ3OAFVxtKwEQwWz9ix72p4DIUQ4SaJIurWq&#10;jmzLsEV3rjP6ijxVdOc48H4EVqYkifDcNAOGEUEmz2LNsENnjiN6+He1tcQDW4s80JVHM6aptWe6&#10;ELTuyE/wRGSYK7xcLWFtIeZD+xJbMxC4SaIHzUyqIY1MYGBorMCloEaYSalHEGoTcLKspaWtrO3d&#10;fkNeY6zN7acBfxmW5jQxhkDM2tKWYJOxE2U8QxtYm3G7WpYR8Qm+n+Am22QAYoGgjLmoxl/kumrr&#10;4zHv2unewU1gJskoYkvGxrYKZtp6VtDQs8ZyAzssMXTEYlM3LCLM5hNmsxnTTX0xzdQfU80CVcis&#10;0p9pOGOyliumaTpgCn9EztawxBwNc8zXMMFCMTMNIyzXNIKWtiG/AzFTU2Wo2po0XIJ83DsDE4i9&#10;g5SU/9wWJvEOZLL/XSkQ27ptGyFGGG6XYa+2o7tvDIhHj/Wp6sWXBNbrR9V48bBKQez5SCntrIxw&#10;q8Irxsv75YwyvBihKd1LxdMbm/CQZjV40pkgsyLQzHDzgBFuHzDE3YMmGDxmiftfWOLRaTuVvSdt&#10;QzIE0/dDhNnARrwSmF0LUvAZPOFEoHkSZmtUZ+vXo7mEWSm+kxFFhjMhc4E9uRyKkVPeNEJHmpw7&#10;rW4NLSyaJkeQDWVwOQqPL3orK3t6xUcB7LWk9/dHE2BBeHLVh+UqPL8dTlPjMzxIxbf30wkksbZN&#10;tCkzjO7/Na41E2bt7+PLUzJ8lTfBFUwAhxBiCfjxUS5tLJlgItyGCbT7KVxPJ7Bi1KDDr29549VN&#10;LwWx1/3r1Sj5MviwDOP1WjqJX/fFN+f5fRybjIcH/h1fnVqCv95dSZBF4H8eRuN/H8bS0Dbg+5v+&#10;+PqwG63KFadybXGzPpwAy8LAllwM9RVipK+I6/kEGKHSy7KXZTchR7CJod3rzCDM0mlItLDaCBpZ&#10;NO0shnCLZZmA281JuNGUSAOLw6XqaFykoV2qiMTlis04W7KJ+1IIs0RcrInn/licLQrHoWh3HKI9&#10;3G1Mx73uUgx1lRFKuYRtEkGWieHOYgx3l/E5SjHQUUCI5vK+mQwCty2XEGW0FfDekvlYyHNLeK1i&#10;3KrJJ6QKCbtCAqwCI21N6K+v5XoVYViPO7U1uFVVjZsV1biYz+OranC9tBznc/NwPicP57KyVVzK&#10;y8eFzFycTsrA8ZgUwi0J+8JisGv1ZuwOjcaO1RHoW7UBvSFhqPf2Q6GTE0rcXFHg5oh0ewuk2Bkj&#10;wUafhmWBdGcLRNLA1ustQry1HtdNkWgr+8yQ6miEeEstxJnR0GhnUQaLEGu6FIlWOoSLC3akrMP+&#10;nHBsp5H1JgTiQP5GHCmPxfHKeOzJWo0dSZIMEozdGatwIFuGsvJF72YvdEd5oSvSg6Un2ja4MiS7&#10;0UX1NWtca4eWMHvUrqL90dZK/Wlpfnoo8dWinWki32s58ryWIsdzCUFGazSZhHAj2pjpTIQbTifA&#10;ZmCdZC5qTSLYpJpxNlZrSybjNNoZwaY3h3Y2T1nZWmkzo6EFa8/GSu1ZWEW4hVtpIMpBF5GMKCc9&#10;bLLXwWZnPcS40VTdDRDhpIMwm6UIsZiLZD8tmo4uYaaLrhxDQoKRb8SSQMvSR5tArlDsyQxtueZo&#10;zTGliYmVaaAqXlNZlrSvNXJbaeRCVMZoKJC1EUBtmXaEEgGWSqvicnuOEzpynAkmltzfkm5OAOoT&#10;mPo8xoDQNGKYEHomaM+2QGeePbaUuGNbOaFX5snncKH92dHmCLhse0LSntewRSujPd2OVunE53ND&#10;dZobMje7YI2fDRwszGAu070QYPp6AiupktQjpLSgobGcJqbJF7g2ASbrGtyuw2NoZfoCMh2WtDMa&#10;nSSUmMjAv5KsYUq7Mh+DmJQysr0Kbrc2s1JTupgTUma0OSkFaBYEmOyTY8T25DoCWRW8rmRXCtQE&#10;bpKFqZJPJENT34TPQNAZWkHP0AaahJmWtJmZuWCZiQsWmQjMvDHXlDAz9yPIfDGBZjaJQPuc5Xg9&#10;D5oZQ9tF9S2bsdwC05caYxYhNnOxLuYv1ceipTRSWpi2sjHDf7QfCtC0NPX+fzP7Z+t6l6H4Lt7B&#10;bOvO/786UUIguHX7DlV28xo9hNm2Hb04dLgLd26049n9OnxHkH1LC3v5uBbfPq5RAHs+Uq6g9oJQ&#10;U0B7WI1X91nKoL6D6Xh6ayMeXfLHyGlXDBy1xq39RrhzQF+Ni3h3vx7u7NPGnb1auHdIF19esMPb&#10;AVoKQaJe7LdW4xtayuMLnrh3wgHDp91pWmsIphSCrICwoZkRaq+4LqB6cnk170MzO+6M0bO+BF84&#10;nt1NYHD/3VQ1qsZDWt7Di360PumUnMJ9UWOdra+txLPrvN9tmlz/JnwrAwA/TOd9ZLqWRLwaCCVw&#10;F+Je3y9pIrSyvR/g7R1b2tdKvB30IoBX0yoz8cNjaWNLVxB7ez+NpZxPGA5G4tVdwuxusAL1d4MJ&#10;eDNKUI7mcX+26gbw4qIDvjy6EI8P/BmPdv0CXx+fjTd3ffA/DyJoY7GEWQKhFo2/3fHFq9O2NBcH&#10;nErTwbUyL9pXsgLWYDfNTED1E7AG2mlgjIFmScRIxmBrGu7JWIsEVn9jPCGSisG2FAItEtdqNo7B&#10;rCkBl8o2EBy0pYZ4XKmNxbV6GlhVNC6URRJmPLYxFVea0gn2TO5LxensMJxID8SdFt6rvRDDbfkY&#10;7inGKA1sqD2f982lcRFmtDIpB7h+s54Q47H9jLvthFhrPu+XjRu1mapq8kZNJm7JEFWVMiZkCu4S&#10;cCNd9Syr+VlqaXs0sboaDDTW40Z5Oa4UFBFmBQpsV4tLcLO8AjdKShnFKi7kZON6WQktsAiXiwtx&#10;OicTp7PScSg+FrujNmHbeprSpo3YFbkRWzeuQ7W/J8p8XVAZ4IaiFfYo8XFElrM5UhwMCSxjJNnp&#10;I9PNDBmuBJmdHnI8LAkzU9qaMY8zQTztLM50Gc1sCaINFiDVWhf57tbojQvGCcLrWEk09mbRzLJD&#10;cbRsM46Vx+BI0QbsTA0gyIK5j7CLoUVEumJ7vJ/qUN1L6x1Ly7cmzJwV3GREkMa11uiKcEETy+pg&#10;YxR5a6HAaxmtTENFib8O8r01kOO+FJvNZyBUZwIiTGepqsUoC5l8VIxsJkuum9PAJFlDYwrW6s3E&#10;RlrXWn2B2RyEEGzBOrOwzngh1psvR7jFckTYaCPCTgeR9rrY7GRAI9MbCyd9RLkaIMbDGFEu+lhr&#10;uZhmNhvJfJb6JB2CQJsAE3hpqZDlrnxDdOYbMAi4QlN0FJjRzoxV+1Zdqh4ty4CmZkBD00RJxFzC&#10;bTlasmhYOQR5MkGVYq7a01oybRl2KnGkhZbWkS22Zs378loJBtwufdMsCDs79BaLfbmjr9QdvUX8&#10;TnPtCS5LZWr1SXqq2rM5g3DNJtAyLXmOPboKXNGd70bY+aCvPAg7q1Zje+VqbKsMRU/ZatRkBiA1&#10;wgP+npYEhS60dQgvAkxTU0MBTJsgE6hpstTSYsnld21u0rZmYiwZkiYwk1HkzQgqljL3mLWljSpl&#10;u8BO7E1gZSOAk9HuCSpLgsnip/nIVCgY0soIMDNuN5UwZZgRWDRAya4UG5LqRlXdp0PA6JrSyMyh&#10;oWOuRktZbmADDSNHwswdi808Md/ECwstAjDXPADTTfww3TwIkwmzj3Xc8NFSO3y6zBaTaGVTNWxp&#10;ZqaYvsQY0xfrY9YSPcxZqI2Fi3WwbLkA3pDfh46qfjXms8pzCEzHvQOYWJiAS7IU/zlT8V3IrNJy&#10;3LZde7B91y7CjFa2XYBGyBFmUq147Oh23LzSikf3qmleFfj2kUQ1viPEJL59JDYmnaMr8M0wbUxG&#10;+yDMvn1Ui9eP67hcyW2FatSPpzfW4vEVX9w/64KBYxa4tXcpbmydjOs9n+L61o9wfctnuN03E6NH&#10;lhFgQbSdWNVm9u3tNXh2JRAPz7hj9LQLHpxdgWc3wlTWocBM4vVQmjIrGfLp8aVVPG4F7p/ywqOL&#10;wbQsGfk+jhGPZ7ei8PRyCB6e98NX18Pwsj8e39zZzOVQBbKvrofwGG6/u4HXpEXJmIkjYmZJeD0i&#10;/b/c8fDweFyllV1ueg9PT87AdwOueHPPkeGB7wmb7yXl/jHN7GEubWtsdI+3j/MV3L4bpAXeDcN3&#10;9wjrIWlTy+L1M9Tgxt9Ksss5MzzY/wlGd/4c93f8DI8Pfoy3N53xPyMbaWPSThaDvz9g3FuFtxcc&#10;8GibA67kGeN6EY21OxkjOwiObbQxwqy/leBqTcVQB6HWQng1JtJs4nC7Kgq3yjbiTuUmvvAlOSOK&#10;xyUROFk0tjTcqNuM2/Wbca12E+GxDucKQ1R6/o1GWlpDMm7UJ3FbOC5XxuBGSya/i0xcqI7HhYoo&#10;nCpYjzuthGdnLgbaZAiqTEIqhyZWzOcrJljFDGlbhNYAQdffmk1w0sq4PNhdwvOKeH4e7rYVsiTY&#10;WvJV3GyivXH9Zn0ejU2srhZDnTW401CGO7S0/oYqfpZyXCsvxvnsdFwpzMGFvCycSo1XcT43jTaW&#10;jGNxEbhUnEVAl+NqRQEuFGXjTH4qTmYnqti5OQw9YavQs3YVtkesQ9f6lSjxskWZnyMtxwlphJcA&#10;LJvASrDRRYKtHlIcDZG3whqFvnYo8LFG/gorpNPK0h0NkGyjgzQHmTTTFKm2OjQ7faRYaSHBZAnq&#10;1jjjuJhYRTxOlsdhf/Z67CfUDueHK7DtJch2JPliX/oqbEuglcV4YVuSP7bEenPdDz3RHgpovdHe&#10;aAl3QF0IX95hfHGHSodpc1TLDM+etDGPMZiJnZX566JghTaSHRcRXrMQaTYL0ZbzlZFFEmQRpvOU&#10;jYUbz8Z6A6liFCubovqbhRvKRJ0ME5mBewE2mi3GRvMlDIKMnynSljbmQIjxM8a6mCCGEUfIx7qZ&#10;INrdGJEuBgiz00SI+UKWS1AQRqtK0UZ7lg7BoctSi4DQRnfBGNhasjTRzu0CNgFaG/+ft+aYoDXP&#10;hCDTQUXsIpTHLEY17a412wrt+Y5oIqgkIUSSRWqSzFT6fne+q8pu7GLZmedMw7InGKXa0ZygGmtP&#10;ayMI2+Qa3C6w6iDEGpL1UR2rqYDbkmFIsNEQs6T6kZFjyWdyIsBWYFdNAAHmz3t4oSPXlfB0pOHx&#10;HukOKlrTHXmeE8oSHLEh0JaWZILlGgIuAm35cixdtpQv9OV8oUvbmbSnaf9kZvoKaMZGRoQQYWRq&#10;CkuCx8LElNcwV2FBQIl12dHUpJSQbRa0LBszAs+Y60aWsDWjyRFulgSVQFHa8ARoJj91FTAxMVOl&#10;9IPT0zNSfd8MVWKIFfQZWvpW0Da0wzJ9Oyw1dMQSY1csppXNp5XNo5HNMGaYBWKKCa3MwBuf6Hhg&#10;vLYbPtd0xOdLrTB5iXRWN8HURbqYtkCLoYnZizSxaJk2lizVwJIly/h9aCuY6ekajLUdcnncP0Ps&#10;n2H2z1WMsrx9N+1sF4FGaG0Vi9s1Zms7927FyS+60H+jBV8P0bBGc2goUgVWRHAU4e2jcrx5WoW3&#10;XwqwavD6YSVe3q9QIBNDezFaxW3cJ9WRLF+O0tqGZGqXOAItjEZEQ/vCDUOHbNG/ezGudf8Ol9v+&#10;BVc6/wU3uj/E0L6FKsPv24H1fMHLUFNB+JIm9eisM4ZP2BFEK/D8zka8kpHsH8jAxWNW9mIgGl/R&#10;AB/TzB6d91dtZU+vrsazm5vwFePrmxu5Hsr9wXhyZTWe89jn/WJk6/BUBismzL65LZ2qw/CcYHlF&#10;M3z1IFlVM35HK3st7WXndTCw/Vc4X/Mebm/9Nzy/ooHv77kQUnaEUiD+9igXPz4uUxmLYnPfPSCs&#10;JHvxMQ3yfibNLF6NLPKdJLcME3QjBNxQAl7fCcdXZy3x8ODnuL/7F4yf4cHBD/HqshX+Ln3K7q/H&#10;/9zfTCuLJNjC8CMB9/yYCfor7fmSNkZ/bThf8NkY2V6E4a15GKGdDUt1Ykc67rXKiPhxuFMdg/4a&#10;BmF2u1ymgtmMew0JGGxKVFY2TJgN9xJCnekEWgwNLRIXKzbiCs+5QRDeaEjEZV5DzEwyHM+XR+JS&#10;bTz6O3NwtY6Ao6nJMFcDXTQrQu52ayaGegoVvIa6xKYKMdBCY2yVas583OuRqkSZXob7tpTTKovV&#10;gMM3G7NxpzkXd2lot5tyuJyH63UEkIysz7hZn4NzRYk4nReHs4UJuFiaQjBl4Vp1Hi0uD2fzk3BR&#10;RvsoTMfJlGgcT4rC0RRGYgSOJUXgWmUuzhan40JpJs4WpOB4dhwOpkfii4JEHEilmUWFqOgI90fH&#10;Bn/Ur/ZAeaAz8r2skStTuvAFLZHqZIQ8mc/MwwKZrsYo8bMjyCxRKqWHGXK4rcDTjMum3CYDAduj&#10;2Jvn2dOSPKVDszUBtlHNmn28IgGHC6V9LJIQW4192WtpZivRF++DI3lrsSctCF1RbixXqlH0G9da&#10;oDSAINjkgr6EAHRGS1WjLS3NDs1hNI8QE1QHGTD0UBvMl/JKA1QEGvAzaCHOej6iZSZt8zGYRZrN&#10;+aeYTwOb+1Pix5x/gGyTQI4QW0fQSUdolXZvtggbLZYgkiDbZKWJKMJ6swMtjECL5nezmRHtbKyA&#10;FkOYRzobINxOG8GmC5Hko42mZCP0EFZbCgywtdAIvQV6hJo2LYdlvjbBw8+Xo0VAsORxPUWmBIgZ&#10;YaWDqoRlqElciupETbQQMu15dsrKWrLtuOyIHlpWb4kbtpR6qOUOgk6SRCQ9vzmTlpZlgw4eJ8kf&#10;7blj1Y5NqcYEG4FFwDXSxOoTtNHAsjnVEC3SfSCDEMu1osE5El4eDC/0VXiit9SNAHYiDKVqc6x9&#10;rpllvYwzqQzQFHUJZqrNriHDFrUZLkiLdIA//y8Ym+rQ1DQJtWV8kWspiElVo6GBWJmxyoI0I7wk&#10;BGgWBJgVw5LLEuYEkAVD5v+SKkY1izTNTKoW37WdSZuZSgoRWyPMpArSWLXDGSuomZtZKJgZSfYl&#10;1w0IMj3pT0c706KZaYmZ6VtC08gOy42csJwgW26+AosIsXm0sXlmAZhnGYzZFqsItCBMNSHUpLO0&#10;njsmaTnh8yXm+Gy+PmFmjKm0sclzlmLq3KWYPmcR5i9aTjtbRpgtwfJly/k9aEJLU4emqsPvwgDj&#10;FLz27/t/YPb/GNlP1raNNialMrkdu7Fz51YcP9aDO9fa8XSoHK8IidcjWXwJZ/OFLpFPGyvhi7mc&#10;UaHizaMSbivFt9z2SiV+lNDQxuLFaOlP7WeVBGIpZGLLr+/EjwHlLIF21Bn9+0xxe9eCMaC1vofr&#10;Xb9A/87JeHbRGW8Ism9vr8LzG36EmQdGT1ozbPHksh9e3N1EwGTiu4eFLAkKWpqAQizry6vr8OBc&#10;AB5dCMTTa6GMdQTVepXl+OW11fj6+lraWjhNLQJf35aUfW6/KjNFE3D94fimfz1e3QvHdzSx1w8S&#10;8N2ozPq8ns9hg4dHPsQ1Pue52nEYOUDY3LLA9wNONC1X/EDY/E06Q3+ZTzsTY8yklWX8ZGoSMjcZ&#10;ATYq3Q6S8YYQ++5eHF7w/l+fdcLDfZ9jaPv7jHGE2Qd4ec4aPwwF4e/3w/B/D6JoZtJJehP++x6t&#10;9YIzRjptcanAErdqQwmLFIx0JKq2L0nsGO3JIjyyCI9kDDYnKysbaqalNacQXtzWlKLWB5uSCDoZ&#10;ZDhWnXuX8FNp/ATazaZYQiwWV2ujcaU2Blfr43CJILtCoEl6/sXKzbjI9asE5YXqWNwivO71FKGf&#10;QLvdnIZbbdJmJoaWhaulkbhRFUMjyyRoizC6lRZGY7vXRnNrlck/Zf60fAW6201ZqspR4kZjFq7X&#10;puNaVQotKgbnGRfL4nl9aWsro9XRrkpoNgKFvCgcTA7FntiVBFk84ZpC6CXjQnEql1NxJjcRx1I3&#10;40IZTbIsC+dZflGQhJP5iTieE4+DGZHYmbAWPRGBBJkP4eOAigBGkBNKfW1pNNbIcTdHNl/M+T5W&#10;yPe2RgEBVx7oiJoQN5YOKPK1QnmAHUq4v9zfludxv59MzeKAhhAXVErfMjcD1K3iL/YwD8LIG0eK&#10;Y3CikjArisKezDDsyQrD0ZJoHCnciB0pQaqKcUsMX56JvgpmYmWtG2khYTZqnEYZEUSWG0PNUbVS&#10;n1ZGeAVpE8ICMx0VArQSby3EWszEBsMp2GhKQJnMQLjRNJZjQNtsMZ8hkJuv4LVWbzrW6ExVpiaZ&#10;jREWi7DBbAHCTSXtfqxDtMRGi2WIsNRApLXYmczQrfMPmImdRUu4mSLKxRhrrZYjzFYTWcEGaE3V&#10;RW+uHrYWGKKvyAhb8wVqhtjK5U7CqyOHxpavhy1FhrQeI3TxuNZsXUJJlzDSItSWc90AnYVWBJYj&#10;tpa7MlywpcQZW0tdCD9CrUjavhwJIGee74jOfHsCzJEgI/xoYE1ptDyaXXXsUlRuno/yqDkoi5yD&#10;mriltEaCLMOYcLRCR4EttpaJiTkRkLxeCa9TZEu4Wqv2vOYM/niI1UH5Zk1VSlTFaKM2XodANKKt&#10;jfVta8uzVwbZXeKOrjJPlKV7IJj/t4ykLU2MjKGvqwc9HV0Y6OkrgFma06gYVhZSzWj2D5hZc5uE&#10;mJoCGqEkQBMzMzUwIbjE1ARuY5mOxlKFqG+mYGZKA5PqRgmVYGJkomAmiSoyUokB9+vq/QQyXXNo&#10;GdhA29hxDGamMvKHD+Ya+mAOTWy+eRDmWxFkppKOH4BJhgH4XHcFJuq4YvxyW4xfZEIzM8KEeQTZ&#10;XA1Mn78McxZrY9a8JZgzfzEWLV6OZUuXQ1uTMP8pAUZTQ3uszUzmHFMjdQi0xLTEwrgsnZ7HqhXH&#10;0u+3McbmMduGnXv6cPZ0Hx701xNKJbQdGo8CWI4ynzePCvA9X9RSXfbdQ0lTl8jltmJ8/7QMb5+U&#10;0ECKCcAiPBsuxNeDufhmKA/PR4vw4n4JXj0so6FJQkiysqTHl1biwRlfDB13wOBBS9zdpYmbnX/E&#10;pbr3cKXxl3hwRJ925k8rW4VvrvnjyQUXDJ+UDEgbPLpEM+vfTDDIcFClhEYRoZuBl/cSVDbjl9fD&#10;CLwQwms1SxlweD2DVnZNIBZGcHH7FcJL2si4/uxWOM8Zq158fofQGlhH04sicGLw7Ug0Xg2G48Ut&#10;b3xzcRmG9/0Clxvew7X2n+HLczPx9q493gy44YeRUPztcTp+eCJ9yQppZ7QxmZvs8VgV4/ePabTq&#10;uyPg7qfRymSamTh+vlCCzBlPj2pgZMdv+fInzLb9G74+pYMf7rrh76Mr8b8P1hJkMfi/n5I+fry1&#10;As8OO+NmhSNuVPgQXEk0sBT0EzxDzbEY7kzjtmwMt6XhHiElk3DerozEQF08Bgii2z8Z2d26WBra&#10;JtwoW49bVZtwWzpJtyWNZUH2yhxjibhasxmXKjfhYnk4rjfEqlFArkkySGUEYbAR5ypoeW0ZysRu&#10;NBGALWm4206IdmSjnxCTKsd7NLfB7gJaXzGGtpRiuK9MGVt/ezatjMfx+LtSNcnyXlcORrcUsszH&#10;YHsu90v7XxHtrgR3mnJxtUrGVYwnuDYRVGKIGbguttZWrOY/u9XOkstXaW+XajPVZJ0CtmPZkdge&#10;FYgd0UE4mBKG41kEX0o414PRvtYbnev90BHmi7YwHzTSxCr8HFBGw5JpbMS0BFiVK12UfUnIevUq&#10;VwW6ipVOqF3jSqB4cpsT2jf40oQceQ0r1ATaoTaIL88N3mgKdUGZryUBaY3ezQHoivRF4xpn9Mav&#10;xMmqRJysTsKBos3Yl7+JlhaFvdnrsT05ENsTfNAT64VtiX7o2eyBzo3O6IiQAYed0R3lQbj5sOT9&#10;Q83QvNaYYYKWtaaEpz7qgvmiDtREqc9yJFoTSsZTEW0xBxEEWRSBFmc1H1HmArJ5CmjhhjLBpkBu&#10;lupjtpowCzedS2ARYgTZJukvpmLpPyLKRkP1KVPtZ6YsGRsIt022uoiwp6k5GiDK2QgRToaEmQbt&#10;TAPF4TQtQmlboTF2FBmzNMC2IgP0FeqjN08L3Tka2Flmhh3lVthebsGwJNj00Zq1FE3pixlLlK11&#10;F5lhS7kdtte4YHu1C3ZUO9OWCIsiGwWazgJrwscB2yqcCDw7rtswbGl8hEu6EW1MH/W0u5q4RTRF&#10;DTSnaKMtUx/deaYEqA3PtScgnbC1gv9OXO4psSWI7LjswPvwnlVu6Cvjv0eOpO6b0ub0UEeA1cZr&#10;qf5tdVxvSTchQO34TA7oKLRHV7ELukvdsYVWt7XCG60FAUjcuIJWZTz2MtfVVyB7115mamwIC1NT&#10;2AjQpGqR8DKhuVmamnPbWNWitIkJwMwIoXdtZhICNisxNRNz1bY21lY2BjCxMpVcwnIsY1JM0Bgy&#10;ZJeurjGN0Ui1l0kV4zJ9aywztMNSIxfM13HBQmOpYvTHHJrYbNMgzDJfhWlmwZhg6I/P9HzwibYn&#10;Pl7ugD8vMMPH843w+UJDfDZbA5/NWoLxMxdg0qxFmD57IWbPWYCFi8asbNmSpVhOqGlqaGHpkmVY&#10;TGsb924MxndDWMnyu4k4JTFE+qGpDtXbtqC7rxdb+3pw5lQPHg5KlaEkVOQpWH0rI1QQaDLbsVjF&#10;20c5NKxEQima21MIOBljcKwK7fsnRYQaX9gCNQLm5WgBng/n0tTyaGgFBGIJzyHURvMJi2Q8u7EJ&#10;Ty+FEmjeGD7qiLt7DHGrZwouVv+Mv5bH4WrrR3hw3BpfX/FS8fg8TeQLewwzHl3ywfN7MbQe3v9h&#10;Ec2RzzyaSZgl0syiaVgbCafwMYhdY8l7fXUzguUGZWYPLvji8WWxtjU8bp0aHeQrGtwLWtqL/g0E&#10;mcyjthnfDm5S8eJOoJqS5uHxP+BO7zhcrB+Hu32/xPMri/B20JEgC8bfCJr/fpyhRvn48Um26jAt&#10;6flvZdSPJ/kqFNgepuONTJZ5L0Iltjy/6IbHR+diZPd/EmbvMX6BJ4cn4/Vlc/z3sDf+Z3QNI5Qw&#10;i8D/3Y/A3weC8O1ZW1qYE25UurGMx4Ot8sJPp9XQvgijQWkro0UNVNOGSsJwJT8EN4vDcKdiI26W&#10;ElyEk1Qt3qsn0GppZPWEXEuKsrn7vQKYDJpPIq0nhvCieRFy12lpt9oSCY44XCb4zpWsI8zCcY1w&#10;u0UQXafpXW9MIrwycbctW8UADe1ep1iazFKdTiDlY5QgG9xaSqiVqGrGoS2EHGOAEJMQEKrjCL3+&#10;thwGr9OZh9st2bwOj2ktwNXqFFypTMTligRcqUrCpfIEnMmPwLGMdYRUOE7k0NKKY3GYtnYyj9tz&#10;NmFHwiocL4jG5cYc7Eteh94NPti6yU/Fnrg12Be/FjujQ7A7PhTbYkLQGxmI9vXeaF7nhYY17qhd&#10;LSnwXoSYPbLdTFDgbYma1S4KYs3hXqhjWRVkx2O5LdgJTVyvDLAiWAQyroSLrFvS1MzVKP3b49eg&#10;hfBrDnUiHAmeMDfsJ6CPEdQCs92Z67ArMxQdUbSyOG/0xvpgZ1owOiJ5n2ATNdBwSzjtgqUMPiyG&#10;1rLeitc0p5Hp8zl0aWjaNEFNZLsuQJzldMRYzkCs1WyWcxBlNpNQI7D0J2MD7WyzxVzCbK5KyY80&#10;n4d1BtMQrDFRDRQsMIu0kirFRQTXMkTbaWIz7SrSermqahyzsyW0tqVYZ7QQYeaEnI02YaaNjdYa&#10;CKONbbDTRoSzHkIIvfV2C2lBmgSWFrbk6WE7zauvUBdb8jVpaTroyFpCMxNgzUVdymwa2HxlaN2E&#10;WUeOJs1Mg6AyxJYyK+yqccKeOlfsqnXGtkoBjy0BZEWLsiZsCLlKB24T+NgwbGlUhFERbSrPQrV/&#10;taQJ0GRQ46UE2mI0JAvMDNBTYM7r2PKaAjJ7dX5XoTlBaIbuYivsIDwl+iqd+Rw0vjxrtBJa9Qm6&#10;CmjtmTwuj/cUiBGeAtAewqyzwJ6WJ1AVMLqhp9QDvWUeaCvyQHGKO9bS2O2sZZBiGZlDshiNYGZk&#10;DnMCyIzr5mJhtDIpTQ2NuY/bJEFEStqZLAvUzOV8A4GeAGpsJBJT7hc4St83IwMjZX9j4DSArrbY&#10;oHT4Hsso1NMzgaaWMTRpZUu1zbBE1xKL9G2wyMAZi4w8sYBmNsfEB/NoZbNMAjHdJAjTaGZTWH6q&#10;O9Zm9omGIz5bZqNg9tl8PXw+VxOfzVw8BrOZCzFt1hjM5s9fhIULFmLJosWMJcrSli5eBo3l2hj3&#10;zwMLvxst/110vwMZ93dv4XFcPnasE8P9km5frDogf0vjks7IY1WLYmAsJRNvNJYGRJARaG8Is28f&#10;0DBkxHcZKJfnSPnDUxl3sFSZyCva3cvRbMIsk8t5NL4CvCQoZds3/TJzdCSeXAzG6HFXDOw1we0t&#10;0wiKX+Jo7jgczX8Pl1o/xPABIzw+604zc8fjc+64f9qRMPLk+REEWY66jwBNBup9dS8JX9/ajKcK&#10;ZhuVjck9vr4Vg2e3E9TyQ4Js5KwLzdAXX11dhSdXQwgyGtmtTXgl7WT3IgmbJBpZ3Fjm4T0C7vZq&#10;PLtkhPuHfoPbne+rxI/BXf+KV9f18dfRVfjbo8348VE8zSyZAEvlcip+eCgjgKTz+XKUrX3/OIvP&#10;mQ7pMP3t0AZ8c4vWecMDX56i7e35EPf3/g739/wnnhyagmenl+KHOy74X9re/96XWE+Qrcffh4Lx&#10;9qo7vtxJkPGP8nqFFwY7kzGyJUe1dY30EgI9eRiW+cdqYnCrdNNYlDHKI1UbmWwfkOxFAm+wLR13&#10;pcqxIxUjW6V9LYWmE4Gb9bStxihcqFiNi5WhhFoUbSyC4NqMGwTcxcpwnC5chUtVhCMheIMwk1mo&#10;pbpRsh3vtKbR4hJxk9e+ze23W1NpWmOGNdhbgiGBmWpL47auXFUOdGarrgNjI5ZIux23STUkzexe&#10;l1hcAe625PNZcnCjNoulgLKEwCzmM2Xzflm4Up+By/WZuNqUhQv1abjSlImTNJ3TpXFczsK5qhTC&#10;LAsn8zfjcFoY9iauxsHUMBxIWUeIhWBPwmr0bvJBZ7gnTcoLXZu80bbeg/CwQ2mgDZq4XE8oNYa5&#10;o0328dd0K4/tjvTDluhA9MUGoVNmDeC+lnXu6NhIm6J1bYsJQtNqJ1T6W6KPy1tjA9EQ6ojyAIIn&#10;xAa1K61Q6GGAxnAPwiwO+/I2oDchAB0xhOkmmczUEV2x/AUf6c5lWzSstULHJgJzHYG6yhD1jLpg&#10;AwLTAg2rjbhOI1ulS+AuQaI9IWY1nfY1FRuNJxJcE1QZZjAea7Q/RrjBRO4bq2aUTMbNFrQro5kI&#10;1pyA1XpTEWowQ8WYnS2igS1AmImMu7hQwSySoBKQRUl/MhstrLdYivWWy1QfM4lNtlpq5I+NjFAC&#10;MchkLmJWLEJd4hJ0ZS9VMJPozdUm3JZz22LUJ01Dc8YcQkAH20rNsbXEhCalidqUOaiIn4qyuGmo&#10;SV6AxoxlaM5chiZGW54OTcccO+tsaWe2hJs9dtbYYnedI0t7GpQt+sqtaWe0tXxL9NDaevKlf5kx&#10;GpK0UBWzgDa1CI3Jywk3DW7X4f1NCSoeV2qJ9kIjtBcYquU+wm1bFSFJWHYVWaouA/UpeqiO0ySk&#10;l/I6GgqKjbS+Jkn5zzblMWPdCxq53pRphOYsWnSOJRqyCcE8wrDQHV0lXugu80FDvj+SNnrAx9Ua&#10;NmYEFs1MOmBLFaMA7p/b0MTUzIyMCTITZWyybspjZZsZbc5U2d3YSCT/3P4m6+86eIsFvht+S+xs&#10;LCVfRuYwhoaOKZZpE2gE2RJjB4LMBYtMV2CuqTchJv3LAjHLbCVmMqYYB2KioR8mGPjhY01X/GWp&#10;HT5eaI6P5xngL7M08ZfpS/DxtAX4bNo8TBEzI8ymzZhDoM3DXMacWbOxaOHisVi0lGamgXEyUr4M&#10;MvzP5bvolpLbOll2drdj795W3L5eh+cPysaq7B4SZoTYawJIjEwApRIXRmkTI7H4biRRdS4WkL15&#10;JCDLVUCT7D0BmrQNqSGbGGJrYm6vRjLxYjidViaAFEujrXH9xT0xtI14ctYHI0fM0b9rvspqPFv7&#10;SxzOeg8nS/4F17snYfSICYHmjAfnnDByyhoPz7lBBgV+Teh8x2d984D35jO+GhIz24yvaWECtK9l&#10;Iss78Xh2R0bVj8NTGpgMc3X/tBNLDzy66E87k+rF9Xh+ZwNeSGLGaOrYmIkjKQSZDDYczv3++Oqi&#10;Ie4f/DVudIo1jiPY/oDXtx3w/ehq/HB/I354EIkfpXP0wyiCLAF/fZBImKURZDIFTJ7qd/b9w2Re&#10;P5oGuRavbvvh+SUTjB74BMO7f4vRnf+O0V2/w9MTs/D2pilB5o//Icj+775UMW4k0Nbgv/s98eq0&#10;CwbbXXG+wBp36tdgiDAb7hGY5dF6Cmk0Uj2XgXs0L8lUvFlBiNXFM8YSQO7IMi1qUDpRS9o+Y7RP&#10;zhWgZBBEibjbKtWIqwksf1yuWU9ICMiiaF5iajG4VD1mZhcrI7ieqIbHutqQgKu1kiiSQotKV9WL&#10;Ul6v4f7GNJqaVDcSuFsJs74S3N9WptrNRrYUqypIVRJwUg71Fo0BjzG8hSZHCN7rIOQ6uX9rBUa3&#10;V/MalTS7MpXpeLkyBZcqEnG+hODKD8fRrNU4lB5MUAVjV7wv9qYG0dLWKWM7XxSHo2nrcTApFAcS&#10;12BHVADaaFjNwY7oWOuGjnUeaFnljC6Cq2cTrUwGAQ60puk4oW2DJy3IT7VzdRFaLbSpfelhOFa4&#10;GXvS1ipwCQTFxnalrFEj4LesJYwIwyaWW2Wal4RgBcmGEAdamhkqgggk7i/yMkG6oxZaI7xwqDAC&#10;O9JD0R3ni7YImt8GJ7RsdOayC+pCLWmBloSmG9poZqU+S5DnMotA1CPICLUQfZT5ayLPYzFS7GYh&#10;0WYWbWwG4m1pZCwjTKcg3FBA9hcFs1Cdz2hocwmx+Ygwn6+SPkK0ZRR8wk/AZTyX4JIxFhcQXsuU&#10;iW2200KsiyE2O+gqWEUwoux1VAjAIlnK9g20uHBrWhpNTkb+CLNepFLy00OWoSWdVkbT2lLAKDRA&#10;t1QZ5khm43K0ZCxRSSA9BEhLpjbqkhejNommlqGFlhxdQkAXjVlaaMrW5roO2mhtnbS7dkkgKdJH&#10;F8ueUmNsq7bCnkYHHOLfy/5WJxxodcaeegdsK6e50a568mlnhFkjwSPVjA1JhGOaQGg5Sw2aGy0x&#10;R0+10bXl6qO7xBxdtMGeCtpduQ06iy3QksUfEym6qIxZitLI+aiKW4p6AVmaPoFohDZJTsm2UO1u&#10;XbSxrgIHGh5/nBQ60dAYRa7oLOH/tVJvbCn3Y+lLgDJYdhQEoDItCHHrPOHqQEgRPlIlKCZlTMCZ&#10;GBmphBBzM2n7kupIExgTTgK2d2FqLOeMwUzA9a400NeHEc+XLgBjJWEmHbpleC2CTFffDNq6DAMr&#10;aBjYYJmhPRYbOmOegQsWmKzAHDEzc39GIGaaSsJHACYZBWC8ng8+0/NWMPtEqhnnm+KjOXr4aNZy&#10;/GXGYnw0eR5htgCTaWaTp83F9OlzMYNAmzl9DhbMW4x5cxcSbAuxcP4yGhth1tregtb2VnR0taOt&#10;Q6aCaedyh4rObim5znLLlk6c+aIFT4fL8R0NR4aEEoCptrKHBYSbWE8uXhJgr4ZpZcPJCkzfqkF9&#10;pSpyLJPwncF9L/N2PR1rVxOIyaC6AjfZ92KYsBkV4xM4CtBkOpg0PL8bjWcEygO+pIeOmeLeIS3c&#10;6ZuOsxW/xpHs93C26j9xZ9siDB42xehpWwx/Yc3SidYVTHjFEh4yOgehK/ZHmD27Q4DdCleDDcsY&#10;jC8GpDN0Ep71x/Ccdbgv6f1f2LN0paX54MnlIMJq3U8wi+Z10vBWRuOXQYyHNkPmN3t20w9fndfA&#10;vZ2/UlZ2o+19PDo2Ca/7V9C0wvDDaDjPWzsWDzcRZvGEGeNJGn58mo+/PeV38TiD0E0gIGm2d8Pw&#10;zUXe/9BcjOz6NeOXGNr5czw69DleXFqE729Z4O/DgYRZCGG2gRGOvw0E44fr3vhynzsuFFmrsRdv&#10;NYRjqEvS4NNpL5kKavc6MjHQRhtqiMed2jgMqGzFZPQ3MmhJA62SKi/jNBJg24r/0al6uC+foBCo&#10;5HG/ZC2uIyRCaVvhuN4UgdttcQRWJC5UbcDl2k0KaJeqowg62R7PbbG4UhtPU0vmtngVN5tTcIsh&#10;diZtaLcJuH6Ww4TVYE8B+rsJ3i1FGCHYBgm20W3lCmgCt4EuPou0rW0tQ39XMe528Zy+CjzYWUcA&#10;l46l7hNk/R1F/PzF6Of6TembVpeKC2XR+CI/DKfy1+N8WQyfIwNXqxNxoTgaZ/IiCDPaWNJaHE0P&#10;x4HkUOxPCsGR9HXctho7aVj7WW7f7I+dcUHYy+W29e5oD3dHX1wAemL91EDAu1NCGGtwkIDcnxGm&#10;bGtH4irslCCweiK9aWxj7WTdEb48LgK709ahlddqWefG/T6EmA0ynGRUDj3kexogy00XeSsMaWiu&#10;2JochK44H9SH2aF6jTk6o90JOifUrDZFS7gtwUYzC7chZE1od0aoW22C6mBDFMks0Y5zEU9wbSa4&#10;os2n0c7mIdV5EYE2B2H64xGmNwERJtMRaToTUZL4QYhF05oizOarVHypXpQU/E3mi1T6fZixZC4u&#10;VO1jYxa2XIEsUqoOBVpiZ9YaalkgFu2kj82Oeohy1GUp7WYyJqMmQkxnI9RiFgrClqM9Q5MwM0Bf&#10;kSl6WXZl66CTYGrOWEpAECRcbiRQqhIWo5JRm6Kh0vGbsvQJM9pNtgHhZawAs5XGtbXChmGN3jJL&#10;bCVw+ri8tdyC+00IOiOamRUOtDjjeCftt90NBxucsFeMrVQMTYbSMkRrOgGUroOGxMVoTFqA5tSl&#10;hJEOuopNsbXSDn1SlVnngt5qewWz9gJz1CZroSxqPsqjF6IydsnYiCY0ro5cAo/Q2lLixtKZRuiq&#10;MiqbMq3RmGmF+nRzNGTSpLOs+Xkc0CJdBvLdCGdXtOSyzOO/d74HYbeC1uZDcBJs2d6I2eQCLw+Z&#10;AFSsi0b2k2kJ1CRt30ra1RiW3DYWZsrYBGwCMjlW4Kanq6tAJl0BVPak9Gmj9Rlzv56BCZZrG9LI&#10;jLFUxxyahrbQMnHBcnMPLDTxwGJLf8w29SXEGITZLAuxsgAFsU91vfBnguxjTRf8cZ45/jBLHx/N&#10;1iPIluNPkxfg48nz8RmBNmHKXEyaMgcTJ87E1CmzMGvGPMwjxObMXsjlBZg9ewnmL9DGuKaWZjWf&#10;mURbxxjQFMDeRWcrOrtasWt3E25eriNUyvgSLh6rXqTlqKxFhmQxCsheSpUbYSHTrah+XQ8FcgTf&#10;A4KKlvXtT2CTJJGx9rV8hlidmJqkqEsSSRaBljFmZ6MEpgw/NcxttLOXMkv09VA8lnnHjlnizu65&#10;OFf7C/7Cfg/H897Hqarf4nrfDPQf0sHQCStalRue3lyJ14Ob8YYGJSATo3o9FE+AyUSem/DVLZmn&#10;LAoyYecLaUsbiMXTq9L/zAXDx63x4IwLQeaPL6+tUh2kX/ZHqPO/I8SkP9i3ai41Qk5mnr7ujEcn&#10;JuN2N62scRzubpFRP+bj9b2QsVHyCZw3w+vw/YgMNBxPmCXi+/tR+P5xIn6klf1V2hsfpvAZ43jN&#10;GLy4GoInJwnnfZ8QZP+K/q0/x13GkyNz8OLCMvx4144gW42/i5Xx2v8zxPvI8FdnvHCryQVHUrVx&#10;sdiFgEgggKT6bqxj9L12GlBLEoFFcDUl0MyilZldK9uoOj7fa0vHYKe0SeUQJAK0HAyoztVc5nXE&#10;7IZ6CZ22eBrWRlysCMHFqlAFs5stmxXMLtZswJnSUJYRuFATSWjF4kZzEi4RZpcJzysNSbjRkobL&#10;dQRiXQKu1Y/1Tbvbno07bZnK1qSNbVCSQWheg1tKVELI6PYK3N9RiRGWg7Sze52Eq0oWKaeFVeDR&#10;3kbc31XP9UoVI1uqcb+vhscVE5Z5hHcOLTAddxuzcaUsFmey1+JE2iqCPwJni2X4rWicytuEL7L5&#10;uUrjca4ghvticTJrAw4TSrui/bA/MRh9hEzHOle0EUI1ATboCvfCtugAdG1cgT2pa3GAxx/KjcAe&#10;wm9H8mocLdiMg1nh2MJjuiN8sJ0g20KwbRUQpobSnjyxi+ftSgmlTfkokInRtYS7oTzAArnuesh0&#10;1UaxvxmKfUyQTaDleNFUaGVdsT6oWm3JMEdbJA2PEKsksFoJsY4IO9oaX4xrTQkxfRR4L0amy2yC&#10;bDYSbWciwXrMyGKtZ9LIpBP0FKw3+BxrdT/FJuNpiLdZyKBlmc/DRuPZysiClo/HKq2JhNpCWtoS&#10;goxWZb5cjcUYTqhJose79rJNNDCBl0As3HKZAlu8q5EyNoGZlAnuJoh3M0a0Mw3ObhlBNhcRjgtQ&#10;E62Frfla2F5sSJgQFLSw3nxdVZXYnLGMEFuKGppYbfJSNGRoo5ngas015kveWAGko9CCgLIkZKwI&#10;K5qS2BIh1llixpe/KVrzDNGcq0fw6fA8A0LEGF15JrQsI4LFCIebnXC8jUCrd8TuSlts4zW28nq9&#10;BbxmFk2N8GxImE97XE7TM0EPwbW1xhHb6/kjgyDrreT/C96vnqCrSFiIwsiZKN48m89MSOfw+CI7&#10;mpWzyqDcUuLKezqhs4Dmn0+7z3dW1YpteU78XAIxljmOCmbNOTTwXEKtgOCTobZKfNBbHoC+Sv44&#10;Kuf/qYpgbKtcg9bCEGTFrkRooA8cbWUKGBlV30CBTWU0EmrWLC1oWjYmkgBCc5NqRYbYm1RPqipG&#10;FUY/9WejsRlLSr4RdPSNaWRjVqapbwUtWpmGiaTje2GhsSfmmXpjHq1srmWAGlh4prm0lQVggrE/&#10;Ptb1xIcaBNliW/xpgTk+nKmPP8/QwgeTFuKDiXPxwWcz8OnEOfiMEJs4aTZhNgvTptLMaGlTJ8/E&#10;9GlzMGP6IkyZthgz5hJmjc1NaG5tUSBTE3W2tdPOOhXIunpacORQM25fbsCjO1V4MVJGsBQSOAKo&#10;MoJJShm4l8CR6ftHkwm4n0amVx2US7iP8HtUzvVSHs91mpa0Wb25L5Y01nb2lpYmMHutgOCvqgRf&#10;jRKOQ3LNNF47RxmaWN7LezI1SyhhE4gnF1Zg6NByXGz+NY7lj8PBzPdwJHccztT8G65tmYb+g0YY&#10;OuWgpo55cVcgEk+YpSuYyczU39zeqPqNfXObpkUbez2YjG+HU1T249NLfgSZnYLZo7MEImEmVvhc&#10;YHYvUlWhvuVn+OFhtlp+0R+Cr6+74NlFDQzv+zWuthFmjME9v8GzqxY0uEh8/4BAHV5PeG3Gj4/T&#10;8f3DDAJOYBbD7yOJdput2stk9JBvh6LwUibdPOtMkH2Owe3vYWjHexjY+h4Gd/wrzWwaXl00xt8H&#10;ffC/I2H439ENjHX4G6H55loAnuz1xcUie5wvcMKN+nUqBV/6lt1jDPdKx2RamQwm3CaZjUm4XhaB&#10;ywVrcaUoDDero3GbhnazOZmwSkN/ZyZtLntszEYFtmyCjtbWlkQTiqUl8bjWaFyoDselmvW4VrcR&#10;VxjXmqNxvTWB28XSZKDhOFyi/QnErjGk39nVn8qL1bG4ULlZxVVpP2tNpz1JO1o6n7cQA7SwgR6a&#10;VbcEjUza0RiSPCKdq4d7S2htVXiwqw6jO2oItSoeU8bnLoF0oB7skI7YpbRRwq+9mKaag6sVSbhS&#10;GkvYx+BOY5ZqZ5PyYlkcTucTxiUJOJUbhROZG1V146GkNdgTtxKHUgiqxFD0bvBGV5inajvbGumn&#10;YkukP7q5visxBHvT1mIn4befUDtOGB4tiMK+zDDGOmVrAqyOjb7ojgpAu8CL19uZsg6dUX6oCbFF&#10;RaAZ961A0zpnAswUhb5GyPHURb63AUoCTFG2koDz1kXpSlM0rndA4wZ71K+3Qd06KzRtsFUJH43r&#10;LFFLIysN0OB5i5DpPgcZrnMJsjlIspuJzWaTEWM+lXY2C5HGk7HRYBIilYnNoIlxm/lsRFvOQ4Lt&#10;UiTYLef6AoRoT0SwNo+ljW2WFHtLDcTa6SLeQR8yo7YKO321HmWjTahJ6CCCUBNL2+ygh2g51tVY&#10;AUwi2csCiR4mCmyRjpIIMg/pQQQEIbOtSA97Koyws9QIW/J00VNAmOVK1d4yVc3YmqVJAOgTWCbY&#10;QsvaTovaVk07qhprr+ots0GPWBWjrcAMDTmGDAMChhCT4bDyTQk+mhmBt6XMFr2l0snZCO28l3TI&#10;3l1thf31DtheYoFtxZboK+a/S65MRbMMNTFTGbPRmauvTE+MbHudK63MFVtqHNBDmLUTmo1ZeqhO&#10;Woaq+EWqbMo0IKQI23wr2pS0p0l14lh0MtpyHWiUtmjKsf9HtBJwrQUuKtqL3NFd5outVYHYWbca&#10;uxtCsas+FHsa12Eny521q7GzOoRAC6EprkFbUQhyE/0R5O8MG2tr1cfMmsamYCajgchM0T9lNFpK&#10;R2oTgs5ibAgs059GATEj9KSztCoJPQPCTteIUDOxhI6RDZbrW0PTxBHLTV2x1NQL801WqBHy5xJm&#10;M038VCfp6Var8Dlh9oG2Bz5k/EnLDb+fb4k/zjbEhzN08MeJi/DhhHn4YPws/Ikw+2j8DPxl/HR8&#10;9vl0jP9sKiawnDJ5NqZNm4fp0xdiEmE3bdoizJhPmNU1NaChtQkNLU1oam9Bc3sTYdaIffsacftS&#10;GZ7dk4QOsTCpJpTqvgwFK2nzUvalSqlqFICNVSFKx+nXo7QvSbYg0CQzUaoi5fzX99N4PRnyiefJ&#10;qPBqZmWa3KA7nl34M15c0+a+sdE65D5SNSlmps6VuciGE/BiIALPB6TP1wo8OGGJ/r7F+KLsv3Ao&#10;630cIdCOFf4MZ+v+jGu9S3F3nznun3bDN7dCaEeECeH4HaErbVwqtV6GohqIpGnJbNUyyWcCLW0D&#10;Hp1fgZETtrh/0o7LHgpm31wfg9m3Q9HqGm8J7jdq2KnNeH7TB19fMsWDY5/hVu97uNwyDtdZjh77&#10;HN/eDaCFJRNasQRVDEEmc5VJO2GBSv4QuL2VfY94vcf8LgjH17c34Zuz7nh8eA6Gdv1aweze1vdp&#10;euMwsIOAPKNHK/NXCR//QyP7uyrX4a/9K/HqggdNzIt2YYvLlSvV8FT9NLFhQmhIRsKnmQ0RRsNc&#10;FgO7XZ+Am1UxuE6Q3JJkEMlcbEmlIQm8JPW+AP29ebSkNAW3u7zWHcYtgur+7jQ8P1GImx2bcbl+&#10;E641ipGF41zlOkIrAtebY3CekDtXvo6gYlm9CRdqo3C2fANOEJxflITjZPF6FWfLI3G6dBPOsLxa&#10;T+NrkoxHPntHDu9HM2QMdRcQYkUqbX9IjK2nGMPbymlgFfx+ygmyajzYWYvRLVwnuKRKUUA20FaE&#10;u4Raf2uhStuXjtY3pE9aZTKuV6fhGk3tek0aLpTE4ouccBpZLM4VRnM5AufyWWZsxNYNXtge4Yt9&#10;CauxdZMvmlc5oSd8BVrWuKBxFV9C6z1pau5o5XovwbaDQNuTEY5TFWk4QTAK1PbTzHYkhaCd12rf&#10;sAKNofw1TsMTK6tb7URTW4ktMSvRvN5VDQZc6K1PmNmjcpUFyoJMURFsjgIffVSGWKBqjRWKA41Q&#10;tsoUdeF26Ij1RAMh1rDeCpUr9QgwTZT6LUVl4HKUB2og12M+UuxnItleQDYb8TSxWMsZSHFciFTn&#10;JbSzOapNLMZyPsv5tDRal4yILwkdMjq+2TwE60xCkOYkhBrOGZu2xXwp1pssxibpP2algc2EVxxB&#10;JZALM5RBhiVFf7mC2WZbbcQ4GiDO2QiJbqZI8jD/KcyQ5GmGRE9TxLsbIVIGGnZcjqL12ujJ08KO&#10;Ul3sKNPD9jJDmpE+7UwbbemL0JaxGJ352gSQCU3EnC9tK/RWMSoJLkKtp9wKXaUW6CB8mgibhixd&#10;NBJirYXSnmWDvhpnvvjdsbveE3saPKHS9Am0zjxTdNPOumX8xzweT1jurLDEvho7PosAzQw9OXqo&#10;iZ2AwvD/QmPSLHRLNWiVLbYTZjvEynhsX7UtgWNB89NGdcpilMXMQ0nUbFQlLlVVoJ20xp5SO97T&#10;niX/L0mUOLJ0RVeJC8FLQytyQQeNrbPUnZ/Fg9f15/VXYncTf1g1E17Na7GjbhXvG8z7BTFW0s74&#10;f6gskFAOIGAD0M2yk9HFbS0FwciO8YePu72yLjtLGXDY+v8JNRWMqRXsrOxgZ2OvgGZtZQNLS2uY&#10;yhBXhJ+ZuTWMuV3X2IIgs4KOsS20zWToKmcsoZkts/DBQnNfzDGTSTglgzEA02ll06zX4BOjAPxR&#10;2wu/X+6K3y2yxx/mmOODWQb480xt/HnqEnw4fi7+SJD9ZcJsfPw5y0+n4tNPp2HChBmYPGUOJhNm&#10;EybMwvjxYmxz8fnk+ZgwSxPjautqUFNXjfrGOtQ11KKzqw7nvmjE4ztleDUsIBnrO6ZmaB6kMQ3L&#10;TNDpeHU/gyDLoVFJjBnWG8lufDCWxCFVilLF+O0jgZlkKqbhBUEh84p9O5pC0I1Nk/K9AKTfHU/O&#10;/A6Pzv0Z3w2F4nteR6XR81pjmZLShpbCc2l+AiMZkZ5A+eZ6EB5+YYF7+2fjctsfaGf/gkPZ7+Mw&#10;Le1E6a9xoWkGrm7RRv9hCzy56IWXhNQbXuPVUJzq8PzibihtkCCjpb2WIaJkShfa2/PbYXh8cQVG&#10;Tzrg4SknfHWJoLoWRMOSAYXX83gxKaliZIzE41U/jfKaG746o6tM7ErzOFxpHYe7u/4Dzy5b44eR&#10;zbQyGXMxDT/KbNJPChljE2/KXGVvRmO4Lwk/cN93NLWXg+vwtbSTHZyH4R2/xUDfL3Cr633caOc1&#10;e/8Vjw/NxZtbLvjv0VX4PwLsfx9KW9l6/K9UMd50xVdHHXC91h3nS5z5Qo8bqyLsyCTIclQ71EB7&#10;Jl/wNDMC6zbN6HpNNK7KsFUEyB0C5FajTOcSR3tKwI2WFNykwUn71rWmRK4n4W5XhkrkuNWaSJCk&#10;YmRnKqEVhauSydgUhcu0MgHaheoNKiHkRkssjTkQe5LdcawgCEeLgnC8OBhH8gJxMMsXe9K9+JL3&#10;JwAJwto4Qm4Mbucqec2GRMKTz8rnvtMq09HIZ8hVpfQvk0zGQRkxhCAbkSpFGtlQTzmBTQujgQ20&#10;EGDNBbRQGRarCLcbc3C9Kg03CK4bkrZflkBDSyTMUnCtKpk2RlMricHZvE04mbkeR2hhh2lhR5PX&#10;Ys/mQGzb5I09scHYTgNrCSHEVjqiPdRdJYP0EnBbomhmhFQ74bQzKRgHssNxKD8K+1nuSl2DrfEr&#10;aWHeKpNRshsb1jijOtgWNausUL/GDlVB1mgJd6VN2aDE3wC57stRu5rgWm2G6jWWKA82QUmgASoI&#10;sHJGEZcL/Pmrf60F6tZboyGcMAu3RsVKGpzXfFQF6xBkWsh0nYcUh7GJNjdbTFVtY+muy2hpGshy&#10;00aK0zJVlZhMK0pz0UGs9WJEWSxAAsESRyNbazQLfhqfwWfZJ1ilO4MQW6YgJf3FQg3nQzpDJzgb&#10;/iPE1CJlpI+f4BbLEJDFu5ggwdUUaStske3viAwfW6R72yDF0wIptLOUFWaIctJAvIcOISFVi/rY&#10;XWWEvTWmBJoRrcgAXTk0srT56CnUwpYSbiszw5ZSAqrIBB2FxmgluJqzddGQoYn6dE20EkjdpWa0&#10;NRvsaiTAGpwJAVeGO8Egfc4c+dK3I0hsCBZL9BZb0LRkIGND9BYYoSV9GXpydXCozg57Ki1ph5po&#10;S5lD2P4GJRv+i8+yEL18jt5yC2wpN+e1aHt5y3j/+TSwhahJFoDNQl3aEhqkMZ+VIC2nMRYTdsXW&#10;6OZ9e8UIK/hjptKNtuVOKHlhW603w4eW54ft9QHY1bISe9pDsK+TEGsLwa7mldjZGESQBRDkvryG&#10;DyHmx8/hw2v68rtYgc5ib352P3QW+RKe/gRrII0vGDWpK7F5jRec7O1gbmxJGxvrNC1ha2EHawtb&#10;2FgJyN6NuM/jTAk67rPkPnNuNzG3hSGXdXmOvoV0krbHcnM3LJZBhaV60WysrWyKkZ+as2yiWTA+&#10;Y3xkFIQPDQPxX8vd8fvFjvjTAmt8OF0PH05eio8mL8ZHE+big0+m08hm4i+fTcPHKqbizx9PxHia&#10;mVQ5fsZ9EyYSZFNoZwTZZ7NpZuXV5aioq0S1zLS7rQZXLlbi6xFpB8siSLLxiuWrYXnR86VNgDy/&#10;F4HXIwm0KbEwmtKowCn1J7CJwRE+BJD065L2MbE1qX58ToC84DUERpIoMpbZmEmYeOHpmT/g4fFf&#10;EjZWvC4BJzB7VEpLkdR/PodcX2xNAEqwqZHpCZHnt4Px+JwThg4vw50dn+Ni429xMOc9FUcL38eJ&#10;8l/gfPMUXOvTJJjsaU9raIBRaqipl4TZKxqeJFnICBuv+RnF+l4Sbs+ur8Hj8564f4YwO0c4XPIj&#10;zFbhmQxY3L9BDSklVvaK38Nrfh8vbnLfRWs8OfIZbva8h4tN43Cj8308OTEH3w0G4q8P4/D9Y+lr&#10;J33L8vn5JP0+l+XY8ht+Rkn+UH3zBiNpeO54dGQRjew/cK/vZ7jTTZB1jMPtLb/A8IHJ3G+E7we9&#10;aWOh+N8H4YyNKpvxr4N++O6KDc3EHReKHflS9sS9njTc75PBe/MJMJkLLFuNpHGvLQODkmTRnIrL&#10;ZZtoH6G4Vh1NCMbhCuEmMLtSE4tLXJb5yc6WheNSbTRuNCfjZjsh2JlGG2MpHbC7UmhltLDWeNW/&#10;TAB2rjKUsYZACyPkNhNo8bhQsxHnqtbjdNkaHMz2xe4kV2yLd+a/VyBOlqzF8cK1hFgYjvJZ9mUE&#10;Ym+6Py1tE64TsDdU1WMGbjXTDlvENGXkj7GO1rdbaJAE2yAt7Z6M69hTorIZZTT9fhnmquGnFP26&#10;bIIrBReLowmxeGVlVyoJtCrCuC5T9Uc7lbNBxXkZaSNrPbZvdMfWdU7YGeWDfTStHQRa93p3dNPA&#10;+iL8sDtulTKzdq5vobX18DjJXtwSE0CYhWB70ipsiQ/AdpkROjEIbZtWEFROaNnggca10m/MjGCy&#10;oZXRvlaa08YMkEOAlfrroyRAB4X+mgSVKapCzQkyY5QG6vF4IzRutEMtDaw4UKoZ9VEfboOaUAvU&#10;8tjKYKmKXIRi/2Uo8l+OTPfFiLOZTYjNUJHivBipLssRZ7sQyYRYprseAaatIJbspEUjW4wkBw2C&#10;TYuGtQTh5vPhr/U5gvQmYw2htsFsERKcDAkpA8TaGyDJxVgBLNHFiKWRWk9xp3m5miDV3RzpnpZI&#10;cTPnsYZI9rAkyAReVgSZHTJ97RXQ0lZYI8vPjmCzRpyLLrKCZLgqA+yqNFKxu8qYdjQGtw5Jy8/V&#10;xDapdiREpIqxXdrRCvUJLh0GrafImHAxV1mKu5vsseun2NPsxHUnbK+zpblZ8EVPCBJgArKe4rH+&#10;ZR25JrQzI2zlPoFZW/pCNBNIfUV6NEPCKHc5muI+Qfmm39LcFmBPoxX2tfDajXbYUkFrKzfhvY1p&#10;WDTJKkvCxhG7Gzywq55R60pzsif0aI5l0pZHAFbQ4miJ22o9CFdvwtaXzycQ8+Yz+2NPC/8W2vjD&#10;qIMg6wjG7maCrdlXHddX7U2QSXbjCgLMkwDz4Gf3YqwYg1kR/z8SZD0lNDRGR2Eg77mSthqMhoIQ&#10;5CSsxEpfN1jRsmytHFQ7mq2qXpSR9semj5ER8q1paTbW9jCTqWW435zrxgScnrkdYWYPTTM7aFm6&#10;YrmFOxaZeWKBhS/mWQRgjky+aRaESaYr8bnJKlrZKnyg64//0vTB75Z74k9LnfGn2Sb483QtfDhp&#10;rIrxw/Gz8NHE2fjL5zPx0SdT8CkB9unn0/DJ+KmE2mR8NmE6l7nO/ROmLcJEwmzCQhOMK60qQxmj&#10;p6cS168QZPeLxoCkEi8ERPLSTiPQ+KIfIghYvpEBb0cTCbYwFd+O8mWtIFSA7+TlzFAdqQmfVzSx&#10;FwTI83tRPC5ZQezNE0kIEZAF4Om5T3H/yC8IjEUEJo1HDI+w++6nxBAZ3kmSReQ86Ycl/a9k7EMZ&#10;beMljeirq754cNoKI0d0cXfHdJyt/xUOFLyHI8XjaADv42jFv+Js2wTcOWCipnJ5eXct77ueIAvH&#10;S5lxWZ5rKJ6RqMD2/PY6wiwYTy+sINBoW5e8GNLPLAjf3ArleRtpY7FQw1ZJ1uZAKL656o6vT+ti&#10;aPdvFcgu0cwG9/4BL6854a/3o/CjmoCT5vU4nUaWSwOT9sJ01Ub2lp/r7aMsfl/8ru7F4qvL/nh0&#10;whL3983F0DZaWc/PcZdgvMtyaM9EPDhlgBd3vPC3URqZqloMx/89kPYywmzAFy8vOGG4zxunCxxw&#10;sSwAg1tyuV6k2rz6+eIf7szFUAdNjQAYaM7A3cY0vuRpYtU0knJCS2aELovAVRljsZ7WwlJG7zhb&#10;sh6Xqjerjs9XxdAkC7Irk7aYiov1kaoq8VpLHK42x3FdEj42MGhYJSuVhV2o3Uhj3YyLDRE4S2M7&#10;WbaOZrYKR/KDeUwoTpevw55UL+xMdMeBnJU4yH17swKxi0A7XhKGyz9ZosRtqe6U0UNkNBHC+GZT&#10;qupoLeXtFsnAzOU6AdYgmYmEV2mCGuJKRgS5UZ+lwHVZRgchyG415eK69D2rz8aF0mRc4rFXuf1i&#10;WRJO06gOJK7EtogVOJgcgoOp/EWcwF/ENLMumlh7qBu2E26d0qdslS2qAs1QSzC1EHZiXs0smwR8&#10;0fxFvMEdDWHOaN3kgdpQO4LGREWBjyEtylyl0NesNkexrw6KfJej0EcD5bSrmrXGaNhgpcyrKtSE&#10;NqZPgGmjao0xygixQj8N5K1YjCyP+YSfBkGmzfM0UBakiTyfxTSrmQTSDEQSYjG2c5DmthTpHlpI&#10;sF+ERMelSHJajnQ3XWQQaCnO2kh11iHINGlmSxFhsRCrDaYjUGcSfDXHI0h/GkKN59GydBS4EgVa&#10;bmZIo1WleRJaNKs0jzF4JbubIc7REGlelsjxd0D6TwATkAnAsvwcuGyFVO4XmAnI0nwskeRphHg3&#10;HVRs1qVxaWNfnQn2N5hjJ+1sR4U+thZrEWRLsbVED1toadvKTdFXIUZkRoCY0LIssavOBjvrrLGr&#10;wRZ7mx2whxCTUmIn7Wqr2FWFJUtrWpBkNtoROk7YVuHIF78FjY/XI2T6SmhNOYboSFuA7ow52FGg&#10;hV3FutiSPQ8d6TMIU03sbjTDjibes5n3bLIlgGwYtgSNozK//W2+hJAf9rYSUvUEGe/XW2auDE6y&#10;KLfXOGJHnSv3EWR1Hiy9eJ4vAeaPfe2BjJXY1xaEg50CM5oZ9+1o8CLs5PgVDG9e05NgdEN3mVzf&#10;C1uqCLYyD4YnP5+0q/nR+PwIzEACM1jFlsog9EqySOVqdJauQx7/f/v7uMLCgvAysYTMYSbzoYmV&#10;iYlZEVxWNDULMTSGGcGnZ2oDA0tH6NLKNM0csNzMBRoWHlhm5YOFMpu0ZSDmWodgskkgJpoGY7zZ&#10;GnyoH4g/6PjhA20//HGpG/44zxYfzjDCR9O08KdJi/HnCfPxp89m4cPPZuDP42fgI1rZXz6bQnBN&#10;xeeTZiqgyfL4ybPw2ZS5mDhzGT6fpYVJSy0xrrisDM0tlTh/thrPRqTvWD4BloWX0j4lyRcjmQSZ&#10;zO0l6faSwUewDcXgm7sr+OL3HgPQ/VQeE/NTJ+kEZXVjmYk0qVHa2LCALJ5AkgSHQoIqGS8HvfDl&#10;+fEYPfo+YTEV3w2vJQgJQBqfwEzK7+6LxUm7Gl/4T6RaMhNvpM/aA+mIncRnicPzu+vw+LInX/JW&#10;GDo4G1c6/xVHy8fhYP77OFL4Hg6X09Jq/4BzvfNx77gFvry6ggYYqqaLeTGwQbV3STuZJH68ls/Y&#10;v0kZ3NNLPvjyIp9R4rIvzWwlnt1cTbOT9jUZ9SOGANyMV3cDaUomuH/gY1zreA+XCbK7ve/j6RfT&#10;8MOwDCacgB8fCOyjCbFklmkMaT+TasVM9SNAwPYdLe/ra2vxJU3w8VEDjOyaqKaO6e9+DwO90l72&#10;O9w/uBDPr9rjh6HVhNhG/H0kDP8tUBtlObwab+9449npFbjVvgLHsqxwrTYUMk/ZcF8pRrcWYkTa&#10;mzryMNSeRyvLwZ2GNAZf8LXJuNNE06pL4At9k4prtDIZV/FcCUFWtB5naUznSjfgIu1NbO1ifRzh&#10;lYxrbclcjqJtheJsxToFrXO1kbhQt5kRgTOVa/FFUQhOl67hMWtxqY77amiCVRtoYmuwPzMQp8rD&#10;cb4uBl/Qwk5VbMIxgvNQYSgO5K/GyQqCr3wjjvAZzlREQvqoXWtMVHGrNVW1490i1G4I0JSlpeMu&#10;P9vN5iwFrmvVqYxkmhYtkyZ2oyGbx9DWmvO4TBurScPV2nQVl2vSlandIOzOlyfhZEE0DqeH4UAq&#10;nzNlNfbSsg4QaMcyN+JAylrsSw5FX3Sg6vQsYyc2rXNB4zpXNK11I9A80LXZD3WhzmMmttETJYHm&#10;KPIzRqHM7Mwo8jckjPSQ66WBQm8tlNNGqkMMaV+aqAjWIciMCC0DtG12UFEZaoTilVqoWWeM6jVG&#10;hJcmwbcUOR7zkOc1HwW+S7htuTo3z2cJ4TRXgSzGdjYSHBcQLvMQbT+XMFqEOPsliGckOo7BLNWV&#10;QPMwQBZhEmMrafWSlbgAq/SmwGfpJ1glHaJN5iHMYrHqI5ZM80p2M/0HzJLdTGhixmpb1js4EVYZ&#10;PjbICXBSIdWKUmb6/rTP1wbpPlbI9LNGqreZqmpMdDdANoHcmauDHVWahJkhYWaG3bXGtDNpM9Og&#10;LS3GdoJtZ7UxTccCO2osCAHpJ2aLQ23ODCfsa7YjaKxpYTYs7WhHVnyBmymISXXjtmr7nxJF7GlK&#10;jmr0Dung3FMiSSACN0fClPYmfceSJqM+6neoWv8rNMZ8gJ68eXw2bZ5LU6slQBtofzQzgdlOuVc9&#10;z68VE3QlxDwJJk/e34n3tuL1JUlFntcJe1u8CCtfWhej1YfHefM63tjH5QPtATjUGYTD3cEE2UqC&#10;LIBGtoLXJbCqXQgoZ2yV4bi4vK2G21S48N7uDE8eJ8Efh/WEnwo/PoMvQcuoIdwqxkJA11cdwDII&#10;3RVrUJGxBuHBPnC0s4e5mRUsLWlnBJyNrQNBZgMrsTOxMhqZgViZhQO0zR2gYe6EZRauBJkn5pl4&#10;YI65TL7pi6mmAZhmEYLPjFfiL0bB+JNhMH6r6Yf/WOKJD5Z54g9zrPHHKbo0ssX406fzCLI5+NP4&#10;2fiIdvbBJ1Px508JsgnT8NnE6Rg/cQbGE2gfj5+Cj2hqn0+fj88EZguMMXGZPcaVVeXj4L4SPOwv&#10;xWtC5NX9LAWzVyNiVQKuBAZf8nzZfieWxhf5s5t2eH7LFW9Vx+h4vBxYS+NZRTDwRc/jZAqUt4/S&#10;GDKlCeMRX9ZcFiC94Yv89V0vPD07Hg+P/QZfX5mPN8PBtDqpphSjkxR92hlB+JqweqmuGcfz3lU1&#10;pvLln0EQEJT3Y9SQUl9eDcCT804YPbUMN7b9B76oHIf9ee9hfzGBVvI+gfYvONn4Z9zao4OH5x3U&#10;kFMv+0MIwtWqyvHNMOE4kkI4xarqR+mX9uVlH3x1xRePLxEQNwis60F4cXsNj99Ao9tEQPO5xMqu&#10;2+LJqUm41fMvuFAv/crew/D+X+HlDQ38OLr2p07SEfjrY2kvy2AQZA/GTO2vNDWZxPNb/jh4djNU&#10;ZVA+PGaJkT2zcE+sbOuvcG/Lv2Kw7zd4sG82nl00xdt7fgSYGNlG/M9oOIG2ieth+OvQSry56Ycn&#10;R/1oHe44lGqDm41RGN46NuL8oPTTas9RJiZGNtCUjnu0mLsyRmJdEm7WJuFWfYrquCyj3V+hqV39&#10;CWiXKqNoZ5vUQMGXuO0818+VRxBsBFZtDC43xuJESQiOFayiQcXQvuJwtjaKkFqHYzSvQ9n+3EdD&#10;K1yFE4UhOFWydizKwnGUwDpasBpnqzbhRGmYipMVG/ljhH/EeUFcD8fxsg04VhaGw8W8Hs85VbkJ&#10;5wlU6Z8mVZDSriap/VdqJZL4/BJShZhEKKcSVGn8HKm4REBdZFytoVHW53BbOi7QwM4VxRPYCThT&#10;HI/TxXE4V5aIixXJOFMSj900sZ4NfOkkhaBvsy96aFz70kKxNcYfnZFj6fXSCbpH7CvcA1Wr7FXU&#10;rHYkWCwIJ1l2QGmQJYoCJCPRmNsJND9J4jCjXRmhIsiQxxjzPD1amwFqJAixmjX6tDFdtEVZozVS&#10;2sLM0LTBAp1R9mihrdWvNVFVioUEWrHvMgXBsiBtZHsuQJrrfMTbzUS0zQyCay7L2YTZYoJHGynu&#10;WrQqDcQ7STvXcsQ4EGxOGrQqPa5rYbPtEsQ5aGCDxXxlZmGms7HRajEibDUQ7ahL4BBcHmZIcDX5&#10;RzKHwElgJGWatzWBNQa0nAAHQsweuYECMgfkBTmr5fyVUjqgMMQFBauckR1gi2QvIyS466AywgDb&#10;y3Sxt1YPBxqMsb/ehFAz4roh7UyyC/Wwr94MB5qssb/FDgdbHRn2ONhmj0PtDjjQaoe93Le30YaW&#10;ZkVbsaCFSVhy2VrBbAdhs0NgVmmHnbSj3XUyTqOkyVsSlASSgK3ABJ2Zi9AU+zEq1/8arQmfY1vR&#10;ctqgLiFKY2y2InCccECi3ZFgoo210ASbHQknZ8LKjXbopO7VV2mF7lJTSF+2rbz/zkZngtaVkHFS&#10;y3tbxeJW4HCnPw7S5A4QchL7CbbdzZ40PTcGDa7BXcUOrm+rd8aORm5r4rYmD8LTk9vdWXqp2N3s&#10;zev60ux8uezDZ1lBoPFahNvOOoKs0pvfgb8CWneZP5/PH70VgWgvC0FF5mpEhPrBwcEBpoSWiUwP&#10;Q0OztnGCvaMbzKwdYWLlRKA5QdfSDZoWbtCwpJVZrFDp+HMtgjDHahVmW6/BZ4b+GE+Y/dlwJX6v&#10;64/faqzAfy5yxX/Nt8UHs03xwRRJx1+KDz6bTSObSSMjsCYSaGJkBNlflI1Nw6eTpuNjro+fOg/j&#10;py/Ep9MWYdICA0xZYoMJyxwwrqOzALcuF9HEZJzFgrGhpH6CmSR9vBhOUv3HZCSP1/dCCTFzvLjl&#10;hDdDybQtHkfYPL8dQEAEEGobCTua2FCc2i5G9ua+tK/xpU0jefuQcBrwxOOLU/Ds8kwC0J6Aihwz&#10;FFqbMjmBn1iZtKeNJtOewvH8TjAhsxrfDW2gEUVwO82IL/FXg2vxamA9rxOKFzf8CTQbDB6YhgsN&#10;vyDMCLQCgdnPcaD0ZzhU8e840zEZAyf08eSqG+Hhy+uuVOMpviWA3/BeMsbiy/61hFkQQeaHr6/6&#10;46trEgGE2Up+7nUEmLSZxdAkE3jflfjmqilGD/9eZS+erxuH6+3jMLLvX/Hi6ryxOctGQlV/sr89&#10;lXEYM/lZ4/gDgPekrf0g7Wj3aXcDIXhx3R8PT9hgYNcM3NvxMQa3/oYQ+yUGtv0nhvdOx9MzFvj2&#10;rg+vtxp/Jcz+LiPi3yfMCLX/vh+GHwdX4rtrPniwxw9nCvjHnWRFmG3G0BaamYyS0fGurSxLAew2&#10;wdXP8lYd7aoyjkBL5nbaWUMyz6OtEXoyVYsAQiAm849dqIymvSQQbDSuorU4TXs6UxKOM+UbcKp4&#10;Dfale6m2r0v1CbSzWMKMECLgjuQSSoTYySKCKy+Y6yu5vhqnS9bx3DB8UbqWprYRFwnAL2hp52oi&#10;cbY6AicIsIM8f19eAPblyuzKvBbve0SgxvuOmZzYXyTO0RhlNP4LVbTJihicZ1yqjMf50hg+azRO&#10;50ezjMXpghic4vL5kgTaaySO53C9IA7HsqOwN2Et9sSvwd5EfpakUOyOX4XthFT7Wic0BtuoUT52&#10;JgZjF8Gm2sMSgtC2wQNbYvzQtlGqDx1RvdqeZmRNSzIhqKwILFtus6OVWXCbEcpXWvA4awLLUlmZ&#10;tH81hFugYZ2MuWg8FuGmaIuwRGO4CerXG6E3wQndsQ7oirZBe6QltnK9L9FJrQv8qkJ0UeKvgWz3&#10;+QTZIsYSJDnNRZwdAWY/h/a0BFneOsj01qM1GSLVQwexjksIrYUKamrdYTEirech1n4pYuyWIcx4&#10;FoJ1JxNmUxnTEGm7HAluhqp/WOoKC8JMshEJMW9LZVcZPmJXNDRPGpaX+T9AJuB6FwKwgmAXmpgt&#10;Mv3tkB/siKLVrsgNsuc5JogmXFNoqO0ZJthVpU+IGeBgown21OgrsO2p0SXMNLGXtnak1RZH2u1x&#10;uIP/1wmxg22EGkNgdpDbpR2rr8qUEJFqSFNsrTDjsgW2V1sTRARYrQxjZUvjI9SkurHMHL0lpthJ&#10;2O2SrEWpiizURUvSJJSF/QrVG/8dXRnTsKNcB7vqTQkLc8KBJa1xT5MVDrQ5EEQuP4UbjnZ74FCH&#10;Ow3Rmcc7EGgOLKXtTIzMjcDywtEeX5zcFoQvGMe3+uN4nx+ObfXFkR5vHO31ppWtIIgEYo4qdje5&#10;qPUDXV7Y3+FJo/MgQD25vIJA9WbpzdKH23ywn3GoK2CsirON2wi1PU1S1emFHXVehJqEN78Pqab0&#10;IcR8aGqBLFcSZivRWr4ajSWhyE0JQaC/Oyxt7GBOK7OwcVAgM7Kyh7GNMwysXKBj6YLlZs7QtvVW&#10;VYzzLfww0yIAMy2DMck0CJPNV+NzqWIUmOkF4r8EZgsc8bvZ5vhgugE+mqZNM1tE25qHDz+ezpiC&#10;TyfOUv3LPp8yC59LleIkllPmYsK0+RjPmDhzCSbQyibM1cNkwmzicheM23uAL7t+SYOXPmCFBJm0&#10;kxFS9zMJsVRCLVVVN766t4YvdxO8vOWpqgxfq+SNTXwJO+CryyaEnC9f8ISeTOUvbUmExLeDoYRX&#10;IJdX4+1oBN7ejyAwQgkigolA+oGGIinpUmX4lkCT9rDX91N4v3SVOCJtd2KCX99cQfuSBA53vO5f&#10;RTNax+vyOkPhBEsUvhvcqKzp66s+BIIhrnX9EQcKx2Fv/s9wpJQwK/kXHCj6Fxyt+wsu7Z6Pe6fM&#10;8OSKm5rF+Q0B9v39ZNUGKNWHL/ppW7eC8exaIL684o0vr/ni6VWpZgzi8eHKot7ILNK874vbQfj6&#10;nBb6t/8KZ+vH4ULj+7jeMY5m9nM8vzyVFuWAH8SaaKk/PslSMPuecP9+NJp2JlWl0jF6E57fWElY&#10;2WH4oAaG9vL5dv4Zd7f8HANbfolRguzr82b4ljb5ZnAN3g6vxo+M/5Yqxvvr8PcH4fgbgfn2jj9e&#10;nHPBEP8ITmZa43iqA+62JtDK8nG3Iwe3GmhetYnoJ6QGaWRiZndqk3GjNBY3ymg5xZG4XBKF69UJ&#10;BFuKmglaYHa5kiZWEkFz2UBIhvHFH0qIEWS0qZM5QThJszpPczpDmO2Oc8aeBDec5P4zVZE4XxtN&#10;44omxMJoaAIyAZpY2TplZl8Uh+Js+XqcraR9FdHYytbiWGEwTW0V7Y6Qoa0dKVmFPdn8hZntpyB2&#10;kttO123G2cY4HKfBHShYywjFQd7zmLK4jTheOlYteSQ/jICVOb38sTtFEkpWYVfKSuxNW0OY8rkK&#10;4/kMSThVmsj1OBzKiGRswo74EOxOWoNdiavQG+mNTgKrJUyqD53QSWi1hbuiIdQBDVyvX0PIRHoR&#10;LL5oY1m/zpGgsqU1Oai2serVNrQlMTBTVK2xUNmINaFmqAszJ7TMWZqgdp0x6lk2rDdB8yYLZWJt&#10;kVYEmyR6mKBlkzka1xszCL51BqhbOwawAp8lKqRtLM9rEWMJMt0ZHkuR4DgP8Q7zkOS8iMBaShvT&#10;RJKrJlI8aGa0s2TaWbqXHhJpZpss52CDDCZstxBJLlrYYD4HawymINx8NtaZzkCE1ULEOusQYmaE&#10;l5WCl9iZhEDrHbikSvGdnUlbmCy/2ycQKwpxJcCckLdyDGLlYR4oXuNCO3NCdqAlzUwbhaHG6Csi&#10;IGoMcZCgkBAjO9hoTMDp0tAMcKjJDEfarAkzO8JMQGbLsKEpWWI/IbazWrIbjRiGhJSRalfbXmGu&#10;Yle1FcNawUpiZ7WU5thSJtZnqvqU7agk+Ir10JExE5UbfoWytT9D5cZfoS31E/TkzeaxSwkCHZqf&#10;EQ60WOJYlyOOMo50OBBeNtw+ZoV7GwnLeluCjICst6NluRBUXji2xQcnCK7jW30IMz+1fKRnBQ52&#10;uhM+hCFB+C4OEowHuwjGbi8c6V2hIHdym7+6xiFe6+gWX0LQn/t5fhcB2OPHZRodwXawiyWhto8w&#10;k2rM3Y1S7UiDa6C50dJ2NRKWTdzf6MPtEv40tUBsqwlCX91KFb3Vq9DAv+3k2GB4r3CHtZ0jzGwd&#10;CTIHGNrSzOzcoGVNM7NbgWU23phv6Y0FNkGYYRmEiSYBmGgWhAmWa/BHgyD8zigY/67tjV8udsav&#10;51nhD7NM8OcZuvjz5GX4aNIiVb34yYQ5tLBZLKdjwtTZmDSdAGP52ZTZqlpx4qxFhNhiTJ6rhYlz&#10;tTFhngEmLSXMNAizW1cr8PVIMSEi/cgk6SMfrx7mKDOT0Ti+fSSTWYbjq6sGeHbLji/ysbYvsa5v&#10;bljjq0vLCDIPmoaMuVhKmPEcms4LmtRXN5wIA3N8c9sVb0bWE2gb+SLfxJAOxNE8h/EwlstxP7WD&#10;pfB8GQYrRVVxqj5rI+kE13o8k+GZLrjgy8uuNCQBi2QW0shYviCUXtyRBI1AfHXBDv17Z+BE7S+x&#10;v+g9HKGRHSr7F+wteh+HK/8Lp1tn4jah8eCcI68TTMPks4yILcUq6/t2cD2vx2cnzKSa8eur3vzs&#10;Pvj6Bu1Q2tikj9m9eGWD39DwHh6dgBtt42gGkvjxHu70vof7B3+Bby5Pxg8j/gRZAiMTPz7OwV8f&#10;SyfrVAJN0vFlPMc4fHN9PZ6e9cL9I0YY3b8UI3tmYGi7VDH+O4Z3jceXZwxoeIH4YTgcPwjIr9vj&#10;29vuCmD/84Awo5VJFePrG274+gtnDPAX2KEEA5xId8NAewYGxcz6StUoGvc6CLamTPQ3ZBBq6Qps&#10;/QTXzYo4XCvdjIsFG3A+PxxnWV4k4K7VS8fpdFyticPFcrExmhTBdL6UxxEc0o72RX6IijNFtJlE&#10;yeizxYE0/sHR2o4RMGJPF2hN56uiVGbiacLmdBltroI2Vxqqqh7P0MBO0c5OlXG9KBj7s7x43lra&#10;WRQNLBSHCoJwII9mRqs7WhrGHw3xCmYHS9bz33gtDvNaBwi6/Xy2fXmrsTMzEH0pPtiR5o9tyT7Y&#10;mshfn4n8o80ipFKDcTA3nMCklRVEE2IxOJyzEXtTVyt4iXl1R6xAd+QKbI/3R1+sH7qiPNG+0Q2t&#10;653Vcne0N+HFY2IJumhPyFiIEs0bHNC80REtMuWKTLOywR61ay1VJ+bWCNlni6aNVtzP9UhrtG+2&#10;Y9gSaEaoE1BtMEbTJkJtgyHBp4nqNRo0u6WEojYawwRiuij2W6raySTpI2+FgGwZSoJoZoF6yPfV&#10;Qq63JuLt5yLGZhbtbBFSCbFkNy1keBnQzIyR42+GVE99wkwXmT7GSON2ifQVhioibRYh3GIeYhyW&#10;I8p2KQ1OC0k0MrGx7AB75ATaI8PXWhlZpt9PbV5czw2wUwkg6V40M0IuVRJCVliq41K5XY7N5jEC&#10;MqlarFjvhcpwL5SudVMwywqgzfEztGeaYH8dYdVkh6PN1jjUYMkg0Kq0sb18CUGkjd01BjjQbI6D&#10;rZYKYvsIsYOt1tjD87aU6qGnRJcQM0BfuREtywLbKkwILXNCiiVNbRdhtb2c8Ko0JOAM0Sd92CRj&#10;stZChbTHNadORNmGX6Iu5ndoyxyPjuypaM+awuUJaMqYgI78mQSVHi2MQO0iqAi1/S02qsrzSKcr&#10;IetC0DngENcPtTixdMHxHk+c2eGP83tXMUJwemegWj9OKB1sp3W1CPBsaVE8r4t21+tF0I2BT6B3&#10;bMsKfLHdb+y8nStxamcQTu3iD8odATi5PYBWJ2CU0p9Q8x0DG4EmUBNjE8gd6vbjuh+fmcf1rsTx&#10;3mCWq3BiSwiO9fDvqyuE32kIPwvLlrV8Lv5dNa/hZ1mHvoaNKMkJRUiILyyd3aBjQyuz88ByWy9C&#10;zAMLrAkz6wDMtl6JCSa+GG/qj4+M/PEn40D81sAfv5HQXYFfLrQlzCzwh7mm+NMMPXw0ZRn+9Plc&#10;VcX4EUH2sfQhExObNBNTBGa0s0nT52HqnMWYvkADE2cvUyCbuNAIU5cTZMvsMF6TMHupICbDUUka&#10;vAxTVUAzy8QLgdKjIhpUHGHljOd8gUoyx3ePJVU+hbDywZOLS/HshgPtStrDKvHdI8ZojmqLEpP6&#10;6ootXvX7ExihY/3HBF73owi2dTQcWhFfyG9GNxCQUara7e0DGp+0wUk73XAqn0my/Ag0GRT4liRl&#10;uOLJOVs8PmOFZ1e88Pp2MF7IzNLXfPAVYff1DW88vWCD4UNzcLH131RG42FpMyv9GV927+Ng2b/h&#10;ZP0UXNuuidEvbGhbfoQXAXs/hs8dTQhH0PLCFai+uh6oTO/Lyx4KZt/ckvY1MUupRo3FqzuE2UVj&#10;DO/9DS41EGa17+Fay/u4u20cRo/9kfud8CPB9deH0k4mMMtmZNFGUwn1JF4rmj8GNuLLcyvx6Jgd&#10;Hh7UIrwmYmTnH9QcZSN7P8JXZw3xtp82xvt+d8MPX5+ZgccnJ+It7ViGr5KQBJC/Do7B7MvjToSO&#10;M7asW4ijKY643UTLaknBQHe+Gh1DOhYPdBZgsD0fw10FuNcmbWjpuFGdiOuV0t8qFpcJtQvFm3C+&#10;aCPO0cgu0cyuVscTaPG4XE2oVcXgUhXBVxGJC4TTRanmo2WdLV1HuK3F/hRv7E/2xHGpWiTgThAy&#10;xwvHOkefojFdqOG5NVE4Xx2pqhZPEWRSNTlWEpaVG1iuxv4cf5zm/i8qCJ4SQijdS8Wx0tU4QZOT&#10;2JsfjO0ZftieFYSdOcH8dw7H/vw12JERqKC2JzsE21L9sTXJG1uTvdGb6KWWd2YEY08m/0AJtT2Z&#10;/IPNXU/QhWJHchC2JwWiJ2YFwwttm1zUNCqy3BHlpoDVSlB1x61Ab7w3OqLdaVJODEfCaaxs3+yi&#10;oiPGmSXBtsmG8LJlKe1eYwBri7Ih1MwJKwPU0LSkXaw8RINA01dRHrIcpSsXoyx4Ce1Nj7DTQ3Hg&#10;EsJqIbK95iPdbQ5jLrI9F6OAACvy5/4AAxT66yPHWwcpbsuQ4rocaW5iYxpI89QlzAgrLyMFsCxf&#10;EwU1AVqMwzJE2y9FvLPM/rwYa01mIsyMRibVjDrTIcNRZfkQVtLu5U8L43K2rw1ypKqQlibrArGx&#10;ZcLLw5RGqIs4ex1VJrtItaYZsnlcMc2sNFRsTABGU6OdCcwKVjkg1ZsAjzLGznIDwswIh5sIskYL&#10;1V62v17Ao0lY6WBPgz5NwpgvWksFMYkDLbSxGiNsLddHXxWBpaAk1YliXmYEoFQfGtPQ9AkxPWwj&#10;vLaV6WC7BKG2q8oce3j87ipTbC1ZRpD9BbXxv0JjygfoyJ2ClqwJaM2ejJ6i+QTkEmyrXIy+ioXo&#10;LZuHbVWL+bI3wNFOK3yxxRmnt3rgzFZvhg9O9bjjaAfh1uZAY7TBoTZHnOj1xOntPviiz5vwoH0R&#10;fAfbnRjOOEQAyvL+Fnsakx0OCBhpZ2Mw88fZ3cE4t2cVy1UE2koVZ7hNylM7AnGCx8ixx8T6aGvv&#10;4sS2Mdh9sWPsHBU7+Pe5xQ9Hu31wuH0Fn40mR3sTS9sjXQJqaG+Mvir+3ZTx76fMh5AP4A+DIH7m&#10;1WgqDEbUZh+YubtinoUL5lh4YY6lLyab+eBTU1/82dgbk2xCMNFmNf5iGYLfGvrhl5pu+DdNV/yn&#10;Js2MIPv9bEP8ZbYePp2piY+nLMTHE+dhwrSFtLA5tDECbfIMTJoxB5NmcvsMQm32fB47H5/MWITJ&#10;C/UxYZExPl9mrSb2/EzXA+OeD6dDxliUKVcEZN8+lj5mY8NUvaItfXNX2sP8x9Lqn+bitSRe0Ga+&#10;uqKHp1d08IowePukkPsqlUnJ3FvPCZWvr9jhm5veeHFvPQEQgx/VnGYyBFQEYeFHODjj9R1vvB0O&#10;5bYNjGi+7JNUgoTqSEx7kc7RMgr/dyME6MBmwmcFHp2xxP0Tenh4ypDgsiPU3LndE19e8VD7vzpv&#10;j/uH5uFG17/jRNn7OKQSQH7B8uc4VPpzHKv6Cy73LMLAYQN+Bi/aURihKsNTCcwiCRmaGUH17OYq&#10;wsyPIPPE19d9CHPCbGATYSf91CTj0QNPT02gif0LX9C0sqb3cLP9PfRv/zken13Ca0bjh6diY3n8&#10;XJn4XibjfDhmZt9KdebNUJUp+fCENe3OECP752Nk90QM7vg9hndPwDf8bG8HN+D7oQ14SQP88sQC&#10;3D/wO3x9aiF+HPAnxFbjv/nd/U2STAYC8eqKKx4csMPpPFt0rJqDg/FWuFa5EXebEzHck4+h3jIM&#10;SP+rrmIMdZVgmOvDW8ox3F2KgeYc3K5Lw/XqZFwj2C6XywzNhFReKL7IDVFp+QKvKzJAcJ1kBRJG&#10;JWJvm3C5IgpXq6TTdTQBtgpHCJeDNLM9iR44TqCckT5skjDCOEUrE6DJgMOXGZfq4tUQV2erInCi&#10;dL1K/jhVsZFAkwSQIEYgztVE4DChtTPFlTYlHa5DcIqQO98Qi8OE57Z0P2xN98ce2mEPgdUV70mY&#10;BeEI73OC9zzKe0o1ZF+qH7bR1LYTdO+We5N8CLsA9CVzmea2NdkXW1j2JHgp8EnZE++BdlpWZ4w7&#10;2qNZEmBtLLvjvQgmVwWuNgUwZwLMlcuODHsaljUNy1xZWH24KcEk6fT6PM5WwaxmrSEq1+igcrWu&#10;aiNriZBOz4aopYG9g1tp8DIUBixGpuccBbFU11lIdZmFDPd5yPJcxH26CmCF0jdthTYyPDUYWkin&#10;jaV50KhcNWlmOshcYYQcXwKFkc7lTB+aE20s1XMs4pw0EWFNIzOfh0i7pYiyW07QGSsISZaihPQb&#10;y6BpSQjM3gEtj7aW62uLbBpYhozi4aSPODttxNpqcFkXSS5ihJY0N1qdtKEFjUXeSnsVArJ0H3Nk&#10;BxmiN8+MALPEEYLqYKMpDjRISDWjJHwY4GCzGV+0htjTaIT9TRZjEKszwdZKA2yvMqQpWWAPIbC3&#10;yZGAceaL2Z5QI8xqjPkipn2Va2NnhQ7NzAC7Kgxoe0bYW2mM3TS33YRab/ZsNMT+B6qj3kd9/L+h&#10;Nf1jtGVMRVv2dPQRprsbTLC3QQYiJgSrtXhvbeyq0+J9dfksRjjWZYlTWxxweY8nru6V8MKlnR44&#10;1+fK7U440eOIL7a64NRWd5zp88LZHd44v9MPZ7b7EiyeClyHOlz57Lb8nARygzVtzUFVTQrMvthO&#10;I9u18iegBSuoXdi3hutiebQ0Ak3gdmb3SpzfF6L2Xdq/DpcOhOHigXXqODG8k30rCFWClPA80uFO&#10;aLrxO3PlDwU3fq9e2NvoiT317vzeXLGt1AW9hYwid1rvCsKefyPFPuiWAY3z/VGWGgifgBVYYuON&#10;qeY++NzIB+PNA/FnmtlHLH9v5Iv/Isj+Xc8Lv9TxwK+1XfHrpXb4z0VW+ON8E3y6wJiA0sAnUxfi&#10;kylz8cnkOZg4Y6EaKf/zqbMxbe5iTJq9ABNmLcBnMxfgk1kL8emsJbQyfZ5rgM81rPG5ljMmGfsR&#10;ZkMysoZ0RJbUd8kiFEuTIaoIpp8G0ZXMQukPpTo7P0jDi9sBeHJJH89pZ28k1fxJGc8tprEl4WV/&#10;GI3Dhy/rFVxeR1DSRGSeroeSLbgJL6+74Ok5DXxzzQxvBgPwdkTMbQXeDK/kMZH429N0/PWJmEya&#10;Okey/SQxRLIkv7m7Fk8vu2H0pAFGj2jh/jEtQs2M21x5T3/Cxx0PT5th5MB03Or+FU5WjiPAxuEI&#10;oXag+GfYL2Cr/ABn2hbg5n5dPL7gTnNcQzhLRuNmPksUTY3w4H0EXs9pfV9f8caz635j6fx3N+LV&#10;XcLu5ko8O6+L+/v+Hbfax+Fy4/u42vo+bne/h6E9PydU9fjsSfjrI37uR1kqHf8tIfZGBhCW/nE0&#10;12d81kdnLHD/qAaG989WfcgGd32OB0eW49WNAPxAC/5+OBovbnjh8eklBNl/4cH+3+Krc9r44Z4f&#10;/pcQ+/soYTayBt/3r8SLSy4Y3emMo+mmqPX+HPtiTHCD9jLYno0HtLKR7dUY7CnHQEcRBruKMLJV&#10;RsuoYVQTdmUYai8i+LJxuz4Dt+rScYWWdpZ2doZWJW1kZ6V6sXgDISbGRsMqjcDlSplZmjCricF1&#10;Qu5KDW2rPJz2thHHslfiIMEhRibVi1IK0C43JuFGRyZudGbhVlcul7NxvS0LV5pTaLebaWObcLZm&#10;E46XrsGhXJ5fuhbHi1ZhV7on9mV6Y3eGB76o5jM0x9PEQtGb4I7WKEd0J63AXsJ0X24w4UQ7pKGd&#10;bojBUZrdvsI1OEjrO1gShl08ZltmILp4fCeB1RbnztITnXFuaNxgTZiYqahea4yK1WJOJoSOEcpC&#10;9FEQoIUqrjdF2qElygH1G2zQutkJ7YRYa7QTGmlgdevNCS9aV6ihgpQkdFSE6PA6hsrMOqLtuJ33&#10;WGeEimBNWpchzzFBM02tcpU2slxnItt9Bor8FqDYn+blvQBZ7nORZD8NyfbTke46Dzleywiz5Qpg&#10;mYRXppcmMjx0CBdjwsWM8DKgnekqiGV5mxFkFrQm6cBMcyPQCgIFRNYEkwkSXLSxyWoBNtosUp2V&#10;Uz0teIwdTcoOya6mKtKlHczT/B8hABOQvbOzd3CT5XQvc96H53iY895W6phcP3sUBjmjONiVIaUz&#10;IeaEgmAHZYgC1+YkS+ypMVEQO9pqicPNplw24ktdj4alhwNNAhJJxTckpEyxm/a2rVIX22sJJbEz&#10;aTdrp8l0uaokDJVd2GKHfQ2W2FtHM+OxO8uWq9hVqkWI8bxKArBUE1tzp6Mu+j9QueF91Gx6D41x&#10;/46O9E/QkTmJIJuC7qJFvC+tsdqQBkhzbCJ026WjtBn2t5ri5BZrnN1uhwu7nHB1nyuu7HXBtf1u&#10;uH1kBW4c8MSlXS64uNOF+91wahujzx1nd3nh4j4/nN3pjZO0uSNdLrymk+pWcLjdjabHH4Pd3Ncj&#10;8AkgqIJxajuD5RlC7OyuYAW30wTYhb2reC2CbQ9BtzsQl/YF4+LeYFzaS6hx/bRUTW73JsDccKzb&#10;GSdZniQ8j/e4Ea4eOL3NC0fbXVXyy9YSUzX6f13ycpREzEN51DxUbl6GqhhNNCTroTHVGA1pRqhO&#10;NEFRtDmKYy2Rl+AJv5UBmGflh09pZH828cdfTIPwobE//kCo/Y4w+71JIH5H4Pynjjv+c5kDPlhk&#10;jT/PI8jm6WH8bC18PG0xPqOVfT6d4Jo+nzEPkwgwFXMWYep8qVpcivFzluLzBXqYtMQUk5ZaYJKW&#10;EyYToFPNgzDu5YgM5EtYqH5lqYRGCl4Nx0NmiH4lbUlqdI8sWluOgpIkSjy75UlzkUQQwuZJCUOG&#10;nuI1aC1f3wxgBKqU+rGsxDwCMZEA9CM8jPDg1BI8v26P7x9swI8PaXXDHnjTb4W393zww/1wZWc/&#10;PMmi1WQQAgSpdJCW9PUHSXg1JGMgrsbjc/YYPqJJCCzjy18fj06Z4ulFB3x5yZVwM8LQ3gm42fWv&#10;/AU/ji+893Ck/GfK0A5y+XDFb3C6ZRau79TG4/MueDUQTJDRDAkZiTcKaLTHO2tVNeRXV73w7HYQ&#10;rSxcgew5ofnsojkeHP0QA33v4UbLe7jW+p5K/Li9ZRweHvoT3t71V10HfiD8fxSY8QfA9wKz+9I5&#10;ewNhGECDdMT9wxoY2TuVMYVmNgtPTunjNcH0oxx/PwGvaMRPTmtx359xb8c4jO79I15etsTfh0Pw&#10;PyNSxRim2s5+UDDzwMg2/sqKN0SN52fYFWWAG4TCcHcuhrYQVn2VeLi7Hvd3EF5bKwixSowKyDqL&#10;cbchi5HBkJHks3CvNQ/32nIx0JRJwGXgdmOKGg3kGs3sZq1kPsYrE7vOddl2pTqaEUWwRbAk4Gqi&#10;cLo4DIcJs0MEx2kZmoqGJEA7X83jW1JxnTC72ZmtYHajIwfX2zNwuTlJ9Tc7VyuZjLTCCoJMOlRX&#10;bcCpyvU4mOOHHWmu/JESjpO1kfyRsobgckfLJjv0pfgScpHYmxeM/YU0wvqYsVT+ig389+fxBO3B&#10;orXoTvBAT6I7uhLcsIvA3ZLCX5kEYmc8rUqAtNEC5at1CDJd1K43RtkaXVTQqBo2mKl+XmWr9Lhu&#10;SNjxBRxhRwOzV1BrjrJXRtYebY8agkz6epUHaaJilQ7hJSPZW6OO50lSR/lKLRT6LkHdWn3Uhuqj&#10;mdCroLkVei9CRRCNzH8pYUaQ+SwivGYh2XEGjWwuMj0WElqLaGgLCYulyPPTR66/EeFiivxAcwWG&#10;bEaWHwHha4osf3NkEGZpnsZIdNFDrL3Ymj6BY0K4EToeRoimhW2211Qp98kEVW6ACzJ8HWhmFjQr&#10;YyQ4GrI0JNTGDE1gVrjSSUVBkKMCmywXB7soWBWtdFEh8CpkWRzshiLuK2SUrPFA6Ro3dZ46n2aW&#10;scIQ5YT5rkpzmpcxDrea4XCLBQ41W+EgobGzWhd76w0JJGnTYtQZY4eCihH20c72t1hjf7s9DnUT&#10;Yj0SBNm7dPk2e1qGJaTj9a6yZdhevAA7ihZjd5km9lXpY28FYVgwB00Jv0VNxDjU0MiaEn6DzqyP&#10;0Z0/FV350wmy2WMw5TMdaOX9JPmEIDvSyeiyxpkdTgSGC87tcMTlva4KYgpo+5xx/YAT+o954t4J&#10;b9w56qn2nd7ugmM9Djja7UCQuHLdk2BxI8BoYB1OhI0LTvd5ElY+OLfLFxf3E04HCKaDwTStAAJL&#10;wp+wCsCVA0G4vH+lWr+w2x/nCMYLu71xUWIPl3d50wJpX122fF4bXtuBAJOww9EuK8LTFPv4ne/j&#10;DwFpjzu7KwRndq7Gia3B3OdPW/NV1Yw9ZdKZ24cwXUPDW0tY8u9y62r0NQZgi1RH1gejKmclXPz9&#10;MVGqGGljfzL0xx+N/PAHI2/8ySwIvzfwwW9oZr/T98AHOq744xJrfLTAFOPnG+Av0wmoORr4fPYS&#10;GhhNbCbhNWcJg+XcJZjM5UncN5EgmzhPA1OWGGL8YlNM0LTFeB0XjDfwxqeGvhj3YkgSLsZAJuMm&#10;SufnF/f4MpdZk++sxDcMydx7+0Beypk8NpLHRPF4SQSRqf7zCSzpXL0Z39wOwVd8Ub/g8f+YbHNg&#10;I76mTd0/YYj7pwwJI1/8eJ/WIqAa9MfrO85q0sq/PZW+V1EEmowqH4HvH8XxfMZoDN4SAq/vx/K+&#10;sXg5sAnPbvjhy/NWtJolGN43E4P7p+PhST1CzpIwM+C2ybjV+XOcrX0PR8vfx1Ga2ZESgkwsrfKX&#10;ONU8nTAjBM850pJohoO852gsI573j1XVqC8EZtcDaHxBeH4rlGUIvqGhfX3ZCV+dmUMr+yXudr+P&#10;mzSz2+3v4W4Xy23/gqdnFtOoNvKzpPNzSDtgIr836VvGz8sfCM/vrCJ03fi8xoTxHAzvnYz7R5bw&#10;uu54OxjN7yWH50m1ajiBZ4PhPeMxuP1fCc6f0c6m4vU1D/xtcBX+RqD9XQYWZvn2TgCen3PHvR5P&#10;7IzSR6P/XBzP8FaDBQ/2lKhJK0e2lOO+TInSW0GIjY1hKBNXjnQXob8hFf11iRhsSsNwey4BV4ih&#10;LpmtOZNmJ7NSy0zP0sYmaf0puNOYjFv1ibjVwKBp3WlOxkB7GqGXiHMVMpRVJM6UbMDJ3BAcyQrE&#10;sdzVOCvtawTgZRkpn+dfa03nD4AMXGtPJ8xYtqbhqsxv1pyICwTa2ZqNjPU4Xb0BF5toibVROJgX&#10;iF1p7oTZBlxoSeQPlFDCwwlVa0yxPT2A/87h/Hdeh7ONNDLa4Z6sAOyTrgACs6oI7MkOUsBpibLG&#10;zkxfbEnyRHc8QRZLiG2yZJijZq0B0pynI9N9NsFmRvA5E3Zj+8W6JMpD9FBHQLVGOam2uB2895Yk&#10;L/UsjeEWqAomAAmlssDlaFrPX7pRtqhZzV+z0o9sjQFhpomaNXqoJjDruF7itwxFkpHoOZ8gW4Zi&#10;36XI9piHDJfZyPFciBTnOUhymk2QLUa2N02MRpbtq48UDy0kMwqDaUBBlsgKpFUF0pQCrJAbZIM0&#10;HzPVGTl1haTRGxFWxkjjulTrpXoaIc5JB0nuY8kdeQRPyRofAtERcTKqva2OgpfYVoaXlapmlLYx&#10;qWaUdrK8QAdCyhnloV6oXLsCpas9FNBKCDTZVhrqibK1XigP47610k7mqpI+Ste6o0isLMgWGT5G&#10;yA82Rm8uwdVohqMtVjjeZoMjLeY40myB3QSZdJzeVUM7I8C2VehjX70FDrc54FCHI62IEOtwxhEB&#10;GY3jYKcDDkp2o0rPd8D+ZoKukdep1MHW/FnoY+wuFZhpYE85r1u6HN2Zn9PKfo6GmJ+jLekDdGZO&#10;QGfuNHTlzUJPkXSOXq7a5w7weQ7SxARkJ3vtaFO2tCIHvvwdcXaHPUHmjGsHXXDziDuNzA3XDzrh&#10;xiFnhgvuHHbB6KkVGPrCR4HuOMFyuI0g3M79R/h3+oU/bhF41w974RKBd+WQB26d9MPt0wGMQNw+&#10;sxJ3GdePe+PKQS9cP+RDUPoSKl68rzfDB5cJr4u7VuDCTndc2u3F0oNBWG61p+Xxh0KLMQ40SBcH&#10;XX4WE9qYO64eDMHNY+tx91QkBs7H4d6lJNy7nIj+87G4dToKZ/eGYXfzKmyrDmIEEuaBPGcdBk9H&#10;4vbRCBzdEoKOUjd0V3hgf+dqtFWtg0dAID4z9Mbv9b3wAWH2gQwqrE9b4/KfDH3wJz1PfLDcEZ9o&#10;OODTJRaEmT6mLDTA1AW6mExQzV2qh2lzlyk7mzhzAWYu1MSUOcswZe5yzFikiwlzNTFhgSEmLrfB&#10;BF03fM5rjzfyxyfGAVLNSEhIH7L76XilRrOXET/ilI18c92DL3F3Ao32MirVjZI+T4Ap00gjxGht&#10;j6Rdi+Z1by2eEXyvh2k4TwRwuQRiGJ6ct8TQgRl4dFIbr++uIqTEuGh6w2sIOhd8P7IBf/2yAN8/&#10;zeTySry5a4pvxdRoHT88IjAfyKgisYwYxma8lpT4gXV8LjfCSB8jh+fh3v7xGDo4Q1XZPTyqR9OZ&#10;TDP7FV+E43CsbByOVoyNBHKYUDtc8XOcbPwYt/fo4tFZe9pWAM2MhjgSyyB8hjfj23sbCJ0Qxmo+&#10;43q8uEWQ0dC+vORIWOkq+7q39T1CbJyqZrzdSZj1voeR3b/B82u0TsL3B8Zbgv97PrMAUqoxvxsM&#10;o5X64tEZOz6vFob2L8KjEyZ4SUjK/X8Uk+P3K+2OX11wJewWo3/7nwizf8fAtt/ysy3Fdze8aWar&#10;8HcamXSe/utICL6/E4Rnp91wt90DfRt00BS0GKfyQnC7ibbVmqESPWQw3kECaoigGpYpVARaHfm4&#10;31uKUa4Pd+YzCtTyWIyNFnJ/SwkeyAgiW2R8xyKMdIm1ZSig3SbIZFDiG/W0tYY4tXyV1ibQOl8R&#10;hVPSF0ySPwrW4VRR2Nj0Lg0JKmR4qutt6bjZkclIJ8yScakxHpeaeH59LC7WySgj0iE7jra2WfU5&#10;O1wYir0ElCx/QTj1xHuiYa05OqMcaWnhON0Qiy9qInC8IgwHaWd7c4LQQ+sSoB0qWqNg0xnjTIvz&#10;ZAh8HAgvE5Su1EYlDaqMxlS5inDwX4KWCEv0JroRfg5oplU1bKRdRduhJdKGAHTFzgw/WqEHj7NB&#10;V6wzoeaF7lhHNIWZEGAmqF9HiwvUUB2fG7ku4KrkfUr9l7PUQqnvYlQELEMJyyIaWInfEmS6zEK6&#10;00ykOkxX07Tkei8j1BYjyV46Ps9AuudympMJ8ldZoSDEFvkh9shdZYuclTYq8oLtkEmQpRJiCR4G&#10;iHPT47K56pCct9KBpmajgBbtqIUo2yWIYZnmTZAFOaGIMMoKcECsg66aVFPGV8zxJXAIMolsH1tC&#10;1BpZ3rwPjy9btwKV632UbRWuch2zLgKsXLaHeatS1mV7eZgXQfYOai7IJnSTvHhvX220p0v6PS2n&#10;1QbH22kMfMmLmR0g3HZVG6j+ZttKtVWGoaTdHxV4dUqihPTrosnQxo7SZo4SaFLNeKjDDkd6HLnu&#10;TLuwI/z0sTVvCnozx2N74TzsqdTGXobY2Y7ChWhL/iNqaWStCf+B9pSP0JU1Gd15s9FXsohWqI09&#10;9VKtaKpAJlA73k2I9dnj/E4nZWMXdjvQjlxw9RABdsQVd497ov+EF+4cc8PASQ8McLn/mBdLT657&#10;Yvi0L24ecOdn5bU6rXHtAI8744O7Z/1w57Q/bgrUaHPXj3rgGm3u+tEVuHZkBUtvrnsp0F05RMsj&#10;+C7ucsb57Q64JOU2R1WVeWU3IbbDBSe6zHGgSYfPrk3jM6X5WeBMnxNhyXudDsPw5WjcvxqvYuRy&#10;LEauxGHwYgzhGYXLhzbi9M5Q3i8CVw/zR2DjSrTnuaIlyw59ZbTQXaG480U0bn0RiRPbQtBa6ITm&#10;PHvsoqlVFPhD19kVv9NbQTPzxe8Jtg+N/fBHmtkHul74lJD7mCD7mGY2VcsBkxaZYeoiI8ygbc1Y&#10;qI3pBNq0uUsxY/5yLi9TYJvF7dPma2PyfB1M4bGTF5th4jIbfK7pjM/0V+AvvPZfTAIxTsYYlCpC&#10;6del5iW7n41vB2Pw6lYwX95WeHx2OV7e9sMb6YslI35I/zG+mKX9513fMMlyfEEAiJFJ9qEMFvzq&#10;bhjun9HEzYO/w9DxWXh1eyXthJbyOJswS8Z3fNG/HZHpUGTW6Ww139ebATd8d9sIb25b4+29QIJx&#10;vTK+72g239LkXo/GcZt0yCbQ+tfh2U1vPD5visGDszGw5xMM7vkYg/sItt1/xK3uf8WZappZKYMQ&#10;OyZBqB2v/gVON32Kmzu08OALK7y8w882FM7PJv3HCJ1RfgauSx+017Sz5zcD8dU1Tzy7bIcvzxA+&#10;Rz4gtN5HP03sTsf7uNUxDnc7f6bmGXtybDI/wxoCiZbJ68h0LzLah1RfSpbkixuBNEpngt0aD46Z&#10;0byc1PcsEP1BDTycg9f3ItXoI6OHDXBv+wQMSwfqbX8kzD7G4+OG+KHfnyALUWb2t5HV+GEoCN/e&#10;WoEnJ5xwrdEV3WuXomP1MpwtXEN7InAaUnCzlmV9KgaaZdSPDAy0ZGGgNRv3CKuR3mI1F9joT+Z2&#10;fyujr4ImV8ZtZYRZGS1tbPSQ4c48BbkRrqvxHVtlpmqCjVYls1b3s7xUTQDVvJubLApnSjfglLS7&#10;Fa3HldoYNRK/wOxmaypuyJxlNLrrrSmEVjyuEGQCL4GZrKttzQnK1mRIKxnmal9OMPbR+I6VbVAW&#10;tivdG72Ey6HidThN+Em1osBrf94qHGBsSfRAu7RrMXqUhbkQRm4KVL0Jrixd0RHjoOysO94ZHQSc&#10;AKozxlGZm8CwK871H2VLpD3P8SS8Vvx/vP0FdF1JurYJyk6qqqy6lcVVWZVYiZVOTmemmdmWLGZm&#10;ZllmtiWZJQsttCy0yLaYmZkZzMyZVffv6f/t9wtl3du9Zs2snpme1lqx9gGdffbZZ5944on44guk&#10;833TdgggZd98zncjobUQ4fbf4KT5p2rs65zLEiR4rESM4xJE2HyHcJYo+0U4Yz4fRwiofZvfQxAN&#10;TBbMPG76DQ7rfo6jhl/juMUihJgvRrDZQoRYLsNRs9lJzyG263DUZj2OOWrhpAsBRYgddSDYXAxY&#10;9Ak1HQTbC9RkYjJhJONa3ErKqL20sN2GyxGouwjbtRfT7NbwMUJLhdxzXxLMIamnbPQQbD2bT/Gg&#10;6SZuCTPrrWri83GZ/GynRxMzxRknwsnF+L9AFkGIRXlb/dc2yoe3CbFwT1M+b0hg0sictvKYVtMa&#10;VyB+NyvcuA2ourAZNQRPtcwdo5XNzilbgsvhC5EbukCF4ksIvgCqKt0QVRkyKdmAUNNDRToLjayc&#10;pSJNl3AzUN128nx58iZcCf8a2SFv49KJfyA/9DsURrGCJyCvhH6NtAN/QOL2uUjZ9zOkHvojMoL/&#10;juzTnyM77Fsa2WIUEoTFiWtQKjBL3KjmtlVnaNJqtqItX49GJN2JRrQVIwLHiHZlggEBGA1slCY2&#10;2WiNSdrVVJMtxusJqRItDFbq8bYlAaSD+oub0EKrGyC8hviafppXH8HXSTAKyAbqrAgNW/RVE2h8&#10;rKNYX5WuEgNaoCF6y435/oQLgVabTnsU84pZwsbASoJyIzoLzTDe5IGZLn+MNHugo8SOwHXBRNt2&#10;TLTvwEz3HsJsD6YIsvH2nRhq3o4uMa5MR+SdM2fjwA59tb4ErK+alxa3fz1idkvUqBGa8j3RVROA&#10;jooAlKQ7If6YLosxUsMd4O1thn+sM8VfCJk/r6KRETh/W22JNwiyN5bQppbo44OlLAu0MG+hFj75&#10;bh0++341LWwpPmP5nPCa99ViAm0RQbYU/+DtD79YjI++WUX40coEZot08NYSA7yxkta30gp/WWsP&#10;DbW+2NRslvsfrksWkKN4MOaDO23LcbXq9zSERaqif0o7eiDzuNq1cKfbSE0wfi7Z8WdoWbKC86RM&#10;fD5GkAVDMmPM1H+BkbI/4Rb3I0YiIf7Pp/epTB8/qC44SXclyYlpZDJpesIbT4fN8GRoI570raLF&#10;aREyHiqp8FMBJk1Q0mRJ7keZSC0rOz8cdsbtXkNcbViLibIvMF7wJi3mlxjKfAGDBExb/FzURM5B&#10;hQKaBre0tPC5qEv4A7pzv8a1ek3CxIbglKVhZPI2wUMDfDrmz/17EsCOan7b/R4z3G7+lufjRVwt&#10;1sBELgFGiPWnzqFV0NAyNDCa/zPca1vBzxWgsnzI3LUfJScjz93jYU/uxxK32wxxt1Ufd5r1cLfT&#10;kvt3x9MJmXN3CP8U62UjQSZr32wwxlQRrSz7T4TZXzGQ9SsM5b6Ou01r8c9RS/xrwpHFBf8cp+mO&#10;CMzMcKOaP6xzxki2/xKJdt8RIG4YJrSGaGc9kftUtOIEQSSZ5ccyQgmxs8rWRmhtExlnZrshCbKZ&#10;nGiWKBU0IlCbySbUFMBoaZnc0tomM2lyLGOE2mjaMQxdOIrehAPokfRSAqpEyYG4F61Rs8Eh3THb&#10;0XjGW6XE6kvah0EamWTfl6jGrvjd6CfM+s/z9Yl7VZRjZwLNjSCT/I7NUX5qkrWE7beIsfHxxmju&#10;79xOXDpqQ8joI327NvIOW6L4pLPqPszdb4oswidzF8+Hvw6SfbWR6K2JeK8tanwt0UdTTVo+57Ee&#10;sV4bEe/DxwNoYPxfWQ9MxsHOB+giga+TbPRyP8mfP1Y+l+CrpZ7LoBVm7DFF+g4jZXsXtm3FBemK&#10;dFmKKKcFSPBczkIr81hFe1ypoBZp/z3C+d2csfoWpwivIMPPsE/rA+zf+hGt7AuEmH6HY+aLcNJG&#10;ohRX0cyW0ooW4IiFzAlbrboUd+rPJ5AW4aDFGhy106SZET7O+jjhZoRQT3Oc8TAl1AxVOeVmTOjp&#10;Yr/ZOmzTXoSArQsJr9UEm0xqXo99BNkhCzE3ycYhofJ8raMRTjry9Q4GCLKeTUMlE57FxiSDxyk+&#10;F+ZihmhPa8R42yg7E3jJNsbXRt0WuEV4WiLa1wrRflbKxk44zkYuhtDKDpgv57FuIGg20sQ2oTaN&#10;IEvZoiZDlyWsQ1H0ChrUchrUckgaq6o0bVRnEWJZMldLT401Sam5SCNLJ8Ay9AgwQ9TnmKjgirps&#10;IxU5WBy/BBeD/4LsoD8i//QnKI5YRJAtR0HY50jZ/x+IDdBA0u6XkBn0B2Sf+gB5kV/gUvR82thS&#10;FBEMJYmraIOrVPBJOa2sJkMbTXkyNqaL9gIaWZE+YWJI0BizwjfBYL0RhhvMMdZszWJDkNhgutWR&#10;MLNXZjZYoYeeQk30l+lignDrLtRGfeZ62tUWWpYWmnI3oj5rLY9/LdoLtTBcZ8F9ONDcaGyEXFeJ&#10;gEwPfRUm6BW48TgEZG1XDGhdW1GXuRmN2Vp8rTFNzg7DjR6Y7t6Gqz3bCC8fjLV6YbzNh+Dyw1TX&#10;Dj6+n+UAJjr3YqRlB42QRpbnyM9viPSTG5EdqoXGS3YYbfMltFyREboFZ7fx2j6wAnnxemgs8kBb&#10;uTfqL7sgL8YM5w7oIinIHOeOmMGb18dCTUv8bZmxWoRTQPbOSnP8fbkJPlxhgn+sNMFnKwzx+RJt&#10;fPr9Bnz23Wp8RaB9OX8F5n2xCJ99tQSfz19GO1uEDz5diA+/Wq6s7O/z1+DDRVp4h3b3l0V6+Nsq&#10;GaOzwe9X20JDVl4WM3tKED0liKQb727PJlyt/QtN5FM8pWk8naF50WButCzB9cZvWeHqzwLuqkys&#10;lsS/0nV4mLA6QOB5qIjC63UEUr+zGjNSXZSS3kqiBgkkifCTBTmfThFUNJhHY5LF3pkgM6W9rMCj&#10;7u/xqOd7vqcJQbmLx3eAxihZ6gPxWAxn1JPA9YXkhLw/aK+CNG42a2Km7HsazK9oTXNoTXNY+Wmg&#10;ivCqChMrm6sSEFdLnsZzv0TnxU8wXb0BD7ps8ZQwE9t8OvFTdyBhKY/JHLY7Mn+tdR2uV72Ga2Vz&#10;MFXwAoYzXkRvyhz0XBCYzcVY9s9xr34hLckL/7x2kGDiZ5yW5MLSbUmLpH3d77bEQ4Fihx73a4dH&#10;g7TO0UCeH56b6YM01b38LO60YVNMly/FKCE2mPVzAu1XGLj4S0wUfYEHHTr417gjrcwV/2PcDf85&#10;7oofabAPuiUsX58WpI8Eq89w3nGxikDsTziIwYSjGIyXNFay7hctTKIYCarx7PDZJVNkPbDUY2o8&#10;TGxNuhqle1HuDyeLxYnNHcJQ/H7uZz8Byfsps2mxRiQDv3RHZhzHMB8TQxM7k8naQ9J9SFC1hXqi&#10;/awXugil7uhtGCCwhgmz4VTuW2xO/o8g6xdL+6kMEo595w+q3IvtMTQ8vlayhdSedkVZiC0u7TVA&#10;zm5dXNlvhMssOZLuKVBb5SyMZyUZ6bxaZZSXNb/iPLeoicuyPIpMXo730kSCz2zghhS5LUXmiUlJ&#10;FIB5aakS6ynQ00Sc/L+/PpJVWL4JLgQaIXUnW6G7CLPd5siQ7Q5DJPlw/x5rccF3E5J91iHFbz2S&#10;PNcixVe2q1RgRwSt7ITZNziw9R/YtelD7NWahyP636jUVjJX7LTdapy2XYPjlstxxGQhDpsuph1J&#10;xo4lkIwdMkdMov8OW61HkL0mTrgaItTbAuG+lgSEmYJZKE1ItsedCSHJe0jr2mVIGJptoBFtxmFr&#10;2pydNoIdaFlOBA3LSWfj/0M5xSJAE5BJbkXJ6iFgky5FsTEZDxNw/RteanzMQ8bEZrsVI73NaWaW&#10;6va/YSbjeDJWd8plLS6d2oIqwqs2lVaWtgWVyRtRTiMrjF6EgqiF3C6bHUdL06IpaNO4tAkv/f8q&#10;Ai8B23/fJ8QEZgRZHSFXlaKJ/LCPkRX8K+SdeBNF4V+hhLZVFP4FLuz7JWIDCbI9LyEj5A/ICf07&#10;cs5+hksx37Ai/55Gxv9LWIbC+MWE2Uoa2SbUZeigPd9AAaWjUAddRbroLzdEf6URBmljg3UEWb0x&#10;xptpYS32GG2yxkSrPabb3XG1zQ1TzXYEmjFac1ajOWs5Bko3qnG04TJD1KYsIsyXoCJpAU31K1rV&#10;UjX2Nt3uRIuyxkCNIeG5leDS5JbvW2WByVZXXO/dhinCabjOGe0lJjTTNTTSNegsNSFMXWlcfpjp&#10;2YHr/btxc2AvwbWDEAsk4Aiy3t28v0fZ2UTbbr5HIBpy3HE50gxZJ3WRHqyJ9GObUZFihuEmb4LQ&#10;h/ZrgnMH2RDZ8S3On1iHyov2fF9f1OW5ouiCHZKOGSKaQDt3iL+jo2zQHLKDi4ctvthogbdXmOLv&#10;K4zxwXJjfLrGDJ8sNcQntLIvl2rj2+XamL9kI75auAZffruCQFuuYDZPgEbIffzNSvxjwXp8vHAz&#10;Plqig3cW6+Jvi/XxxnJT/GGJKX63whJ/EDOTaEEZJ3t+TaIO9+DBgA2tYRPuda4jWIxZyXuz0nXE&#10;rZZlmKj4K240zMcTGRsjZARiz2akm3Ev/2+7Gi97NOaHR7LoJe1G0jU9m9qNJ6O+eECLekoA/kj4&#10;qfB0yas46qLmeUmE3+MJmtCQBSvm1bjb+AZu1r6Ge10bVCSkBKdIhOWDYV/c6XPFvQE3gk66GZ1U&#10;5OSdXnvc6rDA9QZtTJd8i7Hc32AgZS5aYuaiOkKCQCSq8SewnaWtRb2K9vR3MF6+GPc7bfBkhDCT&#10;SEYe63MaqFjnfZUei/DpNOJ+P8G18pdwrXQuTWku+tI0VEJhmVc2QAu8XvUBng/Z4l9X9xLUtM+p&#10;7Wqc7J9sBDwd91eBNA/7ZXFPE9zrM8ejYS88GdtJ+Mu524/nEngz7M/3ssO1us0YzP0jBi++wPd5&#10;Ed18r34a2kzFejwZsMWPyshcCDTJ/OGBH4btcV8AWGCCuuO8mIz+gRTnFag/7omecxKocQQDcYcw&#10;mERwpJwgQGhT6TQ0sTSWEdrVcEowhiWwI3Y7hmL8MRy3g/Dai0Ea1qgAStYSi9uDXhrRAE1rMHa3&#10;CgQZSQn6L0Mbo7mNpYfwfQ6oLkeZ2zaSfBDd4d7ojvBGb5QvuiN90BMVQODtx3h6MEEqGewJXMJt&#10;hLdHZPFQiXBMOoj2c7tYdqJDle2zK1OfcERFiDXydm5Fms9aZARsQob/FiS6rUWk3TKctlyIk5Y0&#10;G6ulCLNfjWg3gsxDwETTIoyS/PQJMP7QeDvOR8xLAjvYAOA2nvfjvPUQ4yl2xv/zN0JCgCEStxFe&#10;O62RtscOKbttkbLLhhCzpZXZ0QqtaWhWPxULZO1lIdwubjcgyAg0rzVI89uAVIIt2p5GZvElQfY1&#10;go2+Vis9C8gO6H2BQwbzWb7BQQPJdD9flUMGCxBMeJ2QCEUCLPin0PrDJqsQYkOwOGoh1MMIZ71M&#10;EeFLmBEcZ2hiYTI+RbjJ7RME2RGbLdhHMztAAxOT22+xHnt5/6jdVgTbz8LsFOF02pVW5mTE2ybq&#10;vpia5FDcJ+uSmaxXGe4FZP8O7FBjYR7mCmb/3bVoiXP+NjQ0K0R5WSBagMbji/IkHJ20cJSf44jN&#10;clw8sZmVNy2EoKomdCqTN9B81iI/+ntcjpivusvK+VgVn69K34qaLF3UZguwDGhes+HtDXk0syyx&#10;NAPU/fvxHFNWyCaoSdckFBYh5/jvkHlkDvJO/glFEZ/SyD5E8p5fIIEgS9n3ArKO/RE5Z95HXsRn&#10;yCXkcqO+wpXY7wi0BciP/R7FiUt5DBsIRy205uujR7r/CDOJUpTgjoFKQwzVGmO0wRQj9WaYpI1N&#10;EmZSpgm0qx3uuNbugZk2GhKBJl2NrTkr0Jq9GpO1FhgVmyvXVverkxegnlCrTPqCn/8DNGcvRPul&#10;ZejMX8r32YSxBmNc63DCzX5vwskH13q9cbWb++3wIkSd0HxFEizzeDPXoaPYFOOtfO++7bgxsJv/&#10;vwvXenYqmE13BxJkOxTkJju30cj80V8bgA5CqSzFHukndHD+0AaW9UgL2YKSC6bor/eknfmj8Yoj&#10;4oNW48yO75AQtB6XE8zRVOCN5kJfyFprySdNELlPE1EHdBB7gL+tw3o4F2SM3QHWWLHFFB8uNMDH&#10;y/Tx0TI9wmwr5i3WxLxFm/Dpwg34cvF6fLFgNT4nzD4jzD7/bgU+Jsz+MX8lPpy/Ch9+t5ZWtgHv&#10;L96KNxfp4N3VFrQ9C7y+0gpvbHDCn9bYQUMAJpGKMn9MLYcyGjA7V6zfCo+HXfmYLFbJE1k/n7b2&#10;Oe60byHcWPlPS3fhcZrMHjUH60GfDStqW0KA1jHiiadjO1QX2yOC4v6Im7I7mTP2cNwPdwdYudOq&#10;xO6eT8nk6D2EiUQQmuFOx3e4Xfcabte+jru9Bvz/7XgwEojbvW641mKKq436mG40xHjNVsxwe7vL&#10;ge/pTaC54mabBY9xMyaufMJK8ZdojdZAHeFVF/ECasLnoFpAJtuIV9B84bcYLf2C0LaehZksZcNz&#10;8WxKMvX7q4wfsxlAdHCDn/1G+WuYzJd0VRpoP6+BjiTJwzgHE6Vv4amkl5rZqXIw/ijLu1zbw3Oz&#10;m/va/tP4m7M6P/f7rQktTzwb3zE7B206iCDfRgv0xt12BwKLMC5YgNG8NzGY/Wt0Z85lIcxy/kyg&#10;auE57fXHMTcWV/znpAehRjOjmT5oN8bUFWNUBfHiMfkKOd7aaDzlTxs6gB5Zs+scgSHh90mETSKN&#10;6jzhdSGEMCKAMmQS9SmM07JGLhzCAG2ql8AaStinFu4cJegmMk+roJHBhAPoiqBdxe8jFENUlOMs&#10;zGhohNBY2lEV1TiRTsilyRIze9FDCPUTYIOysGeEL2EYiHGam4BwPC0IU5l8X8JP1iYb5X6GU4OU&#10;pcnyLtIV2SFQk8z90rV4xh0lB0xwaacWcgI34QIt6JzjSkQ5rKLxrMAZyYZhtQShdqsQ5bwJ0e7S&#10;TWioSqK/CZL8TQkz49nbAaZI2maGRG4T5HGWWF8jxPH5BH8zJAVaqq2UCzsJsH2OSN/nwq0z0vY6&#10;Emr/BpsAzRKpNDaZXJ25y4TFiKZIWwzQQbr/Zh7jAkRaf4kYu+8Jsi+wewutTPNT7NP5AgcJriCT&#10;xQg2X45jMk/MbiNO2G9i2Uyj0SaUdFn0aEo6OOOuT+jo4jTvn/U2QZiXCR+jKbkRMgRGhLcpwlnO&#10;uNHI+P/7LdZhvzlhSAsLsdfBAfON2COppmQSs6MeQliOO+pz34b/DTHC7bSrmJmhSj0lXZAyyVmy&#10;dYQSkKHuxjwuI1UiCS8B2Tk/WwLCUW1j/aXYIM7fGjFe5oj0oMW5yjjcBhreKsJlEyrjN6IuRYsw&#10;06FBbUZZ0loUSa7DmEWoSF7Lx7bSyMTEthJmYmZbUX1RVwFLovAEYNUX+Txh1phnjKZLptyaEHDG&#10;fN0mlMs4V8yXyDr6CnKCX0bR2b8j/8ybuEATSwyYi/T9BFnIr5EXKomDP0de+Je4FPU1rpz7Fpdj&#10;viXIFqIseQWqM9bzvTQJMj10V9DCqozQRxvrKTFQVjZaZ4axRguCjPBoslJditOtDgpmM+3OhJgr&#10;rra7EEJutDNnDFfoozrhMzRnLMG1JnuMVZmh9vz3KDn7LgrP/AEFob9Decz7aM9eRpgtQUveIr7f&#10;eu7TEDelwd7vweKJ2/3uuMlG/UyXM0HqjN5yGlKhIc/VGjTlaWOi2Q0zYmXd23CtfydhtlNBbKpr&#10;GyY6/DHZsY2mFajKUOM2dFZ4oTbHBZei+Ts4vAkJ+9fgAmGWEiwpukzRW0eYdQSiucgNF07yutyx&#10;EBH8n8wIIzTme6Cj1B9lmS5IOG6AM9s34eyerYjar4VzB7QRe8gQSUGmOLrDEss19fHBEl18wjKP&#10;MPtsqSY+X7oZ81dqqTGzzwiyL75fhU9kzGz+Mj62CvMWrMMnizbig+8JskVb8PZibbxDw3tjlTne&#10;WmeLN9bb4y8E2Z9WE2bPaD0/EGZPJ48QKPtpCvsUwARoTyZ20pyk29GQZrYU1+u/o7XpqMd/vBnO&#10;SvsUDW2fmmB8t9ccdyT6scsQd7uNCCYnZWTPJEJQsodM7oRkqb/dZ6lg94QgU2ufSbZ6AuQBK+r7&#10;3Vq41fR3XK16GTOVf+R+dPFw1B93+50Isi00qYUYKfkaQ2XzMV67Hne6bdXxSZb+ByNeBJ41rjZs&#10;xdXKFRjJfU+NmdWdJdAiZ2FWGUo7C6WtRb6M1pQ/YKh4nsr3KJOYZ7sZZY0yX9wfcsKtbmvc7DTG&#10;jcbVuFrxOmaKX1TzyrppZG1JkvFDAyOXf41HXdoE2S7859UDNDEZJyPUZvbytiQU3kHwz05xeEDI&#10;y/s8ZYPh2bR0yx4j6HbyMTeeX0fMVOli9PJ3GL70PkauvE47exU96XPQLmH/he/idpulCi75lzIy&#10;T5Vo+F8THjRCR9xvNcP0FRNUHNZBtNlXKNxuivawXWgL24uW0zvRFroLAwmE2fnjhJR0KdLKaGnD&#10;52WRzhACS7oKw2hGp2lNAqGDKvRe1jfrO7ebjxE82WcxId2TEjCSQQgSRmME2njmbDfjGIE0rrLy&#10;E4AXCMKEPeg564vOk64YiPSj4Uk3peSA9MIQwTaafEDtY4IwG8ugpRFwwwTYsACVttYVSyMjBDsi&#10;JaWWFFk41AulB2k/BESG7wakeG1Q0YwxTusR7bgOMS4bEe0qZQsiCLNwyVjvocNKVR+xPgTYNguc&#10;D7RS23g/M/VYYoBAy4IQM0esPOZrinM+Zoj3t0TSdltc2OWAlL1OSD/girT9LkjZ40CoOSJDwc0R&#10;qTS0dBqbsrRd5kjbbkSo6SM1UB+ZMpbmswFxLksR7bwYZ2wW4JD+ZwTYNzhsvBBHTZeoCc7HaF8n&#10;7DYRINo4ySJRiqGehgSTCc3LCFE8rggfUwLLiFszxPgTICyxbPFG+UjUIIHmqo8wdwOE839Ou+ji&#10;mIMmwUPocT/HnbYSXNKtqIPjLgaqOzLUywwnJa0Uy3HCap/BCuzX5/GYrcERU5l8rUWb0lMAixDL&#10;8rNWJZyvi6J5SWBHKKEX4Unz8pYuRhNE+8hxybgZQctjOeuhT5Dx/e02s6xHxiFNVuaaqLsgY2QE&#10;VvJmFfBRnrQeZdzWpPH5VD4nY2gZBFkmzUwVbULFUIGsIddQgayaoBNDE5C15luymKvn6vi/lckr&#10;cSX0LeQdfwWXTxJoQT9H8u4XkEgjS90zF1nBryL31N9w6eynNMGvCbSvkXv2axraNyiOX8RjWIX6&#10;i+vRmLsZHUW6GKgywVCNKYaqzTBURVOpIMwqDTBUZ4KJJutZeLU5ElxOBI/drEF1eeBGJ0uXG+sS&#10;TxqaMwbLNFET/zHa01mPVeixGKAldSE6MpZipsEGVwlDtQ/ua6LRBgPleui6sga9xev4HhYEGOsK&#10;abgPsK4b9CHgvDFab4+OAkMW6f7U4zHSCtv9cb13lypXu7djuieAIPMn/AJ4PwCT7dvQW+2H9hIf&#10;tJZ4EkhuKE+1RdoJLcTvW8uyBvH7VyOZ9pUfZ4DOcldMtG8n0L2REa6Fk9sXInzfat7md0EINhZ4&#10;oibXA6lhpojYp4UzO7cgbNcWnN29BZEEWkIwG4hBRtjN39T3q7fi48Ub8OnSTfhowRp8tngdvliy&#10;jma2Bl8upJktXIlPv1+BzxesxGcL1+Kjb1fhgwVr8d6C9Xh3kSbeWaqLd1aZ4e21VniTMHtzgyPe&#10;3OiCNze7EWZXQ/BUciBOHWEle0iN38wuVrmXjx+FZMB/0G/OSn8VbjYtwe0ObTW2JFk/nl0/zf8/&#10;iidjtBlW2ncItGu1yzBVuQi3Og0JLXdCUha/pF3R5h6NuvO2Nx/bTbOT6QB7+fp9yk7u9RjhTv0/&#10;cKPi55gs0aBh/V3ZjHQn3urQx0ztdxgv+huGC/6I8bIvca1Zi4BwgCw1I1MJHtGm7g/wImozxEz1&#10;ekwUfo7uVIlo1EBNxBwWmW/2AoE2B1VhL6Ap6Q/ov/wVbjTp4OHAbBeoHJdKVTXoTDDLnDID3Kj5&#10;iiB7AVOX52JQ4BI/B81xc9CZPBfXqt/H8zFbwmzff42TSfk3yJ5NSEZ/HzzmeXgkdjruT1vbPxs4&#10;I6sREGx3e9lyk772wm8wlP0nwux19Gf/Cl0pL6A9eQ460l8hwL9iI8EaP4570Mjc8Z/jzvgn7ezH&#10;UZefYGaB8RxjlB/UQ4zZNyjba4XuSFpN9CHCgHbG7VDScQLjNIaST2CQUBtJOUW4nUB/onQNypgX&#10;7SsrnHZ2HJ3hNKEzPgSPH80qkCa2H6MSvZh2XI2RjdHiBmhdUiYJsqt5ZzGdfQYzsnZaygEMJe7C&#10;+Pn9GJLMIKEe6Ivww7jMRYvbgb4wD3SfckF/pC9GEnbT4I5gUrocJSkyrWwiS+AYjH7CsJUwbCH8&#10;BGZd0dvQGuqN4gOWSPPZhHSfzcjapos0Px0keGgi3H4dwh024KzDJkS6aCGCJdx5KyJpNlGsVKM8&#10;DRSoZqFljhjCQaAV50doBdpyy4rYxwLnfAm6bTY4v9sR5/c6I4UAO7/HEcm8nSZAo5ld2GGL89ut&#10;VLdj+j4HZOxlEajR0pIDJF+jLhJ8tLnVUdlJZHJ1qD2hZSZrjdHAZH6V7UacpIEdJ8SO2W+hIWmp&#10;coIgOuNBC6JpiXmFecn4lxFNzBSRBFckjzHS24KgoPHwf8LdCTv+XyQN7SyBdsZJG6e5nygvA0R7&#10;8TF+/qPWGxBip0nIES4CHwUjS8LOlBZmgGDrTThktAJHjVfisITzs0jqqxA+HmKjSTDRwvjeEpV4&#10;xpmA434i+P6S9f4UAXlI5rAZCZR5zgV+PJZwNyOEu5ooKMq+0g8QSglbUZvMQpjV0bwkirGcECtL&#10;ki5FAixdICbjYwRdhhYq0ln5Z+uhPs8IdQRZLY2s6qJMOKbV5UiIuAnaCi3QXmSO1gIT3uf/ZWmj&#10;NH4ZiiPfx+UTv0D20ReRtGMO4gLm4PyuOTTDF5F97PfIO/MBckI/JtA+R24ozYxAKyPIatKWozF7&#10;DZrzNhAOWzFYbYzhWjNVRlgGq2hoBNFQjTGtzJLwsifInH4Cmb0ys2sdzrje5UqgubFOZL3Y54Nr&#10;NLPRMh3Ux/8VjRfex0SNCSbrzNGS/jVa0j5DT+FqDNfo06oscLXLHrcHaF89zphsNEFvwRI0Zn2A&#10;8fqtfMwBt2hlt2lodwVoPZ4YqbNWEY4j9ba43u2L6307cE26EgmuaUJsssMX462+GGvehtEmgqzK&#10;C835TihLt0BxigkKaV/5cSbIOEmb2rMCkYRV7N5lOB+0DnnRuip91lCDLwbrA1Ti4tDdC3Fm9xLC&#10;S5dGZo/qXGdUZTvjUoINYo7o4kQgr+1ANib3blVwiz2ij/PHaX3HLOHHa2bRWk3MW7yRZrYWny5a&#10;hc9ZviLMBGCfzF9KI1uJr5duwOeL1+OzJZtpcpvx3sLN+GC5Ht5dboi3V1ng3XV2eHuNDd7a6Kiy&#10;jfxlrQM0HklXIS1Bpa4imCRp8JNx6fYTmMlkaIKq3xZ32zfhRvNy3FUwC1SZP364GYZn10JmAz+G&#10;vXC9dQsmS+dhsmo+YaZHu3OdHQ8b98LDMTfCjPdlUUtW9A+ndqqw/ucqO4gVbrYuxgxBNl36KqE5&#10;D4/7LdR8rycEwb1OA0xXzcNo4a8xVvR7TFYQei2auNdrhwdD3tw/DWjEn1Byxb0OS1yr2UTwfYKB&#10;iy+pNcZqJSQ/4gWUy2KdZ2bnnjXE/w5dWZ/zWDfw/WmRPKZHhMsDHvM9GTfsNsGt5lW4Wv57XCvU&#10;ICzmqnGy9oS5aEmQ1aRfxf32LbRaGQeUsTaZahCgzOyfNDOZNyYwe0xjFKhLzscnvC/jY0+n2GhQ&#10;jQRn3GowxHjBVwTZ7zGc8xoGsv4DPRKJmcj3SXoB3dl/JMjX4zGB+69JH/wP2ti/Rh3VeJl0Mz6n&#10;9d1rtsJwpjHyd24mzOajaBdbq2Gyntc+dEYfoGEdRl/cUdqZmNhJDNLO+uKCuA0hkILRG3MYvbGy&#10;SjPNjaU3Zi9aT3mjI8xfhfWPyKKeSYdoa/vURGoZYxtLPYIJlqnMEExdPIFJbkcvHMZ4ymFMpBB+&#10;hJF0KXaf9UQvgTQQ7Y8hlr5Qd3SdcMBglC9G47ZjIDYQI7S2CQJNspVMEIrTOaGEZ5CaxyZdnSPc&#10;b3/ifrQTirLkTNEhG1zZb4mCg9bI2W2KlAB9JPkSaj4Eh58REnyNECs2RquJpplEi9HQXmTsJoo/&#10;JrGZaEIrimCIoW0k7nBCwnYHJOxwROJOJyTtcibMXJC8xxWp+9niPOBGqLki47AnLh7xQvohN1qa&#10;M9L3OyGNpiZdjhd2WCEhwIRQ5Hv7yNibNs55SdmKWG8dRLlvQShhe9BwCQ4RGpJmKthyA4Isf8o0&#10;b7IG+4wlZH2jCtg4LQl5CY8IgieSxxglY1EBdjQfgjfQnsdtRVDRrBwEXlsJxs04STBGyJpqBNk5&#10;b/nMujjFxyPc9BFDGMYQ3lHehHmALaFNy3IXGG3FKUdNHCNcgy0lFdYalrV8bOtPdkWo0rqkO/O0&#10;i7YKRjlgsojg1CHQxMCMaG/6OMXnJOgjUgV9yPwyGp8DW/EEa+YRQiiRACPEalJ0UH2BoDq/ERXJ&#10;Ugiy9M3KwCozNFGetkll1hCgSddidZY+anMMVanO0kUlrazhkj5aCowJMVM1ibi92JhbU3SwNOcT&#10;fpkbUBr9D2QdoZHt1KBhv0Azm0MznIucY7+mlf0VWafeRPaZd5ET9iHyaGilcd+jPn0lWnPXoOPy&#10;Opb1GKjQJcCM1XyxYcJrsMqAlib2Y0AjM6NB0abaBV4CMwdCzR7XO1xoYl64S4Dd7ReQeeN2rxdu&#10;tFujO28e66EX0Zr0RwzmL0Zn3hdoSvkbzew9dF76EsPVG/l6M9wasMPdYRfck+WoBtlA77Gi1W1E&#10;88XPMca67RZhd7PXCbd6PXCn31ft/1qnO2708vbgDtzs30YD86OJ+RJmfiqiUQI/hpp80Vxojyvx&#10;WsiL2YySZEOCzABFSQbIjdJC+slNiNmzBGe3fYvIXYtwPljShrGBkGOLgTo2bis9UZpmjrjgtQjb&#10;txwpYdoov+iA+isuaCryQAWBlnrWBGf3aeLUjo2EHhuW+7URfUgX8UEGSAwxRFyIKXx4bS7dsp4g&#10;W4FPFy7Hl0tWYt53SwmyJbSxlbxPWyPIpAtynsBsqSbeX7oVH6wwwPurzfDBelu8t17WSXPCWwTZ&#10;m+sd8I6m/f/UmB7z/1+eTtHMZmhYhJJ02T1hke7H55Lkl5YmkYb3evV5EjfxCzLCY55kgZCksXp+&#10;/QwrZ4nE4xfZtA4TJW9jsnweYWCsjORevw1ft4WF8Bkwh6xI/YTQkC69ByPSPUnrql+Ma3Xf4X6X&#10;FvdtyWKNx4NmaoxIMnTcattMQImZ/R7jxb/FdPkHuNawSuVilP09JEifjgeq8SjJ0nGtYT3B93f0&#10;pb+gVn+uj5mrgFZGkJWdkbGzOag99zO0pryBiYpVBKKrCv6Q8bx7chH1WeFOmxauVf0dV4tfxPRl&#10;DcJiLrqS5hAyc9B1QYO29jqeDlioid3/lMhFGqiaIM1zIdlEnss8M2Vm3oQ4gTbqS/PjfULu6egO&#10;3Ol25nHyR1G8CCO5r2Mk508E2W/Qk/oCOhI10Hb+BXSl/grjJd/jfo8lDdAL/5r2p5l54T/ZMPgf&#10;k94Emhd+GOQ5bLDCUCYr+O1bEGvxLUoO26FdVlqOJgTiQ2g5IQpevSwDibQqGtlQ8kllaz3nDqsV&#10;mSVQZOg8n0s8isHEIxhmGUyU6MSjGEkVc5MxtRA1v2yS9ye4la7Ff5fxlKOYSifQkg8qYxtJ3Iv+&#10;KH+0HXdE9xl3jMXvwgShNRy/k4DzQH+EB82Mj/F1Ml43kXEaU9mhGE8nUJMOYPj8QdXtOCDBJyw9&#10;sbtRc9wVZUF2qDvtgbaYnSo1Vs1p2lqIEzJ2muK8nyFSA81xwd8UyX6mBJs5zciSMDEl0GZBds7X&#10;EvGEQSLBlbTLBRf2urN48bYbYUao7XBWt9MOeLHy8yG8fJF52AdZR/3U7bQDHkgRSxND22nPitKa&#10;lkYgBtCY3CXvoCYrem2CgpW9u64q53wMWWgybnoExQYEW2ymmcn6X5txhLcl08ZuvZXYqSNJf1fj&#10;iI2Mj1kgwscG4d7WCPWwUEVuRxJCAg0BhgIzy1kXPYQ569BC9RTE4nxpaoTNCRrZaXseD5+PcCPg&#10;CO9Yf2sVMn+WIDrpLKs/b0YQzemYrYCQRiVWyP+P9DJGNM9bGG3vhD2NkXATuxNAnXGV7kcDyNIt&#10;oQSqRDCGEr7SJSnRi1JkzE1ec+GgFo1HSwGsToI5UiXoYwsqL2xAefI6FclYS9OqpoVVptLUCLMq&#10;3pegj2paWHUmtypqUY9WRpBd1kObZMkoNUZPhZkqvZXm6KuyUNv2IkkHtQllcV8hN+SXSCXEUnbP&#10;RfrBubgY9BKyjv8M2adfQ9bJ3xBof6KhfYji6K8JsiVoyV6J9kvr0JW/QQVmjNYaYazeDBONFhit&#10;MyLEdFh0Md5gpuB1vdMVVzvdMEOYiZVd6yTIej1xZ8CHkCHI+rkd8CKMHNloXo2W86+hKY6/6/TX&#10;0Zb2ZzSn/gZtGe+iPfsTdBd+h4n6zQSTFetF99mI7REP1r0es1HOnY4YKddEW/ZXmKjWpvW54hat&#10;7CbBeYfwujuwg8a2Ddd7CLFOH0x3+PPYCLF2P4y1eGO4no3KKmfarTkuhq5ByjFJE6aD8lRTXIrR&#10;QtpJPha8GjF7FyNy50JEcxt/dJUaM5PlahoLbdFS7ICSNFPkxhkgJVQTmVH6KEyxRHWeA9rKPDDc&#10;FIj++kCUpPN3cdIQYXu3ICHYCFmRNsiKMufWCpkR1rgQ7oCgA07YpL0W3yxZgi8WLsan3y7G598v&#10;V4b22cLV+HTBKny5bBM+XrQR/1i2Ff9YZYCP1pji/XU/JTNebYUPtjjjbQLtjbX2eEfH5H/RaOkz&#10;efR0fDuej0sFvIemcRA/XD2C5xJuL9GKfOyJVMg8wQ9lPa0hS9zvM8CDQUtIZvtnMjdNjKbLFDdq&#10;FmA0/7eYqfqS1mGtQHO3VxL1yrwqWftsC+8b4j5N7CEr4YdDjmzBGNI67AgjXzVe9XTQCndbvyRM&#10;viXU7PCkzxw3Gj7FROlvMFYwh0B7EVPlv8X12i9pRtp42GfD43IjOGe78+6x4r/WsIZQfQ/9mS/S&#10;zOagJnKu6mosD9VA6WnpciTMYl4izP6GqaqNtCYZH6TdjfkRbDzmTmPcrPuSVvaysrKJnDnoTxeI&#10;sSTPQW/aXFyv+xrPxt3x41XpWtxBuG8jyGhp05Lf0Z9w20b7kiVlfPh/YmT8HxrtwyG2pjqt+Hpa&#10;bPF3KrnwaN6faGa/RFfK7PG2J7yEzgu/xED+B7jVvhU/0MJ+nPTDP6dYJvieEgAy5Yt/TXDfYne1&#10;ZuhPs8DlwM2It1qAMsKsI3I3QXWIEJD1yPajO+aAAtdA0gkMXjiDwZRQ9BFmXTGH0HGWsIg8oLom&#10;28P5uhgBkpjcYUIviOUYhi9IF+MpguuYWjZGVqkekUU+k48QcLQ1GlQ/ATOcuA+jAqO43bSxHQSX&#10;L/ojt2FYIiDjdmEsYS9GBWgydkbzmkg/gamsMDVxW2Up4f7HWUb4vrOTssXK9qns/FVHbVF73FlN&#10;yu7le3cnBqM97hCaovai6nQgio564cpBWcrFBXmEzSXa1OWD7siT7kGCJyGA9hRIi6Jxpex1o3m5&#10;8bYnb3sicbsLknY6swVPuO0hsFgyDnirknnQh/DypIl5IuOgF5/j/26nJdF0pMsymkAJZ6Uv0Djr&#10;akCAGdOEzBFF+4vxs6RR8X132NOYzAmzTThsQguy0MRR0804YLQeewiwvSyy3We8EUesCBl7mo0z&#10;jcjNkuCxQpinJe1HIg7FkAgQwiPcnbblbUb7M0F8gCnit3FLkAtUBW5nHQlUFwOEu9BOPQToNDNP&#10;mhmBGE87i1ZdlrNglDGw2dsSSm/8XwEfs6CiATrqqlyKYXz8LJ8Pl6hGHoP8nxSZeC3RjxIsIgty&#10;SsaR1EP6BJnYmBZqJTLxgoyRrUdVCu0rZaMa36qVMa7ULShT0YuaqM7Q+a95YzKPTLYSxViXQxvL&#10;l4nDYmHGKuNGZ6mh2g7WsjFXZ63SQvVUsPK9zH0kLULesf9A6t45SN0nMJuDrJAXkHWCQDv5M1w8&#10;8SpyzvwRhRGfoDJhIa1npbKxrvxN6C/bSoiZYrLZXG3H6024FSPbitF6Q0y12REU7gSHN652uSug&#10;XWO51UcjG/BmHSL1iBQfNuA9caPNDANXPkBTwlw2hl9CfSwb19EvoD6ODeqMd9BTsBAjVbJgsAnr&#10;MhfWpzLtyAeSGOI+G9r3JcF6lyOmmwwwWatJS1uNqSYTioLYnz+udxNeEjHZ4Ul4sbS587Y3Jlo9&#10;MNTgiJ5yS7ReMUYjz2UlzTjn7CokHppPM5U5dHrIDltPK1uFCyErEHdwIc7tX4iUE2uRdVZgZ6MS&#10;G3dVuqOzwhXtZe40MWcUXLBAWaYDKrIccSnRCDUE2mBDIEZbWQc070RzkTfSzhojYt9mpJ0xRkmG&#10;HWouu9LsnJEdaY2UkzbYx0bXmnXr8eWCpfjyu4X4mqYmZvYJofYZofbJonWYR5B9tEwH7y83wIdr&#10;LfDeWmsCzRbvrrFWE7H/uprbtXZ4z0znkUZ1t/HY3T5L3KT93B+woTnI/KhDNI7Ds+NZrKCf0Doe&#10;q4UrBRZauN2xHI8GJaPHMTyV/Iu0jrvtOrhW+Rkh8lfCQI9g8VPrmt0jHB4M0uz6CLVeWRtMD7da&#10;tZRt3evSwaMBaz5vo5LqPuo34WvX8T024+mINYs9Hg6Y4EH3FtxrXozrVa/jWvkruFr2Et/rj7jT&#10;tBAPe41oZE58PwJpxFvB7XbbJkxXfICBi2JmGqiNmp1rVnySZnZaLI1wi3kZHenv4majrrInMTuB&#10;mkRx3mxez/3/ATNFGrSyFzCRrYG+VA30pMxBd4oGhnJeUpPKf5h0ww8TrrQmWeTTg7CRzB/7ICtX&#10;ywKcEs35nCCT7kZZMUC6DK61m+JqvSaN7H0a2c8wlDVX7a8/40VCbA6a419EW9IvMJD9EU3XTJ3H&#10;f9H4/impsQivH2VduFEXGhphNu6DHyQfZh1bpqnmyPXfgETbxaiiwfQmBRECwYTVAbRH7ERb2Da1&#10;tEvvuQPojQ/GQPIpQu0U+pOO8bEj6Ik6hF4ZXwvbQwBJGL5EQB6lzRGA3I8aa+O2P/4I/38v+s7t&#10;I4wOYSSJRpd4QAWMDLAMJ+zHYOwe9EdvxyBh1nPWH70RARilqY3QsOR5mQYwTKjJ/40TWGMyr01A&#10;lnYCY8r+TtDWZrOO9MXSMKP445A11s74oitqB7ri+BnO0zhTThBoh9EatQ8NYbv4uQNUqT6xnfa2&#10;Gw1nD6Ah/ACqTu0m6PyRf9gXpcd3sOxCQXAgcg76Ioslc78PKz0vXCDI0rjNPOiHzEP+s1s+n7af&#10;z+1xR9I2R9oYbY7QS9pmh0R/GyRIN6W/LSEixY6gsEGcn40CxjkJiGCJ9DAj6Ixw0k4Hh43XYb/B&#10;ahw1k+z0mjhksgH79dfgIKF2yGQTjloSZHYSGi9QsSJIrAkzW255W92XuV1WNCgWmetFcCZss0DW&#10;IQec32lB2OgglOCJcDVBDMEV7TFb5HaMJ+ElmTr4XJizEbcy+dmSNsdj9J4di4skIKMkFZULQcYi&#10;t6O9LHDGyUCtZyYZ9U/ZE5CutDbCVZZ1kfloIba6CmIHTDcRxpuRvF9PGVlt6lYaGe0qRZMw24Rq&#10;2pfM26qmoVWlSo7CjcrIqtN1UEOIVUuWD9lm6isjk20tty2XjdBFkPWUGaO7jBArFzMzUTkNh+qt&#10;MNpkh+E6SxU+LxF9VUkLcenErwkxDaSyZAbNRfbxF3AxZC4yj72MnNBfIi+MMIv6GDXnF6vw+PZL&#10;69Wk5vE6Y9qYCcFlgPFGQ97Wx2jNJozVbMFUsymudznjWjdhxnJNbrc74naP9EJ50qJkcV8fNlr9&#10;WHzVtKGJ6tVoTPqNqnsKT85B0RlJrTcHldE/Q9PFjzFQuRbTzbJkFuvAUTdCzAX3hyWdnjPhJlOW&#10;pF6SqEhaYpMuLc1Zjcfd7BYz8+HxeBOmLF2+BKsvplp9MNnqi+FGT8LenudXGwUx63ElYg1K4zRR&#10;FLsJqSHfIfnofOSGr0Xm6dUE2RKknViOjNOrkHpyJQrjZbkaycjvhp5KH1pXAMbbdmKUoBqo5W+6&#10;KgCNl9xRSthdjNBCbowuAebJ/9uDsbY9GGzcjsYCd2SGGyLqgCYunCbQ0h3QWuKDuiseyImzQ3SQ&#10;A5wsDfDdooX4lDD7YsFyFQjy+aI1+IJWNm8JzWyJdDFq470VRnhvtQXeJ8w+WD+7ivVb66zxp1UW&#10;+PMqK8xz2jqmkV3/7ZXpik9xo34RbcmOAJO0TrSNq/tYxNIkD+NBPGWFeqePIOqQ7Bx2yt5+vHGS&#10;BncI94bdcbtlC65VfIFbzSu5H2c1HnS3zxH3RwLwaFyWhtnGL9xaLaw5U7sa15rWc1+0tQ7CkcZ2&#10;p0uLYDPF40FzPOjl/Y61uN+rR9CwpTLiQGjR6ho/4Xu8iJkSDZY5uFX3Bo1wC0Fozv3b48mou4Ls&#10;rTZedOUfEhS0rzhaGE2sKmwOyk7NQSmL3K6PfRk9We/zGAxmAzUIZJmkfYcgvVH3CaYLX8A0TXDy&#10;0hyMZM3BQPpcle1jMHMOxopexsPuJTQmezwbs1Kpt34kXH6cIcCkTO2lhe2moW2n8fnxf9iC6rPF&#10;1VYjTLNlN1mxBEOXfouh3DkYznkZw9kvopPG1xIvLbdfoCvtbczwx/NwwIUw9OP+vfGE9vmUjYkf&#10;ZcxMAkEmvPDPcU887bfH7QZzDGTY4EqgJpLsF6I6xAW9CUfRQ/j0nadJseKXdcraz25XC3H2xx6k&#10;pdG+aGZDaeEYoqn1njuKjtDd6DxNawrdhU6WjrO0tGiCg/bTEy9WRwhy2xcn3X+8H89t3GzS4b5z&#10;e1T34vB5/r+krQr3V6X1OFt0oV4EF38I0nVIaxuhkfVFBarHe6N3KmiNpZ3CCOEkQBuXydyE2yDf&#10;r4fwlflyXTzuThpYb+whApifK3kWZn3Jx9FJ4LZG70NL1G40RhBi4Xu43YcmwrmRpSn6MBpYmmKD&#10;0Zp4Gh0XwtCSeBIN54JRG3kUlWEHcTkoENm0sLzD/sg64MPiiwwaWzoBl0FLS91Jk9vujJSdtDw+&#10;Jo/HEVhiO9E0m0gajLIewuvflb90JUry3QgajIBEIHLCRocg24QDsryKwVrs0VmBfTSyQ8ayZMpW&#10;HLPWI8z4WgdjnHG2pDE50I7saDpmNCABji1ifGmFfgQnoRkvQA2wUd2NoU46OEaQhPG9I2lV57yk&#10;i9UKUYTev0EWyudCeUxyO47gPedtzS33yf8NJ5yiPCwU4CR5sAKWs1iYibIxSSx8guYlk6cFXDKZ&#10;+oisZSYpsBz0cYhmtp/mGRWwEUXnNFFDkNVn6NLKtHl7C2rStqIieRPtYDPLJpQkrEXZeUkcvBll&#10;kpNR8iryf2VbzgpY0lTJHLKWSwIyExbD/0rjJBGGw7XmGK2zYAUv87vsMdZgg/4KM1oIgZi8EBeP&#10;/oqNEA1kHJqDzKMayD3xIi6d+jlyT/8al8J+h8thf0FJ9MdoSFuMzssb0VO8BSN1eoSBKaZazDHN&#10;7UybCWGmw/faRLDp4EaXDW7JNKAeV8KMjdNOe9zi7Xv9XoQXrWxA1kOUCGYPgswON1r10ZX1KS7T&#10;CvMOa6AgZA4KTs5FUdiLqI7/KwaKVuJamz73a054yZqJnnyt62yhld1hHXp3wJXFDbfVHFsvAsyD&#10;AKV9tbiqMtNKO6SRyXy2qWYXQtgBvZU2apkZWV6mJFEHF0+tQObJZSg8twnFcZsJsdVIPPwN0o4v&#10;opmtQsap5cgJlzEyLdSkm/Ncu6Ov0hv9BFlnCW9X+2KsdQcmO3ax7MFIcyB6+FhTviuyo7ci6fhK&#10;lGdYobfan4a2HX21Pmgr9UBllhvSw8wRdXArzp80xpUke5RmuKPwggeSTjliu48ZFq+U3Ivz8el8&#10;Am3RSsJsLa1sPT5ZvAkfLNLEhysM8MkGQmytDd5cYY4PNzrivXWOeHutPf643AJ/WmmFj93XXNGI&#10;LH1343TlR7QkLVbArHgnAmgRNBVawGO2/GWc5znhJlkxpCtPIg9lvtjzq8dYeQezot5OAJjhRvMW&#10;3GzYSAA5sIXB1krjVgLJWq0S/XgqGA9GtrFFYYprdRtpZnoEHo2shypfuQQjhZ8Tcstwv2cLQbaZ&#10;4NqAR31b8XzElmDgMbDyfjRojLstX+F65c9wnTCbyp+DiXwN3Kr9Gx73aLL1YkuYeRCG1rjZspbm&#10;846CRIeMmUXOQQ3NrJytogrpZgznY3E/x1D+lzQ5W0LHl/uXSc3aNLUvMFXyMkEmVqaBsRwZL9PA&#10;YBpBlqGBEe7zetU7eNa/CT+O0R7HbBRwfqSJ/ThzmDDbq9Yhk67Fx5JYmHYqYL/WYoDp2q24WrUe&#10;w5ffpHm9iOHclzCYPRfd3HdrEkFGoHVl/Arj5ctxt8deBcw8ZkPh8aAjYUuAyQKmYmMjLvjnGE2Q&#10;+/+Bz91ttqLZWdHMNiLK7EuUH3FAN+2lh9DpIgzkdjdNqouVfWf4dnTKWmQ0nU5W/H3xko4qjBZ3&#10;gvcPoJlW00y7aTmxDW0nd6DzLMFDc+uLD6LRBXGfAjPJkH9YAbLtbIAq0g3YE7OT9raPQNtHyO2i&#10;4RFmJzxV6eH/DEiYf+IhjBNew9JNGLmdgA1QK1nLOJ2UvvhDLId5m2YpFiiLhhK8qsTQHuOOolO6&#10;TxOCMJh6CgOpJ9HP0nM+GN18XWvkXjQRwk3hksF/L1oiBWr70Bx1GJ3nT2Mw5xyGLidiMC8BPZmR&#10;BNsZdJw/ibY4gu3sfpSf2oXSEztQGBSAKwSbFAFcNgGXKXDb5UawubK4IJmmluhnq7rwImgxAqtz&#10;BIGAI0oyydN+It0EJJaIJzDOedGsHA1x3Fob0s0YZL6FYNuCI6Zym9ZDmMnjktj3MB8PsTHAWXeC&#10;ysdx1s5cLXDaWcLgCRvCR+ZySRRmtITZy1IshEyYkyGhRKPi+8cSVPLeso3zIfh87RHjQWP0pD16&#10;2yHJ3wkJvg7qdozYnpMxzjrNRiGekdRVP+0virYmMPv3StOSn1FAJlZ2kq856WSOILFOwix+lwHy&#10;Iwmr5I2E2BZUpUiQx2Y1d6w0aQNKE2WsTJZSWYuSpHUqiW9RwjqUJUtX4xaUyv9KKH6OLhpy9Qky&#10;AwWynlIWGpmCWI0k85XEvWaYbLRhhW6ntmMEW1+5mBn3c+4zpO5/WcEsnTDLPiYg+wWuhP4WRRF/&#10;RWHEGygIfxOViV+ojBy9xZtnQdZiQjhIF6MRJpoNMd6kh9EGHUy3GdOACLIeQqVXQu6dcb2TsOpm&#10;g53gejDI3/qArINIGHF7l/Xg9XZTTFSuQHXUa7h0mBA7poHCE9Kofgl1Mb/H0JVluNUiiRmscavb&#10;BnfZMJWguQesM2TKjqyrKEUSRUi52S3v6YTrHa640enJ4oWr0qVIoF1tdSXY7SH5Ipsub6U16RBk&#10;2gTZBuTHrENu2EqkHPsOWWHL1Mrbl6LW4mLocmSHr0ReDBsVF/gagq+vTNZBs1froQ3V+2Kwxgsd&#10;+Q5oyrVEX5U77UyCSyTkn2BrD0B/rQdq8xyQHaNP+9qI0hQL2qAv+61ZtQAAoERJREFUemt80FHu&#10;ifpLnrgc76jmoIUf0kLCKRMkh5ojJcwCccdtsHebFRavWIKPv/wOn3+3DJ98uxwff7eKMNuAz5br&#10;4IOF2vhwpQneW2WOd2Xdso0O+GCDA97bQJits8ff1tjib4TcPP8FWzXkr73q0/+807aRsHIjwPwJ&#10;LOmvlZPqyJaAJVsYJtxas3ImWCb24Ifpg/jX1WBCbh8ft2PFa4r73Qa4120KmUN2u8sYkzUrcK3V&#10;EI/GCMLpIMJsB/dDW6OKS3+yrD02mP93tKe9hvGS+bjfroWHArPu9bjftQlP+nVxv18LD/p08IxQ&#10;ey6w6lqPe3V/xM1SSSFFwFwgbLI0cL3mXcJPj8ZoQziZ8gJZh+myDzCW+zN0JbxAmM1VMCs7roFK&#10;gRkVvyH+F5goX8jXeODJ2DYC1IEg+47W9HOCUgPjl6TQyvg+khF/iO8znC3LsLyB+22L8MOoOX4c&#10;d2YDgFCRzB8EmZyP55P+BJl0M7jhnjp/dryoDXC9aSv3vQCjBX9V3YrDOXO571fQl/kSTWx2PllX&#10;5qsYyP8IV5s28JxaEWJsqRFoz8Z98c/Jnfjn1C618vRzwuxfbHT8yMefDzjgdqMFBi7aomiPNuKs&#10;56P0oA0Btl+Vjph93NKgZOxLuu0Its4wguq4F5qD3NDCrUQ7DiWzoo+nwUUSgOH7FcTaT+5Cc8g2&#10;NJ/ciS4+3hdLmBEo3QRLn6TJIny6Y/agJ1asjNCL3U1L24OuiEC0nfbhvj3RFOxOmHmjJ3LHbDck&#10;jW4wgVCK3c997UF31E50EmqdUbt4bDK295OFRe4m6GiHEXv4nID4oBr366SBtdO85HaXGBv308Xj&#10;aQvfgUZ+ljp+pvpgVzSc8FIRna00zPazPCYe+0DaWQxmxdCIYzF2JRGjlxIweDGaj4ehN/kkr5UQ&#10;tJ47jBZ+RjG6OsKt6tQeVJzcjfITu1ActA2XaG+5+zxZvFhocLs9kEKopQZKEAohF+iMCwGEnLcN&#10;YgmdBJrUeT8HJPrYIl4COFxoUPY0HKutOCm5Dy20cNxKQKSHE9aEhBlNh2ATQwu24mP2Mm5ljbNe&#10;Ngjj/iRb/XmCNPOQF5J3EnKEzAkbPQKSYLEV+MwCNMqdwCP8Ilii+XoBlpRYL1tVZiFmw+f4vKsZ&#10;ztrr4aSlJs7w2ATKkSxRtDcBowKapKoinE8RcmpMjP9/3EEsUhdHCDnJKBK/xwjF53RUpGKNhN6n&#10;aKvci9KdWJpI+0pej2o+XpK0CQVxYgFrVSmM36CWaqm4oKnC8xtzdAgkHbQWGP4EMjP0lsk8r1kT&#10;G6uXsSxzTDZZY7rZTpXJRisMVxujs5g2mLUGV8LeQtr+ObhIkOUeexmXT/0S+aG/Q0HY6ygMf5dA&#10;excFZ99BzfmvWFlLWLw2QWZEu5GADz1MNmyl8WnTxrRxrcOU4LDDrT4Jh/fHbQm86HLh1pXw4m99&#10;0JcAY5054I2HMmbWJ2nprDDN/fRc/gcuH52LvIMvoPjEyyinFdbH/hZDBR/iNq3vTo8NwWjF/Uk9&#10;KwkgXDCb2ciR4LQnvGxZHFTAiYqYbHfk8UiXIwHWIWmyCJ0qc/SXm6GryASVqTQvns8qiRpNkfyU&#10;m1EQux55EStpYEuReXoxLkWu4vlnoyJND5WZRmi4ZEEDc+ZnJKjafDFc74a+CheeR0vUZ9vwO3Bj&#10;w8KGgLThc76YIchmurbT0PxVmqueGk9UZdsjL9oQqac1cTnOFM0FbmgudEdFuhOuxNniYiQbV8Gs&#10;n4L1cf6EIS3NEIknrLDX3xLzFy2glS3BZwTZZwvW4vMlW/DpUk38Y8lWfLzMAB+sMML7Ky3w/hpr&#10;vLPKEh9tcsI7q23w1hob/G21Nd7WNPp/KJDJ36Wqf7TeJsweiZGxQpZxMwkdl8nT9wZtqNBGuNut&#10;g5sdm3jy9Vn5u7HilgnBbDmMuNJqbGk1emydOKjHrjVR18sW4moL4TTih8eTR7hvSUm1Hw/HCLVO&#10;E7ZK3kFLCiv0kvdoZCZ4QpA+6jfHvc6VuNv6FW63fIwHHd8TcOvxdNACz0dd8HTACA9aP8etyl9g&#10;Mk+DFaIGK745GL/4M75mBZ7wOB4PWOFO+1Zcq/weE3mvoSN+LhoIs+rTc1EiMDs1ly1wDcLj97jR&#10;uAHPx/xVdObttjWYLv0NJgmyscvcJ8to3hwME2KjWYTnFZpa+e/5Pt8StGvw46Qj/jkdSBPbziJd&#10;sgcIMjEyGi1t6l4fz8UQL8ouM0LdAFfr1mKs8E2MXP45jexlAu0F9NP4egiyrjRuM15Ef+7rGK9i&#10;a61DpjVINv1AAmwv3+cAvw9CTExsxIPnwpUg20agbcMzufhpZiN51ig6oI1oi69QsNMEbYSDQGx2&#10;zOsYBi4cx1D6GYzSZqTrriOURnXSF+1naFQRhAUrbxXtmETTSZL5ZxLZeIygogkRJO00no7IPWiP&#10;IGAIl/6EI/yf2S5HiXrsiyNkwvxoaX4Kaq2nfVF72BnVBx1Rc8gFLaf80Ru9B72EleqmpHUNJgRj&#10;SLpD+XjdcbbwQtzQeNILDad80HTaH02nAtBMIHVEyZw5HgOPs53H2S3HRDtridjJ57ehPYrHxW1D&#10;sBPqD9mi/rA96o/yxxjsgsZjHmg5HUjgEaKE1kh2NEsMv+NETBRe4DaB96MwlBGGARmDSwpCd+JR&#10;Gv0RtBJqqqsy/CCaIw+j/uwBVJ/Zy0bRTlSe2I2a0zS547tRErID+bS33L2zgMvd74v0HS5I8rVT&#10;EDvvZ0+oESi0nyjCLIwQOGGphWM0szME0EnC7DihdsRoPQ7orcVB/fU0NkLOTh9n3cwRTuCccTZF&#10;qAsNkBYY72utug/DCZcQGtwpS12E2hoiwskUkTS3s44mNCxTwsiSsLIinMwV2M6JlfF+PGGW6GPP&#10;43NAMu0sicCNEisjyEJ5PLKNcZV9GRNuesrSIgg26ToNsd2qUlsJzIJoYoetttDKtJB0gBVn3CbC&#10;az1BthnVBJh0J1axclULbrJUSbSidCkmb0JZqnQrzsKrNpMWQRuTRL6yrcva+tNil0Y0BVbUZWys&#10;VVhgpMZSQWyiUYoVK3IbFtlaEnJibltZ8W5GbcqXyAx6RXUv5gS/gEsnX0HuyZdZfoHLp39HO/sb&#10;8gm70ui/ozHjawxUSpYNY4LMQgFtuG4Lxhq0aGYGfIxG1mGpbOy+gIzbm92u3LoROp4EmaTv82fx&#10;haSpu9/vyoYoG7BsyE9Wr0ZLIt/rkAZKj81l3fMKGmPfxkjRQsJOW81lVfDqccbtbkoBAXa7xwm3&#10;uhz5ntbqeK53sJHN97rZ50WY+qhJ2NOtTvz8DjwfVugtlRWsN/F8redWkw0FQuvsAhTFrWejQovf&#10;yQYU0MwKxc5Cl6EkYTNqLkp3rRN6yl1Z3HjOJIMI91VuR1h64UavP651+2Kk3pXfoT7ht5YNDFkZ&#10;2w6d5Y4EGIHWE4iZzkBMtPqjp9obDYVeKM90Qn6SJXKijZAepktYOqIs3QFZ0eYsFkgJNUbMYU0k&#10;hEiovi6iDhpgp5chFixZgn98vRjzvlmKTwkzmVv28cIN+GixFj5ZZYQPVhrjw7XW+JhG9j5N7MON&#10;zmqO2dtrbVX51GVzz08o09A4VzFvowRSPGMl+WjQEk9G3VS4vZpETMjc6tRhJbsEI8Xf0rhWsqI2&#10;V9GHsmaXZPm412+HJ/wiBYD3+m0xWrUAvYXzWIlrE2QBkMz8j6dkYc8DNBVvTFUvQnfWz9B98Ve4&#10;3Srdm9v5XoF8bxsa2mbcqvuGMHqd5S3ca16CJ31a3L8Vng7b4hHt7W7LN7hR9mf0npvLlrgGW/Fz&#10;cb3yI0LGkuCjDXUb4kbtUozmvIb2c7SwcA1UnZzLlrUGKgi0+vAXMHiZEO3jPsf9aGUWagL0ZMEL&#10;mLxEcBGUYmXDuTQzAm2yaA6mK1/l+35LW9KmHZnjhyk3fn7a0fTO2ZyMM7v5+X0JMFe2zpz5WVwU&#10;3G+3m+B6/WaMlczDaP5fMJEv88lewWDuS+jLnos+SVrM0pf7a4yWfUWQbeU5deF+DxCQIZAs/hKl&#10;+YRw+1EWER31pKk6458Cs7Gd/LyuuNfGlmmBPSqDDXGOMMvbpofmaFpSykkMpZ6mkZ3EILeDKado&#10;VMG0p8PoISC6Qnej6wzt66g3moJ8+RgrfAnbTwtFD6EmptIVH4QuVuxdqruPEAzfRdsJVMEknYRJ&#10;F0HUL4t7Jh0hqHbxPi0rks+fJWROB6DlpB8h44nGEG8CdAf6xOriZcrAbNeldFl2RvIYzvighkZV&#10;fdQZdQpqBNoZvj5sF1rC9xJYBwkwgZh0dYYQuCfVFIMemSfH/XQSsk3HaGVH7NF41BFNIe5oPkEz&#10;PMZyUlbAJkAv8FxknmUJZ4kkwCJ+KmcxkHpGRUd28Hi6aJwSYNKZwP3KOUgMYaMoGG20u1a+f2Pk&#10;UVUaIo7wWjqE2rD9qAndh6rTe1j2oiR4O64c8sOl/d64uMsNKQF2SPCyICCMEe1igAhHPUQSDGG0&#10;mpOEWoisGUaQHTXeSMBp4hQt6zTN7JSVLk5YbOXzmsriZKwr3MUI5wNsCSxDHCfwTlro8P/0CCHZ&#10;nyHC7I1wmtsz3CqY0eaO0QKlSzOKUBOAJdDQolzMcI734z2scI63Q/meZ/h/UTS7aAL3nLs5oml4&#10;Z1WgiASMGOKkQJhFUlwdIcQOmG/AYev1SN6vg9LYrahO3oIaCfTgVi3rIsA6vw4liatngXZho0pP&#10;VS0RjBmaqCG06mlhtTJJOo02kbGJIJP1wraqiMQ+2sZABY2s0gKjtZYYb7CijVlhptUWMy0srVaY&#10;aDDDSLUhRmv0aCdr0ZA2D9khryLzAI3syAvIC5G5ZXORK2NWJ36GK6dfY/kj8s+8hZqkeRgsW4Vp&#10;Amy6VYIrDDFGmxolyMbqBWZ6tCFTwougGZAAD8nm4UDouKguxUdDMg+WjfVhH/7eJV+sM+712OJ2&#10;hwVuNutjOP8bVIa+jOrwV9Ce9hZGCpayUavL+smaFudBUZjtlnw46MOtB/ftSDPi52uzpI3Z833d&#10;cKPbA9d7PDBDExOIXW1z4Ge2w2CFJdquEBjJy2m1C3muV6Elj+fz4hbkxyzE5YjvackrUJ6wFuWJ&#10;61W3b0eBGQZrnHG1axumOwMw1uyD3kpCrcwBA1WOhJUpOlgkMvJ2vz9u9fspoJWnbMXFsytRk2mK&#10;ngqZQO2G8XZPNRl7gibXU+OBmssuyL9gg+JUe9TkeCAn1hzngjbTyMyQEWFKkBkh55w1rcwAMQe1&#10;kBish9gjxvBz1sbX33+vuhdlrOwfC9Zh3mIJydfEJ8sN8PFKU3ywygwfr7OdhRnh9S6B9v5GR2Vm&#10;Ur7YsczuJ5TN/jV0ac08GTanNX2Jx/0GKiLvmST5HWDLoHUNxqoWsyzBTP0aVrg6qvvx0YikZ5LQ&#10;c8JIgh6mt7NVYYrugo8wUDafrRcH2tgePJEFPa8GKSu70eOA0cpv0S1dagXvsiXjgKczxwi7Q/xC&#10;2UJpW4ubhNmNqrcxVfZLXKv5C+7T1p4PWbOSp+0MmtHktuJ28wKMZf8K1cEaqCakxi+/jceE7DNa&#10;1sM+C9xqXI2xS39AB2HWHE4zOzMHRfy/8mDej3kF0wTuk1EZrOUF07ACU8WvYZz2NUZ4jeVJQmGa&#10;GctUyWu4XfcJobsAD/s34wdZQ2zKh1tvAsePt7cRbP6EonTNOvEidcATGtljdWFb4XqLNibLFmO8&#10;6H3C7I8YvfxLjOT8DEPZNLHsV9TE7v6Lr2K4eB6utm5RhvqDdFfOHFJTJZ4QXrLm2QPa6/2e2c/3&#10;A4/7n2PbCLQdNDU+3+2CmRIn1J0yRpz518j23kCLCUAfDaM9ajeBwMqcWwUQCeYgUCQMv5swazse&#10;iKYDbFkd9KGp7VKBIH00H8nr2HZ2t+rS6+T/dhJ+7YSKhPv3Eog9EunIyl6CQgROshBov1hakoTs&#10;E34EVCsh0nTMl5bkOVt4uzVsJ8EipkUwcttKINbT4uoJs9aIQLQQgvWEUCMfayEwWyNoeWcJqjPb&#10;laU10rKaWaQLUUyxRwJCVPfoXrSJ0QU7E2gOaCbMWk74ooOv6w7fRxOUJMbhGM8+x+uG5WIkBgk3&#10;MVCJ6OwjsLu5v9bTfmg+6Y22sAB+Btoo7aznPG31whluTxFuxwi34wpyCnBxPMd8bVvs4VmToz02&#10;hO5CzantKA3yw+V9bsjZ44r0QDEhM8R5GBFsptzSsggn6do7YaFJeGmr7SkCJVyWYDHfiqOGmxBi&#10;sgnn3EyQ7GeJeG9TgsiCwNKnjekgjDYWam2gTCySQIp0InwcjHHKRh8nWU4RcGfsaWyEVgyhFUOw&#10;xdD0Qml8UbSuc9K9aEcI2uiqEk64RjoYIdKRAKOpRbtZEIa0QB87nPO1RaSXFU47m0DWPjtsuQWH&#10;rDYhab8WSuI3oCZ5M+pTCCa1UvRGyFyyiqTZVFXV6YQcgVWTJeM4eirMvjZbFtDcQkMjxDI3oyFX&#10;G40s9bKCc84WdBTrYVDGx6otWMwJMwvI+mAzrfa40eHEhrItxmppUWVsaFfqovvSMtQm/RUFJ17A&#10;xf0vIucoYRY0B3k0M7mdEzwXecdfRs7xV5B38tcoj/oAvZdXE46GmGo1x3izMW1Mj/cNaD2GBBut&#10;rNVEBXzc7XdXwyMyZiUge0AAPSbInhJkT4alAevBukFiBSxxs0MXN9s0McPGdF3Ub1Ef8QvWYWto&#10;YZIQ3RF3e1nH8fatHhu1n0cDBBn3f4tGdq3DRnUr3uTvWSZCS7qq6/LbbnMiyB0Jdmt0FhmjvcAQ&#10;vbTV7iIjNhaW4krEF6hMXIpmnrvGbDYi0tcQaPNREreYEFuHliv6ak20sRZHlaD4Wp8f7gzvxM2B&#10;7Zjq8EFfpT0aZLWBTEM055rwPUwx3uiIWzS0W33+tC9XNF+xxJU4WYBzK1qL7TDa6qWAOE0wDtR7&#10;ofaKM7LOGSMr1hjF6fYoy3BC+lkD2tcGJJ/Up41pI+W0IVJOsZF1YAvOHdJG9EF97PU2wbLVa/HB&#10;10vxycK1eP/bNfho0WZ8uEQHH66kla02wzsrzPB3mtnf19HG1lirCdOSAeSN5Zb4xFr79k8I+++/&#10;pKbVG5+NUHGbP2LLYZ3KAPJk6qCaRC3Jg681b8aURCG2ECTdJmx5bOH9VfxfKxqdP36Y2AWZQzXV&#10;vBUT/L8b7YYqOufh+E48uyZZRkLwcDQQ19vNMURL6cr5NcZrFvGxbQTdGTyZPqLmVdzt0sGt2k8x&#10;Wfhz1bU3VTQXt+v/jqcSEDLqRJW35YVjjLvta3G97G1WqC+heK8Gui/8Hg9Z4T8fDWAriUbUoonx&#10;/HfREqOBBoleJMxKCLOyEA10pfyGxkRrJBRutW3CVClBlq9B0BBmBNgYb08W/gLXqz7C3baFeNC9&#10;nICU6QJW+NdMAP5TTEwy408F0iqle4EtNRrp/QF7wnEWaBJme7vTBNcaNmFSrOwKzevyqxhUAJur&#10;INab+SK3L2Mw56+YqFquBoCf8TzO5rLcpVp9ktLrest6XGtcw2OwphV644chZ/w44oN/0XR/kJXC&#10;e11oj+aoDtFBrPEnSHdegtoTTgQ5K2MBF41qOPUURmhcarK0pLAijPpZ+faGH0CnRDEK2M7sQFvo&#10;TrSF8zZLu9hbzGF0RBA6YXvQQcBJd50EYfSwdMcSAKzEe2L5HtF8r3AZW9uFgTiZhL0PEj3ZwdJ6&#10;hsA84Y+6YG/UHSMsaGgCqBa+V/PpbagheGqPe6CeEGkiTJoIpYojjqgKdlNdjnUyFkbDqj/GH02Q&#10;G6oP87lDDmpsrIXPd5wNpFXuxSDhOkTI9PO4+nlcA+doWNH8jPwMkrJLpiP0y9hgymmej1DCLVRl&#10;PemJIahlHPGUN1qOu6GVpYW3ZUpDH8/VSGYEhi+eo71Foo/nr4ONgnaWNoJdgktaYyTL/6HZ+xF7&#10;UX0yEFXHt6E8xB+FR7xQcNgbeYRa5g57ZG63JdhscMHPSpUkL3Mk0tpi3WjVrgaIl6hEO5qU8Toa&#10;2TrEe8min8ZIk5ySPuaEnRbOWOvSoEwJOVqVG2Hjbks4WRJmFgSkOcFmocxMuhbVGBlN7JynNaIJ&#10;tTgvGyT62qsihhatIGjMYkLQ8f89ZKzPBuc8bJHg54xEf1e+3glRXnY4626pEhMH8/iOO2oj46gR&#10;KuK1UEdw1dPCatn6r0xaR5BtUmH4kr2+/qIuaqUQYv8GmcrukalFcMmKzfpovqRDkG1lIchYWi9r&#10;o6dEH4OVEuxhpoI9xhst2dizZ/3hwrrFjVtnTDaYsoFtwPpEEx0Xl6Mq6m3kHibADtPGpBzRQDbv&#10;5xylmRFml068hLxTr6Iw8k/ouPQdZmhP060S6KGnigR6jNLIxht1VSDILULn/oBEKfrgDiF2t8+Z&#10;v28JlfdWIJN677FEMPY7saFpjXtd+rjBBumt1o3oy/wbKlnXjFx6h/WVGe7xN/twyIt2NxulKF2S&#10;EvEo5XavkwoukejI231iRdKl6IGrnY4EqgOPxxb9YmKXdVGWvAzFiQsJnS00UVlVWgfFMZ+jMPx9&#10;1KUuoxmv5newHPUZawi2jegpNcVAtTUG66wJH0/cG9mP20O7cGMgELcGduBmH4HU7o7BWie05VvS&#10;kHVoy4boKDTje9rS4vxwtdsdozyG9mIbFF7QQ1bMRtTkGmO4yYMwC8BAozuqc+34uAEuxughO1Yf&#10;lxNNkR3Da/TIFgKNjZ7jeog+tAUxhFjkfk2E7+f2gB6fY+Mo0BJ2Zvr4atlGvLlwM95cqo13Vhnj&#10;77Syd9aY4521VnhP5pattcM7hNj7m5wUzN7b6IAvAlds/Alh/8e/2vYVY1er/oN2tBSSqeKRZKwf&#10;3Y77Y7uUZt9qM+QXpY0bzZswVvo+hvL/ijvt+ngmM9VZid/tlTRQkmneVGWcv03llpyJsgDnYxqa&#10;mglfr4mB4g94AX6Em+0WKmXW86uheDpB2A34464AoPoTTBS+ygr6Ndys+itu1vwRd5s+pyWaEUDS&#10;MrLE3Y5NuFb7OaaL3kBX3EtsKf8cd3gRPRv1o7Y787Y+Jgs+ZiXzAiuYOWgMm4tSXtxVJ3mBFX6o&#10;LkBZq2xKvdcLGKWNjVzSwETBK7hW8TpuNX2JB12r8KRfFvDcxIvWEM9pX/+a2Y9/Th8kyCRq0Z8X&#10;JS/Sfjsekz3hw9YaYfp4VC5SB54Dc1ytWUFQ/hUjuS9jIFODANNAf+YcVfrkdvZrGC35kufMhHa3&#10;k+dhHx6NsmEw6I/7bMldbVyO0ZrPacw6+HE8ED9ObKel2uHHUVf8c3K3msf2iK266SIL1IboIs74&#10;Y1yw+QaVh63QEkWrokX1in3QLAZZgSugnT9B4ASzyJyx/ar7sCfmwH8ZkICsQyIBCZvGU4EshNzZ&#10;vegkFLql25GQkKK6LBOD0BtLIEbtUiDrPUcLSqB1RW1X3ZACtMYTfmg87kdABKpgjM5IPs/SGroH&#10;9Xy8/KAjCnaZomCHEfK3G6F0ryXK91ujcKcZinZZ8L61KtWHnFBPmDVL12GIBxqlK5Ew6z67U3Wb&#10;SmquweQTGLpwUnWX9vEz9kvgB4tATjKeDPJciHkOcTsg54ZmJ1GdMg+v+bQPrcyDx+mFDpqZdKV2&#10;EXRy/oYzIlXpSzrB+8FqzK6D566D566VIJXSErmbVrYDtae3s+xAPRsIVQRb/k8wKzjkSbh548p+&#10;N+TuckLmNkLN1xwJnkaIczdQJdqFLVaXrQScgYJYvIcucvbaId7dEMeN1yCcViZdg7HShehC4yLQ&#10;4j3taHr2BJoVwh0IJ5fZsbJ4H3ucD3RF4jZCKcBJ3U7d5YWMvb5I3ePD294ElivifJyRssMLabu9&#10;kRTgxuJOiLnxNW6I83dBrL+TsrJTLgbYL12LNLLMEE21MnRd6mY0yriXdCsmb0KtGJlMgE6hqV3U&#10;Vkb2b5BJlKIkCa7P1WNL34CVp4GyDFm1ueWKNpova/G+NrpoZf0VRipacaSe1tRkSbjIGJIERBBm&#10;rJRv9XiprrjxekMMl2qjM2MxCo7/GrkHaGACskNzaGhzkMUiQMsN1sDl43NRHPZrdOR8jalGbYLM&#10;gPs1pI3p08Yks4c2Ruu0aGV6tCRzFYQhsJE5Xnf67AkxD9YvAbQxP9Z3XipAS4ZG7vSwcd1pwHpT&#10;E7db12O69DNUHHsR5Ww8D+e9SdCZsmHvxuIKSdEnmYpkiSnpFbpHSN7okqhICTCRnIse3BLWPS78&#10;fE48NoKszBhNBFNVynKUJnyHwugvUZ28BF0FNNISQxrxcpSf+xLlfK4laz0GygwxUm2mumb7Kk0x&#10;1eZMu+K+2lwIsO24PbyLZR/ujhzAzcFATHa4obfKDu0lNmgpsGSDQ1YmMOHWBE2XZY021kNdLuiv&#10;tuV3Z4aSFCPkntNCcQrPPUE21uqOpgJb5MTqIvucPnLijJAZrY/Us/pIPiVWpkM7M8QFWlnqGVNk&#10;hluhNMUNFenOyA43RW6MFdLO2uIgG2xrdEzw+kJD/GW5KV4n0P5KkL1LaL1DK3tjrS3e2eikyuur&#10;rPGR7ebJn9D1//wXW/H2W+NlL+Ne5wYaFY1MWhI84Y8n9qsQ+zvdFtTnZRgrI8gK/0wzm08AOfJL&#10;dqdeG+F6s6ZamHO6bi2utmjxC3PEw5EA7isQd/jFy9pjMht+tHIpxqtW8HlW/lePz1oZgXln0Fv1&#10;G19v0cNM0wZca9XCjYZlmCyVnIy/pA0u4QVkSkPRV+C6Wr8WM3XLMFX8HoZoPDdqZDI3bZBwuUVD&#10;HL/yAVpj56I5mnYm6ayOaqD+LGFVv46tJGfcaqGVlfwJ45dfwWTxH1RWkTttq3jxaeFxvz6LLq1H&#10;i0AzxDNC64cJwmTmp8U3CbMnclH2mhOMkhHfXUV7PmFrTU1y7DXj8S2l4b1BUL6IwYtz0JOmgb50&#10;gkzWKqOd9Wa+jKErH+J6kzYe8Tw9nThAkO3A/WEZh3TmOdyAydpvcYNm9kjWMmMD48cJAmzEjQbq&#10;zuPZSZjRRNlImC61pMUYIsb4I5wzmYfifaZoj92PfhW+fopGcUIZyUhGGAbTz9BQjhM8NIpTAWgM&#10;8iAgvNBOg2oL26lMrD2KphG+Bw3H/Qmj7Wg+Q8BFE2YJx9BJoHULCAgPiSpskzE0wqAnajcNbbeK&#10;buyL36dgJkBoDwtEKw2smRV7Kyv4nmiaUzyhEBuiohXrT3ih4rA9Cnaa4pK/IS4FGKFkjxWqjzih&#10;4qCDAlrZPluU7rdFzRFXQswHrae2q5UBxKrEymQsT7pQZUWAibQwbk8reI2ep4nG00QJNslJOcz7&#10;Kh+l2BvtUnW9CtAiZR6eHC/tMoJgJuDk2KVIt6wAre/8KdXFKkYq3axiqXJbxuzkdjvNVcb32gjq&#10;Fp7DJjYA6s/sQhXPX8WJQFSe3I7So37I2UmQBdghxdsMCQRYvLs+kjz53Tlq0c60kL3HAinbjHCB&#10;JXefDe1MDzHOOkjxtUBqAI3JSyyMAPRkJbDdBRk7aX27PJC+w533JduJKxL87VU4foKfHS7wf9J3&#10;ehBiPsg7sgO5R3Yic78/0nf7IGO3nyoX9/ohnXATqKXs9ETSNlfE+zkihiYX60Pzc7dQkYxn3bWR&#10;H7YFjWmaaCGcWrJoVBk0sLRNaMqUidGrUZu+gVZA28rRQ71ai0xPrT/WzIqxNV+SA5ugs9hURSrK&#10;RGhZcLI1fyvaCraio4hWVqqrEvqOShaOFitMtRJk7ZKN3lmNI0lOwpuE2Y1OV0w3maO3cAlqE17D&#10;JTGxfQTY3jk8H3P4mQkywu1SkJjZHBTyty+poyZrN/J10qWohyna2WSzDsbqt7Dy30Q4avJ9CKY+&#10;yWBEAA0487fowN80QTTswQarJ2Tl+CdswD9mg/Vet6wUYoB7bNTfbtuMq7WL0Rb7WxTtYV1zai4b&#10;xx/jQa+Fig5XqakIsdu9diy2s92OtL2b3bKaiER6C6gJDhroTIsdJupsMEwj6yvg+UsjyM59gdLY&#10;r1EaN5/2tQitORsIOkN+fl10Xt6KoWoLlXR4mufqeqczjc6e59KADQMTgptAa3HCtS5vZWZ3Rw7j&#10;7vAR3t6N631+NDdnNOdbqNJWaIOuMmd0ljiwMaKH8lQt9NfaYazFBY15ZqhM1yfkLFCcbICCJH53&#10;JXZo4/8Wp5ogM2or0iO0WbbSzsxQcdEBdXluLLS3bDdUXnRBVZYrStMd0JQvY3a7+Lg78hOskBNl&#10;g2P7LKBtaYE3V1ngDyus8OZae7y3xZkAs1dJhV+nkb0uE6Y32+KzvYs/mCXX/4u/1Oq3jz6RCEW2&#10;+O/1U53ZOnk0tld1B17vMKTJLMBk5Veq20taGk8nD6sEvbeo2FO1izBAC+m7/FsCbx6m61fxcQN+&#10;YVaz5tZjzgtpNVtS3+JqE4ExLqtVBxNke2h+AWyV+PBLDVAX640OK36hmzFe/jeM581OXB7N/wVu&#10;1n9DS9FW0UB323Vxs2Ur7WcZRgv+SOC9g9u8EO8q6K4hMP6Mlri56Ex+De2Jv0TVcQ3e/gutzlj1&#10;b1+tW4PJ8m9wvX417neZEUo2KoBDxqWeqnlwOrjfuYlmZsSL1wWycKesv/ZcJUjeTWiyVdalx31Z&#10;08b8CDNZv40NAFn/rXYhxgr+QCOTLkVJgSUw4zaDEMt4Ad1pBFrO65iuXccLnO+ncmB68QKXfnNT&#10;XKdZXmtko6BpnQKjpML65/Q+/DDpr0D2TCIbxdLY0nvIH8N0uTmaonSQZP0ZwnXeQY7PRjQRIr2E&#10;1lBGKIYzQzF68SyGpWSG0TJCCbeTkAnRHYRO4wlvgstbrYPWJN2NrIzbwvehgQCqp1G10KKawlhR&#10;y1hXDF8TfZB2JWmmdqNJIhBD3NAq89eidqAzmkYWEUhACBy2KyCI/XSI8Z2VMPvDtDqaE0t/4kkV&#10;Nt8URqsRoznmixJCq3CXJSoOOfN4tqlSE+KJ6iAxMTEm2h3NUSZ0d8v421mZP7dTWWG/TBlIonUJ&#10;cAjKXj7fT9AMEFwDklw5jgAVA5VIzrOSEWV27lo3t5KUuZug6/vJYiVDithnJ4Et3am9BNhs9+ph&#10;BTMZa5OJ5z0EZdc5gVsQH+f9xBOqtPJz1pyW8bOdqlSd3IGKkG24vJfwoZUJwBJpXkmeekjy0EGa&#10;nyFyd5sjPdAQVw47oITnNGOHOS1MDxf8LZG121WV1G0OOE9IpQukdvA+tynbnFRJ9pcIxdkiUZTJ&#10;hFpyIJ8j6LL2B+By0F5V8g7tQDaBlrnHFxel0NbSd3kidcfsBPG0Xe58jSuSdzginvuQ5V1S91ii&#10;lq3uziwt9ORp03C0CDNCTRavzNpCO1tFqK1DSzYtK9cQLZdM0HrZjKBiBckWf0exJU3CAr3l1ugr&#10;5+1SgZkBuotl+ZKtfE6Xla8e+ir0MFyjz8rYGFfbrGkuDixOtDF3lfvwercX6wlf3ORjY3WG6Mj7&#10;HpUx/0ErI8h2E2SEWAZhlnOQEAuag0shc5B/8gU0JL+F0bK1GK/biIkGNrxbjFj4PnWbMVrDx+s3&#10;4lo76w/+riV13wM2eO8NskHO+kCyCz2TQpA9ZXkmYONzj1i3PWSD9n6XOa1MB6OXP+D3PAfVx+dg&#10;MPsN3G3bpKbnzGZBkjB7c4LYWvVa3SLUbsmUIDZG7/ZLxKITrnbY8jgIsBJjdNNcewt5vi+zYZC5&#10;BmXx36Io5ktUJC5A08XV6CvVxHCtIeHF1w9vx52BbZhotkdvqQDanvsNoG06oP2KDnpKTPicK270&#10;+LOe3YG7Q5QTFtneHd6Dmc4AtBZZozzDAE1XbGhq7his90NHiRNKzmujMEFTzTPrr/ZAWYpYNOub&#10;PHNcid2CwiRZe84EDZesCC0bAssKNdm0uDw7jDZux1BDALqrfNBVEYCaHHeUpbkoeF2JN0dNnhc6&#10;ynajNNUZKaf1cTHCErGnnKBvZ4s/rzHHb1cTaJqu+Cth9sc1Nvg9jexvNLNPA9Yc/wlZ/+//Kgat&#10;O5+ObVPri93tNiDYZPXlPax0vQgnS9zgF36brYqn0zJJmGZFmN3klzTNC2S6bh2uNWxmRayF0fIl&#10;BNcCmscmWtsWwo3WVruWFTWNh5Xw06sHcH9cljGwxbU2SxYTXkwmVP/ZFtNMiw5fsxiTJa9h4ooG&#10;Rmg0Y5dexY2mBTw2Y5oiW0USGEHIjpd9hIG8VzBT9T1BZ4SJ6mXoSH0V7ck/x3jRVxjIfQ8NEsWY&#10;O4/Qsidgbfg5dHG9XU+Z1dMxP160Hngkk5SHJeOIMSGhxaKJJwOmKtJTEgfLhHGZLC5RnLc79VXL&#10;TBYrfT51kEDaSauzIlznY+yKBHrQxDI00JsuZS76MmXl6DnoSp2Lnot/4TGuIcT5gyAIpVvyRhsb&#10;BDx3M83auM7bNyXQpl9A5ksTJEQn9+OfhN7zUU8WJ/xAExRLe9zNlliNMbqSdZHuNh+R+m8j23MV&#10;6k55Q0XkJdImEkPQK11vNLSBZNoJS/8FwoRFQtE74w+jk4bSFrUPjWe2o+6EP40pgFs/1B33Q1Po&#10;Llb0tDJW7u2xR9HB0i5mIpaTcATt0XvQdlYCM/xpZrSvc7vUateN0iV4giZFM2sPlUnYYkACQQHR&#10;IZodwUBASGnne9fyPauCPRS86k74opmQayc4myP38H4A6k9u42sO0sLEqoJpX/wMvN1JqxKjku5G&#10;AZh0PXaHbWehWcnjNC9ZpLSXwGrn482nuO/TMuGbgKWFtqolc/g8P1+/nBsJ+vhpikIvP+vse8pk&#10;bhlvlDRbtFPV3XqYryMI+TlUtGUswUbr7Ig7jpboo2iKPIyWqCA08DNXi5kF+eLKXhfk7LBBhq8R&#10;Umldad78EQcYIyvQGJnbjVHF760mNAA5e+yRu9cJOfz/1G32SCfEsvdIrkkJ//fGRclEst2Zz3uq&#10;x7JlUvdOZ9qZI7L2eCBnnxcyBX6EWd4hf+QH7UDRsT0oDNmLK0e28zX+LH7Ik5Reu2l2NLosviZ7&#10;P+9zX8mBDoj3tWKxRPYRGzSlmKInXxt9LLLtuqyFrkta6MjdgqYMQoxAa83VQftlfXQWmqOryIqQ&#10;sqKF2aKrxBq9Fbboq7RFf5UdBqp4mw2wnhIjtXKzgExWbx6sMlZh9hNNkoXDjA1oG5qLzLmSxLru&#10;uEmY3SLIJFv8jU5rjFTT6LK/RVnEr/h5CbGdL8yCbD9BdmgOwc3CRmxx2GtoSfkCvQVLMVa7nhAz&#10;wI1W1jdsVI+xrhhlg1iir+V3KHXAA4mKlvyy0mCXQA8xsiEXAoz3ZSV9iVjut8WDPjOamSEb1pq4&#10;WfMdelJ+g7pw/u7ZkL7PBr6Mn99n/SJTdG50GBFeVjx2WcbFXsFMAkokSlIsbYoWKuum9ZUbEECb&#10;UJexGNUp36AmReC1EnVpS1GZLNn9l6KH8J+gld6R7kuZQjW6nVKwAzdorn0l0phYRfOU7Pq+tE57&#10;dBbIGCTr2A5P2pkPbvVvx/3hfbg3coCWth+3B/distWPFm2Msgs6/N4cMFDrTXNyQSnhVZS0GRUZ&#10;+minhXWU2KM2xxiysndVuhGqM6Rb0hTdFbTBNn8WgrHYkYAj3LIJtKZdGG7chr4aH77eDyXJvI4j&#10;zXDhpC7yYq0JPT805gfgUoI14oI0cTHMGOfPWEPP1gZ/WWuF322wwx822OPP62zxxmYXvO+wZfgn&#10;VP2f+xsesPjP6x0LcKfPAJJF/9HoTtwbCsT9IW9WwM48EQGQRSYfTx3GvTGhvRsvLjt+Yda8AG1Z&#10;IRtgjCBrS3oNjYmvYrT0K1ylzd3s2MILxRrPJqTf2QUzjRsJvGXoL1yGgSJZfHMFgag1O4FwWFK3&#10;2GCGLampsvkYzfsdBjLnYLzkfdqVLKppx4uNLRuCTbolhy79GX3Zr2GqYjUmK5ahO/NXGMp5H9dr&#10;txBi/0BjxFyMFBKEQx5sLVHt2QK7J12hvHglFc0jtsAe82J9TIt8yAv5cb+5moT9dJjgHvMmTHbg&#10;BwWVPWqMTC7Qx0NsqdHYxGTvdFhimu87mv8nDOa8SHjRxlKliI3NRVfKXMJVAz1Zv6HhLmZLzQGP&#10;R3hR8cKepoGN0yav0jTv9pjxIpfWnAsBKYt5HsAPbDhImL5AVbo8nw454PmYrDrtgyf8sdyTiCy2&#10;lAq2r0CU9htItv4K5WzdS6Rdb8ppNTFY5lL1p51GnxjZBVbWKWe4Pc1ySt2X2wKrJppPM+2lOXQn&#10;4UGQnQ4k5AgfieJj6aaNCBw7CZNOqczPSWAIIUWQiaW1nvVjRS/BINvRdsYXTQRTw1EPNBzxQPV+&#10;F9Qd9kSrZBeR+WuEhNie7L81Yh9a+N4C0wbCryl0O1pphx0CCdpPG/9fIgXF4tSYHeE6coHWyc8h&#10;XYpD8UEEluSZnIWWSsUlhfvuohXOFlodiwBNxvOke7GLEJNoTQlMaTqzk2CSieGHeQ4IaEKuj5+5&#10;P0nWf+P54nsqOyMYOwlYGV/s5utlHy08VinthFsbASldja2RfDziIGpOBKLwgOtPxQV5u22QShPL&#10;DDRFGQ0s/4A9H7NG3Rl/FB91w+UDzsg/yMcPeagAkkv7PXFpnycKjvihOCQQRUEByNvvTri5oOCo&#10;N8q4/+JjgSgI8kMR7S//qB+B5Yv8I7NZTPKPBKAwSJ4PRA7Bl7PPm6/jMfG+gDF9pxMNzZVg82Hx&#10;QhphG+clq2xboyKSJkVASeTgSDkrxVJd9LEy7S/SoTXQynI2ovOKJrqLjAkmcxXe3V1sgZ4ya3SX&#10;s5VPiPUTXgPVthiqtWOx520bFivCzUyN6/RJwuBKE4LMAhOyTliLBa62W9K+xDDEylxpY54KZpKV&#10;XsaV5Pn+so1oyfwERad/hoztGri4cy6yds1F9j7C7PAcXDk2B0WhL6I04lVUx/8NnXnzMVy5nHXR&#10;JkzVrcFIxbeYqFmMm+0EmayUL12HNCmJsn7IeuDJkPusjbHOEIhJEaA9kTqCVvag1xQPWP/cblmF&#10;sfzf8Xehgf70V3Ct5ks86rXg/9DAOk1oZMazIONvXizsbr8zP4t0NzrROm0xXKfD88dzWEjjlS7X&#10;3A1oSF+MyiSJVPwU9amL0JS1Bm1562hkW9notVbjhhIh/oCycZ/buyMBPC9ehJcZWnIW83tZSSFw&#10;ZD3nz/PphIFyIzYYDGlLNrgq2fZpZffGDhGEBBpv3+jZzsYETSxpC4oTt6C9yIHfjQtNzRwlKVo0&#10;L1OUp+miibbdXmyFNjZW2oqt0VPliBY2Xhpp4oP1/DyD2zDTsw2dZTSweH0UJRpioMYdk+1+GGr0&#10;QXMBr+3zFkg5Y4jYw5uREWmEistuqL7iiawoUySG6CMr1BynD1lguZGlAtrrBNpfNzrgb1vN/nuC&#10;9P/Zv1Ndy167Nmj9P59M+KiK+j5N5P6wD4HGMuiDu4O+PAEBvLACcFtdXC48YcaYatQn/dma6nAg&#10;YHjhFyxCXfx/oCLqVfTkfkPTWkcI6NBqtqq5a91XPlFlsGiBGkuTylwiAh+OssUxLBFEbJV18uKu&#10;W4/RonfRo+zmRYxXzFMZ+B8Ps3U0JCHwmhi8/CZhMRf9mb/F8JX3aGOv41rtEraatDGU9y6az/F1&#10;ZUvxkC0t6SK93WPD/RNKvfaqX/xBP8HG9340xFbXf4XYO7JV5o4fJmWJl70qgbCsIiARngK9R3xe&#10;uidvtW7ivj/G0OU/oT/n5+jPelEZ2WzXotx+ER3n5xCwf1aRi/d7LbnfAL4fW0qtOpjgD+t6m0w8&#10;J8DG/fFozBePJ3YRlEcgi3nKRPb7/ZYqPP/5iBNB5kyQedLUJESY4O+ywEyJGeqCtBGn/xYS9N9H&#10;IVv6zayMe1jZ96cTZmp+VTgGeHswIxwjWdEYuhilSn9GBEsUGwtRhF2oCkcX61Jh9BF7lLVIJF9P&#10;8mlCMJRAO6Ei+JrCd6GRFtEqXYm0sw4pMnZ2ToIqAmhj/mg944dWml4tK+fCAFOUsIKsPeyFplOE&#10;HSt8BSsJr5cuu6Rj6IoLUkCQMSgBXCu3HTG0INWddwQttKkGAlYmU/87srKHIJOxK2VNAjqakgR+&#10;yLaXwFRdkvz/NomiJMhaaGwtYTu5r1k4KnARTLW0UCkNp2iS/NxiZN2Em0xVUJlEeDwCyE4+10Lo&#10;NtIUmySwRaAbfZjHK1DcTRDP7rOZRtYaeYjnaBeqQ3xQcdQdRQfscGW3JUrZ2CgPplntsVRAa4oI&#10;QM1pD1w55ICCQ664st8ZubvZit1hh4uBNrhEQys87IPiIAJPoHWUsDrkre6XhgSoUn48ECXBfJ6l&#10;kM8XEmqlx2iEx3eh8vQ+VJzZr24XEWLFITS14O0oCA7AZe738iEfBcOcfbS5AAfajTVa0oxY4eti&#10;rEpHlaEybcKMpZwmRaB1XtqC3iJ99JabsViiq9Tsp4wdFuirsMJgDS2shpU17WCw1gYjDfYYllLP&#10;FruMCdVY0kbMMFhtykrWAtNtVoSUgMyc9YgFISDdcRIYQZARZjIUcXfAV40zTTYbs/Jfg8bUt1Fw&#10;4kWkBWggI3AOYTaHJjoXl1X3ogR9vIKKmD+gIfkjtGZ9ir6ieRipnIdxAmemaTGut69nXWLK3zTr&#10;AWlE9tmo3//TYWk4SneiQIxWJsMP6jFHNnTZkO6VaULGuN9tiFs1bIhf/AVGcn+DWy1r+D98fkAa&#10;9kbKyGSCtKyYf7tP1idzUDkdZT208Sb57GJCawgrAivzO7TnrkAbQdSQNh/NGd/RehfRxhbys67H&#10;SI0OJNmx2Oo9EQupk1mf3Rvx521f7t8LM+2OPP/aqLnwDTourcP1Lk8WL4zX26CrULp1JYKTxzIo&#10;wX0HCMMDuENLu97rr6Ia67OMUZywCdXpeugstUMDYdacb47aXCM0F1qgs5zfZYMneqtd0F/jorKA&#10;TPcGYrTZk59D8jpaYKzFDVM0wKFaV5Sd10FBghZ6a2hu7V7orXVDYwFBl2SDhCO6iNq3GTlxloSZ&#10;N66cd0RSiCGSjhni/CkbOHna4YMttvjTenu8udX2f365c8FbPyHq/7O/2I4Vb90d9/ufT6f34vHk&#10;dnXybvVIKhU7fkliYTJ3wo0XmAdBZoD+4u8xXL6EF4eVOsF3aD3jVRvQcuFNtpzmoCr6NfRkf42J&#10;ytXKyG60SsDIJlxr3oLJhnWYqKe5dRrSerhfGtGNLgNeBDL73obvqYfx6vkYuPQnNd7Um/sfuNq0&#10;ghAy4v+b43a3FmZqv0RX2itoiNRAc5yo/n+o+Wb3aYMDOb9FZ9LLuMH3ezTsh7s0PpVmioZ3vc2A&#10;cOU+CE2ZG3afVvZg0F6BSgZ+pQtSLY9DkD2f2q0y4KvlZgik+z2GuNGohcnyhQTZ3/g+v5oFrnQv&#10;ZrzM2y+rMbJOMbSLf8NY+XLc6jaanT824sr311NWJl2K0k8v0Z/S2nqkVuM+iCeTshK3H8+BHqZa&#10;FtPijPCjZM9XE6hdVDfjDzLZnaC73chKJMUMl72W4JzW28hxWI7aIBe0JxAEkiFfQtEJMgHb4MVI&#10;DGVHY1CVKAznnsNIXqza9mdGYDCdxsPSlxQyG7FIExMb6yLgemSyMmHXJXOuZFIxi3Q5Suk9fxy9&#10;yXxeAiWi9tLMaGvHvdSk6cZgH9Qf8UQtK+q6o16EwS7VVdcvGfwl1VRaOPppWt2E0OwkaR537BEF&#10;tU5CRaYKNBFADad9URlsTzDYqrRVLTQ4ib7sIvAkKEW6BSX6UkpHuMBYbst8u9noTNWFejIAdQRW&#10;LWFUK+OCEn3IIrcFbvJeYmWywGk7XyvAajjmj0bJW0kIt54mEFXADKEoUw9OBaCBFlt52A1Fe+xQ&#10;etCF8PJFg7ynwJcwqz8dgEpaaiXBVXlM7MwEl/ebojnKmxDfiYrj7iihwVbymMqCffm8I9L9LZAV&#10;aIXcnfa0N1dVSoN8CD1Zy20nIejH//VB5XF/VJ/YhppTOwi0AILOmxDzQzmNrZSAK6MJV4buRcmJ&#10;nQSWPy4d9Fb5JytO7ybgdqM6bA9v70T5qZ38H3/URLhhON8O1xoIlkZTTNbqK5iNVuryd2iIvuKt&#10;6MrXxECZMYYqLGlV1hioskJ3qVRmpgSaOe/bsDITkMnYia0ygvEmO4xzO1pvyWKhIhXHmyww2WSu&#10;JkFf67BmRW+tovtuEFh3CLJ7bCxLGqm7g6y02YC+x5a/1EPDhEB7znw0Jv8FhcdeRPq2WTO7RJAV&#10;nngBBadfRFnkqyihlZWf+zPqkz9FW9aXhO+nGK74AtMNBFnLav7udVUChYeE2WP53ffLVno/Zk1M&#10;ivzOng27E2zS0CXwJPCr2wQPunRZx8zn7+XnGEr/Fe9vxPNJSRgsjXAz3Ooy42ew4vEKpM342Y0w&#10;VKWPoUoD9JXTxkq3oLN4PToLVhO0C9CQ+imB9g3assWsWPKWEWIb+FmNCCOxVgG9nCNaXZ877stS&#10;MWMBLNvwYJTniHX09R5aUBONqWgTze4z1stbIeutDVTyeyujbHQ6E2S+uNbrhatdbrg1sI31tYyh&#10;7cRkmw+aLlmopWLqMgivy5bopp21F9sTXB7oq5V1y3ww0bmNYPL7KQLSHCPNhGjvDr73NowQiE05&#10;euguM8d0hxfByWv0gikuRmxG4xV+902EZr0/6vKckRFmgqi9Wkg4qofCJGcUp7jiwgljxAWbEmbW&#10;2LfTBt/qWBNm1pi3d+VnP6Hp/7u/xI71n92f9KchbGNFK6umOhIyhAuBJS0EmbEuXQHjdVoYKJqP&#10;kZJFvAh5MUzsxYNhf0zVbkJX5tuojXxJrbLalvouhooXYLKOLYYWCeDQw/WmzfzBbOB2I3VfrE0A&#10;o4lbHfrKnMRWbneb0c7WYKjgY/Rd+g/0XnwJw2XzCAZtXuwGvMAJpC5CpXQeWmNeVMEeHYm/wI2a&#10;73CrYTkr6F+g/+KvcYf7vNfrjhst2gTqGh73MkzWr+X76qnugHu9FrywLQgya17UEhDiDMl6LxlK&#10;ZN23p4SNTBSXBUsfyfI23WxN1qzEaPEX6M35NfpoZQN5f1C3B3L/QEP7Jfqzf4b+y2/QJr/HbcLr&#10;CX8Uss+HA064x8/1gC08SV/1VNY/m6T9XaONXTusbj8mtG5162KqgYbZpY9nox54Pi4prQiyUWcF&#10;NCnPBIRdDrhaSfWPMEKa9VdINv2MFqSPpsgd6LlwnD+4MAwTYsNZLDkxGLkUh6FLBFheDO8TaCyD&#10;WRG0N4l4pIHJeBpB2JsUrLKJSFelBEb0y2Rj2tlgmmTPoM2lRhBgpxXU1LicdFvyNV0x+9B00hs1&#10;h5xQud+eNuaCZplIzdJ4ylcFYYjdSBdjj8wPE+DS/mSNNYGJBF8InMTGelhkbKpNQWavmkxdS0iW&#10;HrBG9VFX1J/wmR1TI2jE3FpoRgLLRlbk9azUGwRgrPAbCAqxLgFaDUsVASWlmq+tJBikCNAazhBC&#10;BFDjmR1oVgZG+AV7ozbYAxX8PGUH7FF5xBk1IR6oCfZCdZAHSvc7EmQSdemAqqMEFksFH68/xf3z&#10;WMuPOhOiBPsZgoTWk7/XHC0RgQSQP4HkiTo53rCDqOW25IgX8nY5KJBd4g86f68jig+5ozzIW0Gr&#10;mpCq4OcqoekVHHRAIW2u6LAzTc8T5fI4YSjRkzUCUdpkfeQB1EUcRGXYPpVIWeBWdWYPqgj8alpl&#10;ddhePr4Nxcd80ZzogalKGlGzOW6wzDTIag8GLIaYqTchwHQUzMZqzdSk5oEKU5VWqaNQF+0FUkEb&#10;YZgQm2xxURNup9pcMdnqhLEme0wQZhOsaMdYKUuk4gRBJmNFEughRfXq0Fyka/EOK2uZrHyfEBOY&#10;Ccjuy+ob/e4Ya9BF2+VlaM/6Wq1LWHzsJVzcoYG8fQRZCG3sDMvZl1Ac9SpKY/6Ikpg3UBn/d5rO&#10;h+i68jFGqr7AhGQaal7N35Wx6mJ8SIhJkfGwJ9KIJcQkGEx6YJ7RyJ4QdA/7LNUQhCRmuE+Y3W1b&#10;zd/N71AbooHR3Df5fxZ4xnrhdpcJ7clCdSve7pWFOyWnpB4Bs4E2u5xFILWOcNlMi2IdWbQObXli&#10;YJ+gPuNTdFxZwfO6hefHmA18RxXsIuurTbbw+2iXcUTWiZSI+zKeJw1sNrYfTexgQzhAnbNrnU4Y&#10;YUOh/cpqlMa+h9bctdwfGx7VxgSMM00sEPeGt6t9TMi0Bz52W7Iz8bvqq7Dld8mGMbeS4UMt7kkT&#10;6ypzQBetrLea32dXAGb6ttPGvFCfZ4KSVNp6gzsfC8S1PgKt3hHVGbS7i1swTmMbqfdGTtRmJJ9Y&#10;j4pMC3RXeaCjgg2uDEc1Fy167yY+Z4BLSQ7IOGtOuBkg8qgJ9u1zwHf6lgTZ4v/fQPbvv+SW1avu&#10;T0hm+B14Nu6NhyMuBBYvPNUVYEW7MMFw1XIMFM+nYW1WofhiFfcGvQmtTejN/hB10S+jPGwuYfZ3&#10;XK3dQmCZEhw0OMkWzS/+Gk1trGwRJisWY7p6FW61EVJ9rOilG48X050egrN5K6Zq1mC4+FP08AIa&#10;Kv4IN9poNCMOeDTuggdDtrhWvxKdib9C8X4NtlbnYOzS25guY2tMWk55f8WdLmvcEcWvXYWpis/4&#10;fh9gsuZLlfVfAjpudUkOSm2amxHu9hipY3gy4YtnU/vwfHo3W12ygsCOWbgRNDebNhFaf1VG2JP9&#10;a4yXfMWKYAn3+y3Gij4h3H6J7twXCbu/41bTWgLQRqW9kjlr8iN5PCBdGjJZ2h/PJeR/5ij+ee0Y&#10;frgqMKMNy9hcN22VP6JnE940w22zXZ4TNLMxJ/ww4oQfR8XO2JIctMP9drZ2i7RYaa7HefMPkWr3&#10;CStdS3TGHYEslyKh+iql08XwWYDlEkjZUiIxKvf5+EhWOEazw1Uux6G009xKJGQEJnLOYTI3XmXQ&#10;+Pe8q6H0iNkti4BOgNYRd1RlH2kLpwVJ99kxVtRHaCqEWSOhI6XuGH8Exwk0Wo1050nEYI+M78kc&#10;LlqYZAeRLk5Vovb9VCRriIAvSJVeCVwhMAUw5bS98gMuqDzkhjJaUck+gmW3PYp22qFwhx0fcyX8&#10;CDPCSWysmrfraTG1LI20kqaz+2hQe9ESLYmGD7MBsF+N3VUHeRKWbsq61DEHuaPmiDvPKUFFC6sO&#10;8mJFJp/HRwGt/JAL4eaJGt5vDN1JWO2lAdKAgt1RzVJ+1FGBrO60Jz/DHjSHbyNAvfk84RNCS6Q5&#10;VRHAFcG0Kj5WQoMt4rHnbDNDlp8hLu+wQPEBZ5TRcCsJ0eL9dsgL0Eeuvy5yA40IO8KTIG6m2bbw&#10;PMrnaJKxxoj9Cmp1quxXJlZ9lp8/fDdqwnfQynhOwn15DbvjZoMz7rc54l6rDW406uMqK+FrTUaE&#10;GkFWqo3eEl3ahbGKPOws1ELzpQ1oK9iMnnIDjNDAJltdWGG6s8iCkSztNAWZ5yRJgVul2GCmzYYt&#10;dktW1maqYTybh9AGt3tkjMwOdyTHIesPyYd4b5jmMcKKemSnSlI+ydf1lmxmfbMJPbnfoTHxtygI&#10;nosswuzKQQ0UHZ+LotA5KI38GUqj/4Pl1yiL+TPK496m9byL7vz3COOPMVD+BT/XWv7Wjflbt1A9&#10;LTKt56lYmWQ3Ynky4ECI2fF3aodHrK8eD9jyd2vD/xOYbcVMyXtoPD2Hja+f4U7zKhXscZt12q0u&#10;1m39NEs2xq93yzw5Y9qrJroLVqLl4tdoyf4aXQXL+dhm9FcSZsWr0F20CoPl62htm2lWpmzEsoE6&#10;LA1nf9wZ9MD1LlsCkQ2KZgtamQvPi5caAnoytYuF54Ygu0+BuDc0a7HXut3YaLBCU/YqFEX9A535&#10;65UVjzXze+2VYZzt3O82XKOdyWNjTTb8rlwxLatni7H1++MG4XS9n+DqkSz4Jqi4SOgWmWKght9j&#10;pzcfD1BjZhVpMo/QiODzpKFtw0z3NnSUmONS1HcqVdl4swe6CcLU46uRcmwdarNt0UWYtRR5Ii/G&#10;HDH7tRBzcCuST5kgNdQM8UEGiAkyxp491li+e/mqn1D0f81fQtey13q7DP/zJsFzi1/8fQlb7Z8d&#10;07raboCppvW8yGhT/TQWmfg7tpcnVJYpMKGRLEVrGlsv8S8SQPN58cjgqixi5wFZwE76kq81bMEQ&#10;K//hog9pd59hqPRzXG1Yidstm3C1bjkma1dAEhff7KB91a3EcMk3/J+vME2ju08reTLlr4AmIfvD&#10;bCGVSxTTbg30JP4c45f+hJ7UF2kgr+NelwXuUvdnqr7BaOGrGM2fi/Hi3+F6zfcE2nJCdSW3fN/W&#10;Veq+2N4TWtQz6e6THJIThNjMATyd3kMQm2Mw70O0JsxFZ8qvMFr6HY3PgkDVxQShPFT4DiuHl9Cd&#10;ORdjBK90SzwnAJ+NueFBF02yZT0edpvyMUmJxX2PE5qTu/HDzCHCkxeoGKGakM7WIluIP6pFP3ex&#10;QeGhyg/jkqfRni1IW7YIZWUBGzwd4Hcjc/7YCuuOMEG28zxkOsxDY7ANemP3YfBCMAF0EiMXwzCa&#10;dZYAI7jyIjGeG6WKhO6P0M6kSAj/QNoZwiqCz8VhPCeOrzlHsEVjLCtGpYaS2yOZUdxnGHovHEP3&#10;ecKINteTMBskISteSxZ8mZgtC4NK16Nk/ZAyuxr2fvSrZV+OYCApRE14lhRZMplZogd7uA8pKpt+&#10;pIT171VprDrUZOajtLlj6OQ+6mh7NSFes9AhPGppXw2EUQOB0hA2uyRMAyvuiuM+KDxgR0DY0sg8&#10;UHs6ADXSzSgmFk6oRdEKE4+pzPkNBG3dMW+08nVtBG4t919+0ImA9lFjfU0EgoyRybwyGR+TLtDG&#10;0B1qikF96HaCaq8KkGnhcVcdc0fJQTvaoAd64vdi8PwhwpQtU8KvnGAqO0SzO+BOOLnyNoF8yJPP&#10;sRz2QNF+J4LKDNl++sjfaYESml8Zj6OcJlYi428yuXyvpeq+bOQxtMceZoMiGG18b0mx1RI9C7VG&#10;lpqwXarU8TNV81hLCXXpjmyI8sVEoSuvHTdek4QZG6m3mgxZ9GkflrjOyrW/kL/RMj0M0sLaLmmi&#10;5dJmtuC1MVIja4o5qIpwiq+f6fbAVZaZLrbUeV8eV9s2J1bqNgSbJSs3GSPTV2mkBGQ3emwJMEdW&#10;0gSAjC1JLkRWylLhPhhmRT3Cht2wL+HgSvgRhHWG6CtYg47MT1Ef/0vkH6WV7Z2L/CME2ckXFMzK&#10;Il9CScQrKIn6BYH2O1QmvoGGjDfQnsffZeGnGKlcpDJ2yGofskL9w37CiuB6yrrtKe3qmdo6sEiD&#10;05JbgZm56r2512mIm7S7/qQX0RXzCm7VLlNBYTIkcoefRSIUJchDEghPt0puSVpRuQ6tcA3ffyna&#10;cpag8/IqAlWT588A4w2ydpoljYvnfiiQANvBhqwX9+fKz+9LMfAi7O0pC3qYamTjot2S58YTj1kf&#10;PZ4k6McJMlraXdantwZoZgThVdqcjJWN1VqjOnkBiqL/gWHWCzMdTvyO+FyvzDnbxv/3JXA9WXd7&#10;4w4bCzcHCLHBAELMF9d6CKwOHzZKfDHZ7ktD4zWWa4CaTNp5paPKnD/S6I7WAiuUXtBH4yULleLq&#10;5uBuWp03qtM0kXVqPpou6fI68CTwTBB3cDXSTmqhKssGTbzmCs9bIUkSPhxhOWyAC8eMkRBsiJDj&#10;Wv/DMmHZaz8h6P/6v/zK7ycFaHdZwd4d5IU3ZM+TylbCoLSknHGXt2/JfIlOS27Zwhpwoj1Z8wew&#10;mD8GGhAv3Cdj2wm73XjIVsSDIU8CzQu3Om1U3/yNFkvMEAZjBMPg5b/QbF7F0JXfEAYf43rDJmVi&#10;Vxs1MV61WkFysnodL34rwoW6Pc4vvEULQ7lvsTKZi8K9c1i5zEVf6lx0JWlgQBIbC3D5+snSP2O8&#10;QDLkaxBqc2hpb7JFugg3Gxfxfb7CTM0HmKn7GPdpZ9K9+HjcD7KituSgfDZzhBerM0aLvkFr4i/Q&#10;kfwKRgq+JAgJEbZgJ0rnY+jy79Gf+/JsWP7Fn3Ofy/BkWCIleYG3rlfwvNemh2ejNLRJ+dG6qMmY&#10;zyf2qO7FJ5IGbGIbHvJHdLtDczaicoTnuM+IPywLgsuRACO8hq35o7PCD7z9nN/FM4kU5fOPeqxx&#10;gxdx/3lLFAUuRa77t2g4Zscf3wEMpUqKppOEFKGWSVgRbGM0sVEamZqDxjJKmI3nCLSiCbJYPi8l&#10;DmO8PUE7m8hNZEng8+cwmBaq1hSTydn9hJEEikiW/s5YWlXsXmVpsrinrIXWRdOSycmtrOw7WaFK&#10;5hG14GZiCEF7AsNigny9mitGqA0lH2PFH4z+hMOQhUFlHbUe2phM+B48H6LSdPVz207A1Rz3VrYi&#10;XY31hFiNjIFx20Sbazi7m9bjiwoaYulBB1Uqg1xRpf5fckAeRHt0EA1W5omdQntcCFpjud94ieA8&#10;jc74YypjvwSQtBIGzTLF4KeQfLldQyiIyTUTiBKdKYuFNkfsVgEm9Sf8UBHkQhvz4b75XKQEg3jQ&#10;5MTwaJQEWsl+ZxTsdkBugCUubbMitGzVYwK6Chn/OiQwdOXWjY+5q+kL5Xxt6SFnfiY3Wqc37XIH&#10;2tlg6JQJ3QmSNFmiQGWCO02WDYUuWq+sBqBScfG7aIzejfrIQHSlBOJOIxtGrNyesPJ60GHLhpYx&#10;7rSY4X4nK+MGGQ/fiNFKHVbIuui4tAmteRuUoanxrjbaWJs9Ztiil/RIt/rY2u/2IcwINbbwZzrE&#10;1FiBdrJeaHcg0CwJNDNMtpiyoreEZMC4w9+TREnLvCuxMomWfji6k2XWyARsdwiI2z2OmKAh9hVv&#10;QX/+GrSkvIUqQivvgAZy99LMjs5B0akXUEyYFYXNQXH4C8rQKs79DjXn/0YzewNtuW+jp+BzjNUs&#10;V2PVd7vM8bBXjMwJz/kb+2HEnb8r3h6lmfF3Jlk+ng3b83dnReCZ4WEfG/TNSzFV8Bt0xc/BeNFH&#10;kHmrd3udcL+PECaIVcQiwasiFWt0eK428pg38jzSJgvWE2RrVBks1cQ0z6EsJ3NPMvCP71UycHfA&#10;BzcIrBk2KGQe2iM2eAWO0y16PO7VlActgssdTwiyR2xkqyAQFQDC1xFM4zSy8UZz1sM0rD5f9JXp&#10;ojT2C7Rd3sjHCDKBV58EjWzDbdrZ3aHtbED4E06uuNrrhTvDEh25i6ALwHiLO7rKrNFeao2hBg+M&#10;1Hug5YoZLsWuQl2uIfqrnHnfWs1Fq0w3wHCjB26xAXKVdtaeb4Wc08uQG74S3WX2tDh35ETqIGbf&#10;OqSd0UNFJhtmaY6Ely7OHdLDucP6LLo4cmb1zZ+Q8//fv7yOzam3qM7SJ/xo1JumsptfgidbEax4&#10;+2x5MqnVrQaQlDASWn9dohFbTHCtTe7b0uxkMqKP6jK42++BawTZcMU6fsnfYbh8PUaraTa1Bhit&#10;WIOh/PfRk/kC+jNexMil32Kk8C3VjTdVtxnTtdo0s63cJ1tLhMQNtrCGKpejO/sNtMa/gMpjGqg6&#10;pcEW6lw0R0lk4asE2TrVFTle/GvCbA5hNhejVzRUlpFrdfNws+lr3Gj4HNfrP8HtttWQmf4qqwdB&#10;80SWxpk+xBaYB8bLFqAt+WdoTX5ZrU10tUFTdcWMVRHC+b/BYM4L6CbIOlM0MFH8Ph728Bj7aG1N&#10;NMyqb1X0oyy4KV2WD4bYGpY++YkdeEJQyvw9ydF4v9+YcP8W98UO+61xq20tbnfydcOyvIyNWtz0&#10;aT+NjD+0Z4TaU8LsOVuSP44I6BzwhN/FvWZ7TF92QPMpA1wJWI6aw9rojfPHUMYJjOSEEVjhmMwj&#10;tHIifyqEV14sbY3gYpn4qYzlSNci7Y02NpEdo4JDZIxrkPAZSCHAJPCDUOkRq0oOIsxC0Bsv4euz&#10;aa4kR2NbWKCaPN1DoMlSMN2y1hphNsBKdiTlFIZTTmOMhjd5MRITmYSrdHOmEGayP0JsKOkohs/P&#10;3pZlZGQhzwE+1s/H+iTIhbATO6oJ8Zvt4hOoxAehPSGEZrKPBiYwc0TxARtajSOaQgPQxUq9m8fe&#10;lXQS3RdC0ZXMkkR4JfK+bBNOoINF4NYWe1RZjhhcIyHVzM8j43Y1NKK64560OHd1u/GMHwG3HdVH&#10;HFC0wwBFu4xRf9JTNSQ6YggyvqZaVhKgFcp4WtkBF1zys8AVllxvM35Ptije48LHPVB51Ae1xwJQ&#10;FeSrtvLZKoO8Z7tMTwcqgLXJFAEJtonajw6Z3K3GLfm9pJ5V0y+6CDN5vCdRwHaEoN2PZlpxa+wu&#10;DOUFslHljedsiT/t88JDWbeL17GA7JHM/6QFjFVs5fVtyt+kIbqLNtHI1qG7RFuFgEtE3kynowo6&#10;kG4pqfxuqArVnSBzJtRYumRV5tmVmSV4YbJZ5pKasFK14OtoZNIQZsV8mzCT2/dpF9LYfTCyRwFN&#10;VquXwAZJqXeNoB0s18NwyVZ05SxG0/m3UHbmZ8jdNweXD89BQTABdoIN2ZMayOdvvzh8Lkqjfo7K&#10;uN+gIeXPaM78G5pz3iZYvsFk7Xo2jvWUmUlXokQpSpGxMTEyiRqW39TTIbE1OzxW03VoZe1bcL36&#10;LYxenIuRi7/GPTY2HwwSYoOeqgh07/S6sF4iwHl+Bqv10E2A9V5Zh15u+2i4PQWbWFdt4XnQx03a&#10;nNSHTyb30LTYyB/ld8JG/nXWnyNVazFeu5nnxJ3nxg0y0XuyZi3tjDAj9B+zoX1f5piNBhBmct7Z&#10;eGh1oAmaYrBKspzQsAmna50OaL+8Au1XVuFqhx3Fg+8xspsyQpgRYtd73Vlc+R40sU4XTHWyPpXI&#10;UUJuqt1dheWXnNdBa74Nxlo8VLSiAC4/biPyY2XpGT3kJ2ihgjAbqpPxtwDVhTlcz0Za7CZknFiJ&#10;qgxdDNW7oy7bEolHNBF/YCsuhhKK0XZICjJEYhCtLMQEh+NWFf+Emv97/sJrv/tsvNfmf302tR8/&#10;XA1mi8RJTT6cadWlaXnyRDvyS7LkBWtGhSaYamXSng4GKrQxVKXN+ybUazMMlG1Bx+VFqD//BmqT&#10;/oyu3EV8XB9jbK1MNNphqtkaI8UL0BTzKqoJp8bIuehO/RkGrryP4bIlGKlYj/GaLfzBbUBP/vdo&#10;y/4YrRffQGf6n9EY8xKqTmugLnwOqgVqSa/gRt1yXKv9HlPFv8AkYTZOmMmE7KnCn+Fm1Se4Uf8Z&#10;brX8A3c7l1L1HfGYLaInIzSy8V38nEEKapNVK9B24ddov/ALwvVT3JTs2rI6bc1KDBf9Bb0EWQch&#10;1pY0R0Vf3mvXwYMuK0zVLOJxfkZ73ITHAkleiA+5v4diZePSfRmEZzyXMgn9dq82gbeEr5PxMiu1&#10;erbkZ5RwflntW4JkbjSvVi3FH8Y8+MNzxg/SRdJviSe0uec/dZM844/xifxYeB6nrrii5bSs92WJ&#10;3ugAwuk4RnIJjVzpRozmltZ1ORHTBRe4pXXlJajt1CVupZsxW0wtCmMZNDiCp//8MfSyxd8r2+SQ&#10;/7rfx9sDF+T2IULmoMqor7LqEz5SemgtXayApUg6KlnbbEjSbbESFiuTfQ8RlEME3AhhOZLG5y4E&#10;YYjQml07TUC4Gx0RMk9sO+G8n1CiJcUeRI+YG6FRccyN8CLUCDexNNWdSIhUHnWhCTmjRroPZY4Z&#10;K/ouHnM3TVCCWgQEMm+uiTCqPU6Q0OYaJWIxYhct7Kfgk3Dp6twHWdutXmAWLPtzJqCcaFwS5EHj&#10;Okwg7WYFwNJ4ygVjqTL2t51G5a5MqpJ2VX3UXeWlvORvjHRXTWS6b0WOrzFKCLeaEH/uz09tJTdm&#10;swSj/O+KBKjInDaJ+OygHbZE7FPRl920MRl3lAAcGVeUcyLTJVrDt6nAk+YwP7TQxtrjWUmVeuIx&#10;7eH5sB8raS9Wyua40ahLuNE+uqwxXcfGYv1WNqhM+RvTQ1fRerRcXoXOoo1snRthpt2Wv287AknC&#10;vL1ZeQVw64+b3JeMydxgo/ValyOLs/qfa912tDQLTLebKZDdkpROtKG7bMjd4+/hzrAbtzTDMek2&#10;I8yUmYmV0Ry4/+vtjmz0GqFfsoVcXoeuS2vQlfUtSs/+ArmHNHD5CCF2jOX4XOQf10DhqTkooZlV&#10;xv4CdUl/QGPqm2jKeJtm9iEGSlgH1G1SCRYk0Es1/gZtVZkFmNy3+d8VWzykmT3qMeP5WYuZ4j/x&#10;Op2LGzVfsJHqCEnNJ92CAjJZfVrWIZtqsaUdSdSmMaGki/4C1lECtMINbLDrsXHPBqqktJJkDdJd&#10;OEWYsZ6RqESZtzvVrIfBkm/Qd+UL3Gw3Z53A89hqjImaNbMwG2AjmOB7OCYTpmnEFAPJXyl15lQT&#10;Icr3HGsw5PE4qSImPNbIhgob4/eH5Lzu4vv4sZHB92qxYANlM18jcCU0u11UudUv3ZZ+GGlwRtl5&#10;fRQn6BJiNgQcX9PhCVkX7WLoaiQeWois0I2ozqBQEFjXaX23hwJVVv7yFBMkB6+hkW2hyVmiPNUM&#10;Gad1kXpch1tDXAwzR2aoOTLOmfyvxwpXzf8JMf/3/+V36FRLP/FQ5dc88Z+pwI7bvVa8+OzY2rDH&#10;TcJsutEQYzStwXItfpFr0J2/Gl0Fq9g6WYm2rG9QEfdHFBNWzRnzMFTGViA1+A5bBPdHZWY6f3T1&#10;uugloJpjXkTtyTn8gWug5dxL6Mt6C8P5XxMY89CR8TrL79GT9R4v8Ld4+1foSJb/00D16RdQfHQO&#10;4fYiW1Tf4UbtV5gp+ZmC2PjlOazkWQi2mbJfE2bv04RWE2R2LN4KNmJkT2WC+LC3WnCvLfX3aD3/&#10;c4zkf4UbTea4TuOcqdPEaNE8HtMv0X5eQEYTzPwlDW8l92fIiuErTFa8RwCtIcg88YxG9nBE1kBi&#10;i48tqmeSQWT6qMoGcq9b8ryxtTcgEyxtaGSb1UTqJxP78XSKZkgbu9b4HaG7QiV5lpWoZaXtW81L&#10;8KhXX42dSXej/AAlyvE5KwtZ5+0pTe1OkxMGs2gFYY5s2duhL3E3Le0UbSwGU/kXMF2UjomCZJ6X&#10;BExeSSLMkjCaE8sWaARbopEYlblq6WcxlBauwun7BWoCnjQJ5Zcuytl0WTIeN5hOY5MxuozTGL94&#10;ltZ1mjAKmrUymk03LW1QGZdAKpiWdQzj3MdoRhhG/rf23jo6zivfFpRkx4HGdJop1B3qTgfcDjlx&#10;zMwgmWQGGWVmW2aIOWZ2YmZLlmQxY0lVUqlUohIzg+30mzU9t/fb+5R75o+ZWevOWm/WfffdrrXO&#10;Kv7qq/Od89t7n/ODG/w8f08AWsTHArY8gmQ+j5erStWnFeysdFlrDCjmSKFd3of82wdQF6+9vB24&#10;u2IM2ziCzUIkE7yS5ZRBgJO3o41KRWEGNhp/69mdBhTsF/fytV3IOBVAwJDX40ok7tcS32xEbPND&#10;MsEt5ZAcO5ayLefn1hNA1lDlzcSDtWNxb8UIBK0Zg+B1PgjfPINg6IfcS6upUFcT9KjaeB7xuxYj&#10;ett8hG6YgeA1vlRhExG8ahLCAuYiape/27PyqfqK3unPY2tJcak7lIBKTC7+Wtb8Z0C26rspM0sW&#10;m+2C4vT2myVG/Q/9x0z2te2UKnavQvJ+nsNeVVMg648lQaMC6ihQlYlFVPnTqMbGo8U2leOVxip5&#10;JEnaBNRnzkBp0mg4IvvDGtoHjqghNJDeBCiCGIGqnAa5mqBV59R+y2qC0woaQ6qwrDkEH4XUzEQN&#10;P6ecq1qVqSap0xZETfYMGtK5/Px8Ki9/U8RXKfNaqUxaijfTQPOeRlpqQy7oCgdyRtMOhA2juhli&#10;7l0kvYUkwwnnXjVxZYE7PBBC2xCy19OAWfgRL8SQ0MZfEJj9FImXfoPk668RzN5BfkR3VAu4eT7u&#10;fTI3mLU7p3POCMzkoq89sqlmWb8jTwHSvvz8WNSnfcQx+RyKb76ERutIzlECMoFE3pfa46qyzkZ5&#10;+jQq0CkolN2LGUHbNxx5PFdnxFC4qJgq06axD+azz5ahrWwD2pSIgf+31bWcdk+KSOA9GfnhXZF2&#10;7fvIC/sLKlJHoTR5CNtAY1dbaI9aSXxbaUuaCggeBNOyDCrXuNEooZIuT5/KazWBqmwm6gi4AsjW&#10;wjU89mrU8lyV2FjZ+Wtz3CDojBiH9DuDTckdeTdWUU3X5ZJYE/gUZG0JmoL7x/og+hKVccIiqrcV&#10;KE5fioRbk/DNri9xeXcfRF2eAHusH8pMDsj1VHvrkBo4E5f398TtY0MR+s1EhH07ERGXJiIlaA6y&#10;ohchN3EFTgUNTX0KKf+xt2Ohv+yWHf7Ov9VljuOAFADwj5CFFVJGZ5GJqHBeZaY2QlVUz80cCuK8&#10;kRXcz2yE2gluxfGTyGYopXM5gIs28QJvQWPRBrK/RSjgxc8N6Qd7UDdkXH8JySc9EbHDE5F7vJB0&#10;3BPp33RG5vVnYLtFILnxQ9husl3vgqzLz8By3tNkyg/a7MnvUYFF/gLV8a+jMqILjbfn02Kcnijn&#10;4+rwTqhL/hNBZAYeacmvZL1xeX1Svh2PyHzKEvsikwPLcqkzikI/MPtjmuwVCUNREPImwesFZF70&#10;guWCB8/hearAj9FsG4mqpI/hivolKhPf56Qg0CiGzKUMKDOo9BYYT0kp3Eec1A1ZI0gIhnKCLWE/&#10;clBnT6JKHI9mTnx3Nv1lZJPDUJrwFg3QeH5nBT8/ECWRP0Nl/B/QofRXiokxG9fTTNPS43dUf0/M&#10;Moof2skGG1LmwXV3OTJPLIPl1GrYv92OgluH4aJCK6ESKw28aPbHCm6dRJ7A5KacQk6iQIHWN08S&#10;3E6bVnDz1NPGx7d0f4JNxS73wXqequvyTpTe0/LlcQLeQTi/JWid3Yqso+tgPbwaDiqH/G+/MmCW&#10;e17qa597uZG/V0wQ1fJmIY8pEC2UQ8qVAwSIvXAQAO1UednnthIs3HkSFRLg1P7d5QMmJs56bofZ&#10;30rc5YfIdd6I3DAJSXv9CQKbkHF6G4Fos4kRsxxZa17L5OeV+st6QYU59yDzzDYkENBids5ByjEZ&#10;qiv4x3/LAf43J/AkDf97ZSAs55bgzpKhuOE3BLcWjyRI+VJRLaAaWoP8q1tJFtYTFOXx6Pbe1H3E&#10;Vj88DCBAbvHjsRcTYFaYhMTJBKnkI5uMM4qUV9L+NVRvy0xL5+tKl5V5eifPi2rsHM/vlEBYS4fs&#10;az5X4HkG3xOY5bA/FOuXdXorLEdV5FSKbDnybi1FY7ryC67k2KEhVYJb60SO5WFUZtojm0zCNZJG&#10;m2Cj+lqWSSiMGwV72EAa5ZEoTpqIShrMKiX+zVDJf+2LL6AhpTF3LifbV3o6qjEtIdqmEbwUD+UO&#10;Fq7JEQAqlowKMHsajSsJbz5VmRIyiNyVaJltKw30Jrb1VCirqXb8jaoQOMhJoihxgnGmqEpXrKsf&#10;nGGDEPb1i7i31QPBu6jI9hDIvvJE6AEvPDzsiehTBLPz3yOg/ZD3P0by1ddgvf8+XDE9SQZprxwC&#10;LLciM2DGOfmIJPxxPsmfWV7kczaBnAEz2yhURr3FcfYcSdMnaLYri4f2xzg+7E+XFqlYyy3T4JIi&#10;o+0rIrgUxY8hCI1HpWUKamyzaeeojngN2qjEVFGk3SjRVWzLnoKZ0nXNpV0cCtud15B6+UWecy+U&#10;p41CjXUC7cZ8dBSvNK2V11EOIjqmgrFL0yeyaQl4FoHKn30s3wQSBTnRPA1vMEkvqHYFZgIuqUhH&#10;+DiCfS+k3OqL3CgfIyrqpbb53Uo7VVjYNASfHITgEwORGTIdJZlLCWgrYaM6CzwxHOcCPsd9qi9b&#10;xBwUWRajhMpNgdRhl8bg/qmhiLs9Hhlhs5F4dzpibk6CI2YxEiOm/duhuIH/cWrs/+12K3PQ180c&#10;AKUp3ki7+RmiLvwJGYH92LEc1ER5BUg6Y7xNwKRxEeW9lhqVjy0vxocsRnEUnChZ81Bp5YVMns7X&#10;J5uOVUS7I0w54YZRdvdExoVfIHqPBw2CFxmvyrx4wXq5C3Lv/w6Oe79A1o1OyLriibQzXginKgvc&#10;5IGU451Q9vCHqIn9FSoedjIAVvI0iXHhXU/UxPwSrdmDOUCW43GFsm+orePAWYyy+CHIuPYbWK/+&#10;kmrwY5QnDyO7Go3SmL7Go1FOIBkEscxvvGC78Sxf/wsaMweYPI1Fka9RSXXnRJmN78rXo83lj2aH&#10;Ylsmm9gypcdSZoF6S1/UWXpBlaqlCOtyvDlwx6GBLLaNg/CRaxtZIplUxjAamjHokMdXljfKIl5B&#10;QeBzqE3qydeoxgrdE1PLjE846N37ANM5IWfxuZYf5XLsh0fO2WhlX9fEr0DRvQ0EtE1UJwHIu7LH&#10;qCMlKM6/rqz7BBDtjd2iKtPe2b3zyL9zDoVyAAmkentwydwX3jlN8DlpVFnBTbn070eenE1uSbWp&#10;jthXBLOdcEpZKQXWcSqqk1uQe07LjHIA2Wv2z1RjTI4gRaojdoMKkGotz5zLIXd4wdOcko5vabBN&#10;QDeNN5uDLf/KfhSY6toHTbB3qlzf9y2gol8Ey8lVqAjaz2t/mGNlK1JOrkeM9rlU4XrvAkTtnmfS&#10;SaUc34CEw2sRf3AF4r5eBdvd/aiz38R3lcH4riKYZOcacm4GmJI11/z64/ayEXiweQpVlT/Slb3/&#10;GwL05S3I4G9rb0yOHnF7FiGB6tC47+9YgMgdi028WPKRACh/Y8bZvWz7kX56D4FWQLr7aXqsABPM&#10;naIsJcc3I5nP5XKfQTWZcWq78aZUhhQbn2ef222CzK1831QHP8PjHhMwLiFQ+3OcLCLZWWbKmLSZ&#10;sTOBIEaWnzoEzdmTCVyjTV7QZu33aFmcSk1eg7nhA0zaKAeVRV7saM7dCXxvslFaxo2e47WJ47W5&#10;cDmNMVuBu9qG9nlaChaZbDuKt6rJUgomd2twzKRRXWSW19pKSNLkLVy6xcSnthmlsYzHFYFwl0jR&#10;vroChbXfI9f+0lTaDxJg6+0PELKvM+7IAYQEV0AWrBRWB0l2jz2DuDPK/tEZsbxPuPAjJF95mTak&#10;K4lpf/P/253TzNxwg5bmjXtJ8Z9AJkWmz5i4MjuJZfpgkrxfwEHC3JChpT6pzjlo0BIg1ajZQ8xU&#10;yMF42rYRJOJUslS2yo5Umz2d4DzPKCptK7STMCvLT3uJVqGUxUMg5s+mmmYEJuscgpkPHEGfI/HC&#10;92G//65ZBVL1kTbtt5fwOK4lpp+Vdb+O59DgWEgAk1co+75oDa/JGvaje/mzUR7khQQ2vmbi9aim&#10;q+2KA5yLwkRf46GqJMYxlz6FLZjnnsAxoYKkVO/1BFdX6lxEXx6Jmwd7IP6mDwpS/ZGXvBBxt3z4&#10;ujdV2xDcOzEUluBZsBLQcuIWISN8NtIezEB25ByUZi5GTd5aVFGtWSNmY9/dz/59yYL/I2/fhnRL&#10;Tbj0FiLO/B7Zwf3J4GaTTU2G5V5P5IQNNyrNrLdriYKD1JU2CXmJEymJ5eKrSTSTr01HIcGsKJkM&#10;J3kOCpNmUM1NhjN8Ihyh45B9fwis17oi+dT3EfWVB1WaBxKOKvOHF9IvehJcPI0TSOLRTniwxRP3&#10;Nnhw0lOJhXiiMrILyh96oehOJxpKLyoAT9Qn/J4GfrIZHBokCopWaqvG3GkoTeoN661fIvv2T1EQ&#10;/gmKCGAVBLPi6M/gCPwJcqQK+Xsq8ZJzkyBJ8GpMI5AldENp1B9Qk9IbHdrTKl8HpapS7FqzYyrV&#10;GUFTE7lgDgHqM4JZD/7mPA7u9TQG8wlY403guHJJPiqlOizZzEkzAw22SQRGMjjldUvtCVfICyh+&#10;+CPjINJOFaZ9Mk3GvxXNw+OnE9MEVufxPQKaXI+VrFhZwB8VLjEBoh00Ni0WTszoFXDd2Qj7N+to&#10;INez6fF2gtkBA2a5UmP3CGT3z6OICs60+xcIbAQ4go9TQELgKVS7Ju/EfcZT0kWAKxS4XdptQCZb&#10;MWVUQk6qsYJLBwhUhw1YSWGpPI1K1RRR4SkxsvbkHAI6qrI8gpTA1Umw03KmHFAU4K09OjuVYPbp&#10;Tcg+G8DjEDQvf2UUXOap9Ug5tJBgM5PgsRDZl9ch795e5IccRcbVnQjfNx+314zFxUWDcGOND8fU&#10;emRd3YvIQwSnK1tIqE6RUJ0koTqGpG/W49bKcbgwvR9u+fsgdPMCxBCUUo6vR/rZTfwPBOPLOwgg&#10;VGH7/AlgixG7ewGid/JzT1v0jvk8l+WIPbiW4LQNljNSsQeorvY/BTI5m0hlKR/lLqQfVyLk7QSp&#10;XUaJZVCh/VOZWU7Ic3Ib0hVQTvAy5XkI6nY2eS7av92KsrC1aMtaQYW+hqpjFVrt81BP9VWV3AsN&#10;md406r4oV95U23QSt400in5UEONRljyaQNYfmUHdaeg+gS3kS4LZUJSkjafKmklDOIuKxL1MqEwU&#10;inky6kLL81IYJIEt2geTl3OulsyVR3U6AWoWAW4+P78c7aqbKMeHchUD1lKblsFofAmGjfyMvKPr&#10;OQ/r+d06OwHRNgcVllm0CdOQFzkaKZdeRggBTBnz7xswozp7CmbhX3sh6lgnRJ/sjJjTXZB4/kew&#10;XH8V+eGfcv4OQks255FTgDWLc4CNZFPNTf4EbNPMEqPArJ12QMkNqhO6I+v8Mxxzv2C/jXe74D91&#10;9pCCrJCDS/oklKSMQ0nSSALuCAKvD8kBVSgBqsO1Ch0lqznH2dhXHQQc7cur/wRmykervbC63PnG&#10;TpYQZAojh5MgvwHbrTdQl0kwI2EVoGnlpqNUe2aKxaPizl/K76/gNaAKo7JV0/JjI0FLQdYlaZPN&#10;cm0zFXRbAQGUKlrJm8sz/VCQOA2W+6MQee5zhJ/9FPFXSWCiqdiz5vL7Ov4aXm9/pNzxwR2CWehZ&#10;2t+wmShI8TclYxJueJtq1eHf8lzDZyI/cREc8QvhTFyMtOCpSA3yRZmV4Ekwe2Cb/D/HkuK/9xYQ&#10;+/JzV269VWUL6UmZrfXivnBG9yLS+7AT/cgUlNRzFlmXLw3FGFiDh8ARNQr5ZCJFyfzjlpkG1ARg&#10;uRHjKYHHI/shQSx0LHIEZrzPJnuw3euK9MvfR/wRKrDdHogiqKl2WfppLyQd9UIkB/e99RzoGz04&#10;0T1Q9sALpWzF9zxRdMsDdZE/QUd2Dw7m0ego8MV/K15MIJvOiT2aamowCmM/Q17YBygM72oyeLgi&#10;P0ZReDfkBb+D3EBl+ngG9tud4Lj/AlXhD1EW9Ueyt34EmS/MvlZz1nAqqgUEsrUm6LlZS4sCFYJa&#10;e6k8Oueg3jYc9ZkDTTb/djGnguU0ErNQax0JFRDtIIh1lOwgANIY2JSJW/F5i9FgHYuKuDdRHOqF&#10;iqhXjaOICeh20bCQMTbZvNGSNdZMWGUweFyotDxyO1aGAyVRnWvckR/RcDzhwP4bmfV3ZNiPyKRb&#10;leA1YS5KQ1ch79ZmZF2mMf12F7IJJHkKqJZH410CmpYiTfC1lhlVkVku/loiPEEAo7ojgBXeIvDw&#10;3nFRrvnKdxgA+9mtBJ9tBJs9BpDkWFLCYxXdPmWOk6+lTbYCNtVfcxLE5FwiJeak+hL4ablRJWwc&#10;cjAheDm05Hh2M8FsM3KpAPOv7jNu/aqEreDq7LPKjL8e8Qf8ELN7KpXYNETs9UPk3nkkQ3NIhNag&#10;JukygfoQbi0biKv+vXBn0xAEbRmJe5uG8Xl/nJ89ANeXTkBwwHwq/hWIP7SJCm8Lci7v5PnzvK7t&#10;JmkKoGraYjKXKON/ipY6D6wxFQESjeJjO7CW43MzVRkB6cxeA2aZyrRPwEqhUksTiJ2k+iJ4WQls&#10;2Rf3m30xq5YSqb7SqcaUd1PJlzP4G9bz2zm+d0JVErLlLHM/ADWJK9FmlNhKEhglpF6AJhrDGhKx&#10;WoJZffYUVKaNocEcxMd+HJsrqLTI1Km68mIGk51/gfS7XZF2730C2RdwxtAwp00l8yfAyP2cKqJN&#10;9fRkmAlKambPh8pfibyblfCAj6Uc2oqoCghsSur9qGQFx/NaQ9ra1EqpTtiUvULV5qXq5M0nAy+V&#10;0sjnWspUPsaKdIJFylQUxk1CzoM+SLz4M9zf5UFl5mnc8oN3e5kA6pB9BLNDXog53hlRJLQxJ7pQ&#10;pb2A9Ku/Q8HDT/n/Rxu1peVDZftpL1C2HwJagVJZCcim8vWJ7D9ftDvkuj8RjdYRcAW/i4gdnRFG&#10;4HTefZvEcqZZupPTS5Vd4QcKkPYhkI1iG2ZKzVRp+VaEVE5exulrBVpJIltJAgRIArVWzvkWXqOG&#10;3EWoJUHQPqTCGFxJBDPax7zgXiTTr6Eo4lOTF1ZgJvWsff12E+okUFOWJlU4YZ8WrSUILXcv/4r4&#10;Sl3Z56MocThUkUTxenW5ii1TFv15vLaTkXR9MCLOf46Icz0Q/U1v2MPGo5R2WDGDjcbzcT3sETMQ&#10;eLQvgk70gyoiKBA6J2qOKfeT9mAicuOoorOXooLkKTdxHuwx85EVPheJtycgKH5c1YXYL597ChH/&#10;+W4XCGr3YrvZ86O6ozJ9NC/cQrNsV2UZh5yHPRB3+U2EnX4VCVc/Ng4iqmOUGzMGORFjYA9VKQMV&#10;+/sMsZc/YAe/h/jL3ZB6+0tkBg6ALWgQsgIHIfsuO/baO0g987xJYxVDQIshiIXv4qCmKru5ioN8&#10;SycqJyqycC+UU52VhXqgIfnneOToi1bbF2hO64bWbA5wpw+qk79AeXx3srd+bANQkTLUFB4tju3O&#10;ifAhQe0LlMX2pPLqiSp+rjTyfba3URHzLuqplJrs/dCcO5ITxJcARqBQ5pSytWRli/nc351JpXSV&#10;cQRpI6A05U7lYJabrQa1XiNztk0kmE3gYF1B4Augmpthiv+1OGggFByp/YaMEaiK+R3KIl6ESrW3&#10;0WjJQMiA1GaMQXnCQFSQHdbZpvB85vC/zSUI+pnfbKex6eDnntDQPGbryFN2cJ4fJ91j5aNzkqGS&#10;AT7JJejZZ9MIzkZ1/FIUh2yC4yYVwpXdbHsIbvuoTL82qk3A5qJicwWeQSHBzHlDCuorgtFXVFN7&#10;CC5y8tiB3AvbCDDKRk+jSyCTc4n254pNO00lRzAjWGkZUTFk+pxizpxPlyLlTCL15+B7zm938P2t&#10;5j7/8i7kXKCKpPoruKGCpHKMIIASOC0nN5lipZYzWwgwBBoFFp/ZjpSjmwzABK+bg2PDB+LokJ44&#10;MbInDgzshpMTPsKlWZ/hxpL+CNw8BQ+ppqIOb0TCsR1IOLqTpGkn0k7z96kAi28fhuvGfmQSqK1n&#10;thkvSeWqTOdvKYA6dr+yj2yggttqwErLiQKxlOO7kHaKCuzsPt7vdgOZSscQyCwEMgVxp5wgWGlP&#10;7MJX/N4OfkeZSgRmVGR8P4v9YxUxuLYFldEEBdtKXkM27YvlUXnnzOP1m4TqlFGoEohpeZHqoShs&#10;IErih1FRzKVx8zfGTuX7lUIpL3oo518vAtqXZplRbuTFieONc4My1tfnKZXSMpPtx5SIIhgJ2Jo5&#10;dqTAWjjGNA4FXm1F/m4gUwIAqjEBXnsJx7+yV5Qomw6NL428liob+f1mqgz3ctgK/oaWLRX24wdT&#10;jSOdYJEyxQQgW+/8lWrrx8bhQ/kYA3e424One2cRhwVkXog+RmUmMDutPfXXSEh7cC6Ne+rgIXJJ&#10;8JI3IxWZ4jn1mjJ8tDknUpH5ci5MR4eCpTP6IufazxG43gtBGz2RctjTpKkrU13FXGXBl+PLbFRa&#10;J/I8CRqpgwhIY9kf8ziPSSz4X8z8NsCuPUbOcxJUVaHWPG8m6Mi1X3uOCrQuSSKIRfZGTkg3FET0&#10;QnEUBUHQG3z8LhqoEht5Xiono3yu6j8tz8ohpJng2JBPIOPx6gloArM6gpocRARwpSm+KIgZyf6c&#10;gUo5+2RMNfY25tueCDnZDbFX+iH2aj8k3RoMV8osfkbnup6kYh2KU+Yi6uIAhJ/ri8zgiXClLqCq&#10;o7KLJyDG+VGIzCWYKWfkOpSkL0bi3Uk4ea27M+DCy/95Qez/6XY/s9/V+hyVOe+HhEsEsVM/QtCx&#10;ZxF76Y9mLb4sdYoJhsy42xdZD4ZQiY3g/WAkEsAiTr+OsJO/R+TpPyLq7NuIu/ge0q99hJz7fcjQ&#10;BsJ293NkXuNrZ19EKFnTpSUeuL7SCzdXe+LKEoLZ9k6wXXsOpeHPoza+C9osr6DF+hbZ6zOoT/kF&#10;FVR/Mq9eKI3+GQcolVvsW2jgpK9XzsaM0QbYcoJ+C1fEB3w+nJN/PMFhEupSv0RJ2G9QFPICysJ/&#10;STD7hJNhBJ4UkdEVTCBrmoInpX74rmwlQSzAZPf4rnI7AU5OH8qnxklduhpPyrRfsAEdNA6tuQQj&#10;qipV6n6k5KFZo1HN31GqHGUGaC0gqyMY1VkIVlE/IYi+YtyDtQzZVrCaBms88sM/hCP0zwSzUTRe&#10;NFJK4Jo5jY/nUO0po7efUWodefM5Wefice5c/I2T6jsqtceavDlT8Sh3Bp6QXX9HANT9E7NMyYmv&#10;ZaIMHpPgVvZwA5Ua1RFBS0uReTepwm4dQQFVWd5NlZmh8rqxD0V3jlKtaRlyP2xUUJYTG8xy2D/3&#10;xJxKbKw0WwQpo8QIcgrCNsuPqpT9T2AjqKmwaLEA846cTQ4ZMMm5qLItm6iGNhHQlPJKcVU73U4i&#10;BC2lwZJSUiFQ5YFUIU0rVY3lhLLyK+4qgGCzBmFb5uPWkkm4vdIXYVsXIObASsRQSSUccYNQMgEk&#10;9dROJB1XuigCp8D80h53/BlBRmEAcpPPUr23U9thStooO4nyOu5byfc3UsltR8b5fbB+cxDpZ/YQ&#10;sLRnRsV1XvFs+41Ks6km2tm9BGAde7vJ5JFxdjuV3FYquk0EugD2+Xqq8hUcw1QxNDiP8pe4FVi+&#10;29W+OWsmGjInGiJWkTKaSn4yai3KgN8Lrpg+qEjT8td8GsSVqKdaqMtbTUBbaSodFyf5EDCGwvGw&#10;DxwhX6IgehgqUqdy3GvZ0N8sa2l5SyBmcogWb6CxI4P/PxUZQYkESWDWnL+ABpwKhJ83S2NUEGbP&#10;iN/pKNNeWQDf1z4OP0OD3ObaQGO4mr/x1LGBvylvSJO7ka08dRrH9hCkXfsTUi7+FA/3dcbdLR64&#10;u9kD97cJ0BRv5oWwA50Q+TVV2fEuBsxiCWaWa6+hJKoX57oP56nUl/KwqnjwNPYbQUz7Y3LBz51M&#10;4uhjAqQf6TMOb1QkdEXquecRts3TxLCmnvFE4cM/kjiO5nn5oMIyHiqsW5Pty37Vkt5Y9ifVH0Fc&#10;e4dNnFsCeG0hKMmE6pnV2qfxscpQUT2ZkKZ5UGHiorgh7PeucAS+BXvgm3CGKjFyb5Sn9EJRzF85&#10;38cbUFS+3BY53ZEgtKguolGzWqZVhYElbAQ0qq9aKrHa3IWocXLe8ndLeH0tdwiOEaOoJKcgN3os&#10;hQXB7ERXxF/pg4zgkUi5OxB5cZMJ1lKci6gWlyBXdRPDR/H94ShNJ8G1i4CsRo19GY8xFbZQbxSn&#10;ziRwrsCdjJH3npr+/3Vv+4Nenh9y+df/FnPuJUSd+wEs996lnB5nPH5yI/rDlahN5okoSfFGQdRw&#10;JH77LsKP/wQhR55H6LHvI/LES4g5+xoyqdDyIkbyM6ORGzIcOXd6U6G9i4Tj38O9DZ1wYZ4XTs/2&#10;wKmZnniw1RMZFzrD9eBZ1Ce9RCX2CqqSfoDGjL+izU7ASv8cheG/IDA+i7K4jziB5KU0y5SeKQx/&#10;BznBv0LB09CDjiJl59iGFhr84ojfIO+WB3JveKA84ldozRmE1rwRaLT15WQYxoE8laC1An+rVGYP&#10;MuWyNXjMx4/LqM5K1hLctuC76t34WxUBjhNbSw4CptZcMloqpoZs5YkcSda41BgBDVYN/BZtjlvI&#10;/CJfQlXiXzlZVvH9rWiS51d8LzgfvMrz/gg1Gb4cWAs4SbT0oyVU9xLPIwLp41KqxUIqNU7URltv&#10;NGQMQGvWWPYHFXS2D1WrLzock9HuICjnTOTjKXjsoFoj+D0h+D0hIH6XNw8dVG+t/N26lGWoiNhI&#10;ZRaA/Dtb2S+7aOy3EeR2Ecy+JlDtpRLbSbBRNvq1yDi10cRD5d84bIBMTib5N/k5Nrn159+k2gk8&#10;hcL7J83jvCvaT9tNYNuFPO3HUQ3l8XXn1a9gO7UWSbvnIHH7dCTvnoWkPXOQtG8h0g4vNy31kFJQ&#10;aR9QzhFut/WM01uppKh6tNdE8JFSSzq01pRqUcVrLQuqDlni4XVIVEosApZFjhfn+F0pvm938/F2&#10;2AiatotUWCc3I4HApXRWqgmXcmgdIjfPQ9jGGWavLF6lZY4E8Bh7YblwENZvj8B68RAyLx7g40M8&#10;5gH+xh63UqNqyzB7afsJeEqxtR7O22uowgk4qas5zggIztV4nMfxRBb+iOOhLYfXmMqgntdcxXEr&#10;kvqTeI0hIZuCyuSRKI7rS8UwhsqKZMm+EJVaMiSLrleOvvx1NHqr+XypWd4qTpoEZ/gQ2IN7mIKW&#10;hbEjDBlyZ+egspIXXhlBrGwrSdhGGrTlBC+CqpSZgp9plN0OIIuNt52aXpfzQ0fxRgLYRgJhAOeE&#10;KkOQyBWT2MmjT/X9CMYCMaW7MyWgsrVfNsskX1Ah32rLNNjv90T65TeRduFXCJMDyGZP3Nqkopwq&#10;/+KB4K88EH7IE1FHOiH6aBdEsMWQPGdeewcl0b3ZTz4EsOkm+UCblhqNShOIaelxKkGMYGGaL+ei&#10;D5qto1Aa1hWxR55DxG4PJB/zQs7N36AmdRhaOP6bcpVT0pcA5Ut1Npn/X9socuRifxHEGgjyTSSF&#10;AjSBve7rzXemU52RHJrl1MXGy7OMxKMg8jNkP/gZsgN/AMeD11AY9QVKk3k97cPYRrI/Z5G8Lmdf&#10;iiRoqXGpWZo1ICZSQUCrdfB4HBOVJLBVJAMVtlkoo7qtzJqLMst0qrFRSLjaA9mhI5AXMwFJ1/tS&#10;LHRDwpVesD7kOcSrnM84KnWqN8ssfp+2RWMjTQ59VKImBk1N+33rjQpMfjj43w4GfbDhqan/r3PT&#10;vtrZO6/GZT/4lBdqMBrtU6k+VFp8ElQvKfNeH8RffAVhR5/Hw8NeeHjEC6FKU3W4M+9/iIxbn6OY&#10;TKEsaQoK2enZ93pQrb2OjCs/R9r5ZxAY4IGDkzywz9cDN9d60lB4oSioM8pjX0Blyu8M4DTTcFel&#10;daWSeZET9wWUJAjIFDU/GSVx3QmSr5Cd/hHFif0Mg2ovVdjAerK32aiM64rcO51h+9YDRcE/I5AM&#10;NEsTddYeqLV+ycniS4BaiyeVW9HKgdfmWmySBHe4yFod43iMWQQ0ZbxWBhVtCK91x9oU+BOsZnOS&#10;cHLlqygoJ3zJFrNUoffNvhrPsTrpbYLZj41rdatrJ5nZJv62L0ojyOju/xblCcPRmu9eemx3Kd/b&#10;ChMW8LhsJ0F0J8+Pgzzpr1SUv0Vt4l9MwLXSZImVmpx0Yq454whkPlRu0w2QdbBfOnLGs02kISVQ&#10;Sz1qiZLG5zsqxu/IwvVam4OTl+qtNMwfJcEr4bq/Gs4rawkeq5Hy9RIkHV5MNbQM1nMb4biyG/m3&#10;DlNpHDTZ/XN5rzABAVjBnWN8TIC7tg/Oi5upstbBfnodldV6KrLt/Aw/z+9nnlRS4zlI2DENcVun&#10;IH77VAKaH6xHViLjyApYDi1F2sGlBJilxlU+7euVsFId2kwGfuVV3ACTIZ/KSln1leYq9it/gpv2&#10;ulYj4dBqKrEAZJ4nOF/dy3MW2GxB6tENSD/J17WPRWAUGCbys4kH17jTUG1ZgKhtC03uyDSqQNvF&#10;/bBfOYqsy0c4bg4bELMSzFQnznrxK6o1qsprm+AKXoeq2FVosJB126m6nFRdZLsdeVTyeStoYBfS&#10;4BIwsqW+Jhh3+sqkgRzXg0lKVJpkOgnaKJTE9OSYJunhuGhwaE9mJcFsGefYPJJH1R6cjzqTymgN&#10;2yrjyl1lnUvmPhHOsP7ICvyIRpVEL34sDS1VPY2lGYNm3G4lKdpiAKgxT2C1kIZZ+Qln8bEM/HyO&#10;Y45ljo9GzmtTVZ3Kq4PjuY1A1qyYMo7rdo1tE1u2gcdS9gvtHy3hd5RJQ9nzCWhSMfyvFRZfztN+&#10;SLv8LiyXCGbnf4OQr7wIZB64TUAzLvq7FTzt3jOL/PoZRHwtIPsB4s/8CpnX30VZPOc9x69qlqm1&#10;8txUe0x7Ze7E31P42mSzTyb70GwbjoZUgvr1nyJcWxj7PUlGnocr7D3OY5Jb13ySQqWj0rKftgzm&#10;8jV/o8iUKLwpz+3wIsAS2Cv3pOLsykUyCC5yp1fweZVtGsrTxqEwuidyg99A9v0fErRfQG7oq7SP&#10;X5JweBP05+FJ+VKSAF0H9m/hfALbIoLaUnNss+dIFVjPfpenYrmCtzMJYmzF6UomrDRX06Cq3lmh&#10;o5FD0Iq98BmSrvRG6vUBiLrwBSz3h8EUS41TZQM/gtdcApe8LVejjvclVO75SQRuh/bcVqCGoPbA&#10;Oj71P/V+2P/I2/nkHt0yLIM6imP7wHr3c4LYu4g4+TNTiyiEDCv0sAdBrTMiTz6HyONdcH+PJ27v&#10;UEn0Z9i68DM/QtKFV2G9+ntkXPsJbNd+YIKkLy/zwIFJngjc3InslgrqbicyszdQb9XewUQO7I+Q&#10;9/BF5D74AUrjP+HkIZBxIpaScZXG9UBF2nCyp6kcmEs4iBQ8vZ7MlMw2bSCKHvyYRsiDg/w5qpIe&#10;Zi+qkQO/OqWbcep4TOB6UrUNT6SEismiqITaC6bSQH1IZtiXx9SAJKMl21W5HDHVDk72FjLaJlNR&#10;wMcwuyeVBJ/yPTzOZrMc05g3g4ZqAKqTeb7WsTzGRhqCLTQe/jRqQ1AQ/DJcER/yuPN5DusIYqv5&#10;Hg0fmbFyvD2u2G4cRZSGpyzy56iKf4sTeR5fI6jmk01me6M5Yxj/y0gCkx8V2HyqtfGc3CNoWMdS&#10;iU1BByfpE7LLDk7+diq2Dsd0vq4YHTmTEIALl/K7HOwpZNNJU9GSMQPVsZNQGT0NjSnzUJc0D1XR&#10;C1D60B+uoNUovLeJKmszcq4E0OCzXdiEnEtbkXN5G7IvbkL2uQ2wnwuA4/wmZJ1abVoOH9u/2YLs&#10;CwIkBQUvoDqbRUCbjtgtvogToO2dS5U1F4l7ZvP9uWx+SNg1GzE7ZiNx32JkHFVexg1UUwSgfSoj&#10;s5yAtwZJSlTMpmBlLQ8qFVbGmY283lJkykK/DklH1iFOxTwPEKBNTkYl9JVTx2aksCV9rZixTWYJ&#10;MlPKjy2bytJ+bSucdzaRWK2lkiW4xJNVp1LB2BaSOPizH1exH9excbzkLSdoCbjI6LNpLDNVdsSb&#10;imAE1VZfKrABJl5KhKbBOh4VKcORH/MlAaw/n0/lOJJrPAHCsRyNyrlnJ2PPWWj2vpRpp8qUAxEY&#10;raVhUmJZGsCMWSiIHYPsoO7IvPM+sqnOSpLHcx4QoKSySLoEZhqvyp2ozBfyNNReUXmGYkp9CDxT&#10;CUBu1VGXo2wfvgQzjiMCVluJCkISvHjfWrIdrVJlrnXGSaGJqkxgKUCTZ14Dx3CNneOd40sp8gpi&#10;B8ER2gNZd7rCcvkdpH/zCkL2dsZNgpmqSwdu98SD3Z54uN8LYfJoPNQJkUeeReQxgdlvkHX7A/bb&#10;QPbnZPatHx4pXovzVmVdtHemumYtpjjnDDTZfUzZpSbrIJTFvgzL+c5GlSUd80DWtedRlfgBvzOZ&#10;80uOW5w3hXMJKLPQRjCTc5sJP+BvuFNdSa2SqLNfSlLHEigGwRk7GK6k8SinSlJ5l/yYwciL6I6c&#10;4DcJZr9HXvCvqcp+BldsV85fX9oGfx6b6pcktJmqrplz0+y3aZlRHqVGFc+nKltMIHMneC4hGBUm&#10;q54cr3fSNORGeSMjaAgSrvVCyu3+cEb5wBY8HMHH30PcZaq0h96whY5FfvwkKDl0hU2AtYZjhESj&#10;eBuv/2Yoo35WxDAEh/XpOJX8H5ix4z/DbW/Q+92u3P5zRez5VxB9+ieIOPU9xJ37NVK/+RMB63eI&#10;Of09PDzohSAOrPs7PXFpXSd8NdUTh/w8CHSdYLvRGdZrzyDjm04IJ0O7vs4DiSc6I+fG8ygM+aNZ&#10;GqjnpHNFfUAg+z1c0X9GdfpQGvLFZD5rOEAWozZrBmpoOKR0tPavzNRqzQSXOqs31c+ryLnmaapH&#10;l/P77TTkTdkTCDAfoy71Cx6LIEBF9rh8G5XQRigIW+vyTdbuNDzynpxt9sO0dq6NYamlDrZ2pfIR&#10;c0vrhsqEP5hJpvcelYoB0zBpEGePJxgPoqGawEkkV99txiVaDh5aWlIF75acBRz8WzjAVxjX4cZs&#10;McRFBCyVsqEqy5+Pyvg3UPzwJRrHsTw/AlxRgNknLI76A1zh76CZE7nF7o1q/p+atM8JbuwjqrQO&#10;stHW7FF8X0uRVGvaJOckfixAlGGgQVDdJ5XMqEsbj6qEMWhMY98kjEWTZQpBjoBXsIxKTt6Tywl+&#10;/lQdfuxDVe+dzmNPR3PmdCq72WhMn4O65LmoSZiL6ph5KI/0Q1nYPJSFLkZx0GKCoD8K7i6D4/oS&#10;As0SAtsSqr9FSD82DylH5yP1+GKkHluGZGXtOCxV5o+UA4uQtF/JebX0t4DKS20x1dNypH69xuRc&#10;VN5EPU86uIJKazmSj65EJtVgAo+TeISAd4yvH/ZHAlvKiRVIPU31d24F1dZSOG4uplJXXNdCVMb6&#10;8fznoNFCA2fzIykgAaDieJS7hPcCLo6tXI47B5+zaamwJZtM3sY+yJjM/hqDBhKqmqRBptUSxBos&#10;7EcrDa2qGKeORDkVWVlCP5Qm9THpmVocPKYpl7KeBnQZwYZgSQbdTJVen+t20y5NnUpDOoEGS3Fi&#10;y9lWEjRoBLWUZJkJlSux3v8Umbc/NvtlNVnu8aO8iXL5VkJcKalGBTVzrpRnjEdZ+mjeq/ij9o20&#10;hCkwo3J0zuR3adQLlhLItArBJmXmkhoTICoURQ4K86kqqMg4Zk0+RqqZKpu7Skd5JuccQbs0bSxy&#10;wnu5gfbGX5Bw8qe4TwC7sc6TgOaFu1tJcHd5EuBIfmkjIg53QtTXcgR5DnGnfwZH4F9RbxmFNu0/&#10;c76oflkLAVdlmKTQVDVe+9GtPO9G21hTpb46pTuv54tIPKq9Mk+S4mdQFvUej+GNjqJZnLO8rlRJ&#10;Kq4roJFzlkCsjQRYMXfaM1SNtvIMX/a7N3Ije8Ma+GfkhH4CV+I4k32jNGUSgexT2IN+i5wHv4Ez&#10;5FU4aZtK40h8sycRxFTseAEbrwMBXk42AstGkhwlateS7D+XeBVvVmNIyQIC2Bw446Yjl0TS9nAU&#10;km7LsaMnEq5/gdS7/YwneWH8BKTc6o2Um1/CGTMaJQRWpSGrz6PtIBGu4riQM0lz8Xok586tPZc6&#10;8POnpvpft/8vNy1FHrvxaljExZf/EX/254g8QaZ1nIxLy477vBB+sBNCKftPLvbEzkkeuL3NE5Zv&#10;n4XtyveRqmTDx72Qcu45OO4+h4LQlwkQQ1Fr4aQgc1XmjkYbGWPODE4eMhwqLyX7VJBnTdZUs6Gr&#10;YEjjGk8wac6jIeB3S6LeohrrbIKk84J/iUb7RLKvmajL6IuaxA+pygZxki7Bo4oAPKrcaPbG2gs5&#10;+GwEssyuBqBUMUDLDvLYaiMYdZR95V5q4QSuS/srisO6mMTHHWRd7QIlDqYWMuAWGvtqS2+y7uGc&#10;dHJz3sJzUyHUFajPnokaGpIWKiM5gzTnkYXblXFhEupocFqcSpu1hZNvlanKXRT8PGosPQmU6/Go&#10;bBcn9DyqVtVg64yq2A/QREPSmK3lFk549pEmfQtBp61AxnIZwW8ZVHm31T7BZEZoI/ApHKCZ3+sg&#10;kHXwtxvTJ7BPxtEgE8wSR6AijoovcwKPSfZrJ6PlsdU6HLPxWI2GoN0xh8aewEjF+tipJTb+Fo1o&#10;B41yO43xI6oVtQ415wq+T1VLVdHmIEMlQCiwvIWg0KyAT9tcNFBp1KfPRH3aDHejsa63zKK6JlNO&#10;omJ82mqSeQ1T+Nm02SQks3k/B/WpBNL4WSgLn4zKyClUkhNQEkqAjp6CejLdhtRpBF72jXUu2rOX&#10;sNFg2xahLXsBQZlEJYeKi8agzaFGhZUzl2DF8WabwvMiKUkTWI3iPcdlSj8CVl+CH9VWmpYLRxDQ&#10;xqA1k6QiczQVGAEtuR/fG8KxNAHNOSqlRAOmpb0s1RWcQANH0CAQuNX4UtSxD6SclG2iha8pFqky&#10;cyaKEyfSsBIkqApqFfCbrYKYUlczUJQ4FlmhvZF+7zM4Igajkqq6UQ4lHGNGWRGA2jm+tCRYZ59L&#10;EJtAkBnD+zH8/iSz1KjlrnatRiiWrHgZjT3vXavNXm1HuVSdMnwoBkq5DKfR+E6moZ7HY7rzMcpw&#10;V1hp6Pnfq2nM6wg6NfapVDSDkR83FM7IHki9/CtEHOiCGxs9cI1gdjvAE/c4/40341cexi48PKC9&#10;s06IPvI8ks79DkVhX3CMjuU4mYZ2Esp2OV+IRAnIOL5NjUHtacn5yyLSO4jz8C/Iu/M9RJE8xx3y&#10;MJU86jN7cQ5MR4eL1137zlRj8uCsU+JkeSiaJT9l3yAxlqs9yUBp6kQUUH0JxKz3/oDc0G4ojB2G&#10;ElXyThmH/MjP4Ax9B3lhfzCFhyvTBpIAL6JtWcI+ldMIAUseiQ6CGu1AXfYUA2ztCrgmqfhn8LQ7&#10;P+MsFHM858f5whHpDXvYKCoyAtnNzxF/7VOqsh7sw1EoiPfmZ8YYT1Xtk1aJzJDgKNVWnUrEcMw8&#10;sHonHsz6/7EUy3/V246r3/vL0TNdbCHHOv0j7hQV1zlPxJ7kACawXVztidP+XrhFphZ9vDNs136N&#10;0sh3yeq7oiLqNRRH/sYk+1Um8LpMqof8ZW5Ww0HyiIroUUkAB8UiAgKZCSeoXJWV7FRLH7XWaQRC&#10;lY7pipy7LyDzGw5qKr3KpB4cxGRDVCoVSW/Q2PyFA84X7WWrjEt+e7nyrS1Ca9aXNOJ/4W9R1XDw&#10;ya25jaqkg2qoncqrlcahicepTu9GtaTA6xc5MMdQ2lPeyxBpPy2PLNgyHBWJnxKMPuY5jeP3aSAI&#10;gkqE/KhYTh072bYRLFfRwHHAE5RVNkPHeFRKsKQxK4/thpKI36I+x5u/rWDsvcbQ1aT1gTPo+/x/&#10;nflfuhO4aJAKN5iJonI/+m6rJleOL9XpcIK2t2GwzQTzhmxvsloyXIJbO1VfO41Raw7BweLDfiOz&#10;Tx5msqWUxvRDAxl2G5l7O41HB7+jJcpWO0FYZeipbltsVBeqCG4djWbrGJOoudE61hhwVeZu4n9q&#10;4n9TXr1mGo+WbKoeMslWqtGWHBoRgkdLjj+Nkz/PTyBCgKNhb5FBJti18l6gp2wYbcoUbyf4CHDs&#10;JDRsLU/vW7MWEGSmozhiNInQCLhoECrjfXj+vjxHApKVLJlA1sSxpJpfTRkEN4svwWkSQY4GOGUC&#10;mw/V1BiyewUpD2dfDOT1608FP5jHZh+mDydQEayotJp435AxGjUErbpUglpKb4JpH/7eEILyeIL0&#10;fCpqAqZiiuQoRLCvz5qMcoJfaUJPlPFehKaFoF9jnU5jONbEIsmZQgUulfFBmdZV8dgZNQQFcaMJ&#10;bO7UUrXsz7L0SaYVxA+jeuhLUBvB96dxnEgJ0JCSzGmcCND0+zKwFekTaQhH0xjzvFXnsEBJs7XS&#10;oKX11fzcUkMUW1zs3+JVBszaStfwuc6F4EnFVcFWr2VwATCBuIH/s5KER4l2q3mtzXIjx12JMsan&#10;+qCM6ibz/ltI/uYZhB+QIqMy29AJdwI8ELRDCYfd3oyh+0l4D3gh8jAV1dEuSPv2FRLRnmZFQaEp&#10;7RrTVDpuVaZcjNpDo9IhEWvIGMnrIRU8kNf8T8i80AWRWz2QfpJzI+pNftaHAD2DQMJWSJKXR5Ik&#10;BxACrjw63QpJ8bSK53LnqlQ6q7yIvsgKeo9g9hpyQj6EK74P+7kPShIHUF33Qj7JZGHM+wRLzm3a&#10;iCZeby21NnMuNpMMaRmxniRG5FSrR7Jd7WafXXUhF7HfZqEobiJsIcORFTYS+bETqbbGwx4+wpSe&#10;SbreHUk3PieojjIeq6piIPtQKy9nzpWq3IV4aBtnO5bQ+39MZed/3f79t223n3v5xOUuUUGnn/n7&#10;/Z1eODTLAwdnC+BeMl6JtXJfj3sDrvBnacAJPskczBy8LRwUbpnOQZy/kgxrNQefKuB6oyaTLJHs&#10;R2qoOtMHrphPaMjeR3H4uyi4/yLsVwlkNzujOPp1NNllZMjqU7uhNJ4AYevLybwI31VuxZOKbTQ8&#10;ZGf2XmR4L9O4kmnJhZaTVh5hynbdVrqdLHcbz2EZgYqDO5zHjfg+jdc4fpfqSmUwCrfws+tpuKai&#10;LPFjFIS9iPzQl1CbOZJgpjRXcipZb0DssfYx+FwxO2LpTWTdzRqsmeM5WQYRTPqjlkahlYqwncBn&#10;foPHqMseS4P9U9jvPsPf+IjvLzBGU67CdVo2yhiL8pTBKIntxfa52W9s0/6JAmcLqJxIBB6VrDfe&#10;Z43ZZLpKYWSXipyIiniSgKj+KOdvV8T3Q1HUlzQWPgQRglEWj01DX5FIBaBlNBluAZiNoEEj12RA&#10;TffjjVJUKZ1WHV/7N1qOo5owYEZl0ZQ1i/02nW0qv0tQ4W83EEwFJvXpAiEqIT23jCVgjDaP62k0&#10;zX5TxmQ+n0z1w/ORikzypuEbgZzAXrDf68H73sh/2B8lZNblNPYV8UNRHsf+jCNAx/cluRjMcTaU&#10;hm8EgZsgopZKNUXFoj2uBrbGjFE8/hAC2wCOl8F8rP1VfpfEoTK5FxqzqMIcKgLpLtvfruB1su9m&#10;kgZljdGeSwtfk6NQe+E6Mx4Ko3vDdu9DOEJU5Z2ql9dL4RclCSNQTjAQeEntNBeRlFDJ1hH0pbYy&#10;7nSn0RxNIJkMZbOvpeFV1fhy9kG+9nISx1AxTDGKQgUjm2goZVBbeK1N5WPFQqX5oIj9UMV+bcql&#10;oiFYuV31N3EsELAUL5nrS4NM5c3npsSJATKeBwlMScqXbJwbnIcK+G3m9+upLpS70ZU8AiWp7C8p&#10;Hf4Hef0p+LiC1yc/ZgjS7/wRKVe+j4jDXsbxQ56M95TpZ6snAnd0MgHUIXs88JDqLPKgB+JPPIes&#10;G6+jjOO3gf2syu1y+mjNJRgR1EwTsOWSJJGY1WdQ/WaQbKT2oxJ/E3H7OiNiiwfSTjyLKtqVVudk&#10;zpGZJrNPax6VPpWlSLBJ1UVQVF22aqrvCtoPeTfKAac4eSRywz6GNfBXBOOXCGZ/Jqh8CVdCX4Ia&#10;yUhKH1RTCcqmaA9Oy5TahmgmwTYlZeyzePzZnGP/l2OMiKaIq65JIwlaefpMqrDRSKLySg/sacrl&#10;5BPMciNHwhbc11QpKU70oZ0T6M6DK3fG/xGYOTzuaPKnLz81qf+6/c90C7jg8dzphz/f9TD+zxX5&#10;sa+gIMgL+cHP0Gh0JWPXmvNcsj+l4pnDgSLHCD8a8+kcCGQqAjO2yrRhNLrdkBvyWxQ+/ANcEW/B&#10;8eAHyLrlBef9n6CSoNLCgd/C79daeqI88Y+otfUjuCzHd1WbCGSboGKhrblUFZY3aXz7c4BSBZJF&#10;aWlRiUVbCSZtWt4jKMiBxPWwC0oif0ADO5KvURFSFap4njbGlQVBgdGuyF9SOXlSZb5OlUHWmkfW&#10;LKPnIiAXUaG5NlId8f9YxhMcx6GWIFRjIWumoqslSLTlzcXfStbisclEIFbH/sjohaKHP6ZhfovH&#10;nEYGrQDPxVRbvihPGmCqfudF/InMvy8Nga8Brw6T1XydAWapPi2r1JOVVliGUhVQpdHwteWTLRJg&#10;Ch72QubN91EQ/hmKY/sRLLxRTSPviu4BZ9gnZKU0HDSObfmrCaDqt600EhvRSIOgLBXaQ2y0z2DT&#10;5jyBiwAmRVBEg6tWkuyNUhpW1cyrTJ9iqjSUUylUE5RqeE3rCFj1NNr1BDg9rkkn0NBo19PA1FgJ&#10;XgS9Wn5Xdbxq+d1KKpb84P4oDB7Aa90HufdpcML7oyp+DAGXKiRhqKmSUCnAIKC5InuRJJBZxw/k&#10;mOF1jO5DQjCU5KE/AfBj9mtvnssQAlZ/gu4U/rcl7P81vBaL+fpAns9QXotF/O8iJquMApah0jgo&#10;j3+P5zqSrFwGbR4BYgWv8wbTN67Yvki/9TtYVD2CZEFl9htzFlOpsW9iqboss1FPAGtxBRhlr+XE&#10;EiqbzAefEwy60ZBSeUm5F5DxU/nUUMUVxg1GTnh3GkCqPfZHNclBPQ1oPftcqZsEajKktdYpPL5W&#10;L0hIpMaLOKblNVui8aCViuGoyhrA851jQk4em6XFtRwvS6gCJtGgDqWaG0qw4xiWeuP4bSjiOTim&#10;8HeHUT0OIRBQifO8GqU6OP6VEqo4aQpyHg5Hxt33YbnzMuLOPWdc8e8GeOLuJt5v8sJ9glvILi+E&#10;fUVlplR3BzyQcOIZ2Pn5qqRetAEkc/zdFv6WO9GwlhepzvhYy4taKm+wDOOYUFKEP8J543lEbico&#10;bvNExvkuqE6kHXFO4TyQ7ZhJgjCe/5egzXHa7GQfOVW7bRr72huFJHLKgFSiscrHeZFfIjf0z8bd&#10;PufBy6bSSHH8F5xnJJkKiyGIKc2dbIWO06LtBakz9nklCZdi0OQhqhUkk4uRilkrR01UzZWWGVTc&#10;Y03KwMyg3ki49lfYQ/ujIHosHLFjEZ06vPZSUp99/1oy/F/kdibu48HXEz+7GpcxrLYky+cfykpS&#10;Q9avnIeNZIH1tslkR2NRkdIfxTHvoSjidRrj3yPvwc9QGPprMvaenAyzOOCWob3AjwZxNAf9AE6C&#10;cTREVGQVG/BdGVUKWWYL2VtjJidPNo2V3GiLCBJsrSU0WEqsWraHwLGC4DmQv/E9lBKomuyT+BrV&#10;mPYk5EGkjXyCX73dB6Wxf0DOPU+zp1Wb+jmNnh8N43KeiwBgi1lmbCWAVHISlSWN5LE4OXPIaAkc&#10;1VQBDdYRfG0qz0FZFmaR7U+hIVf17gH8nioF8Lw4ieQc0kQFVBbfg4z/NU62T2gkp1NVLsXjMgW6&#10;ahOf/0OTjEy0Mm0wDXdf/u5Qfo9GgRNQhrc8eQiJwGdw3P8MhZEDUZUyjoadJCGan0/SEhiZsJat&#10;ipQxXEtXCp7dxv+yzSgKFye41EU7lbOcCcqp5hRvVJQwEtlhvWl4R1BB8FqRZSpjgsqNNOUuQUXa&#10;VBQp9VKyAI6Kxs7/45ABWIjyVBmU99kfY3jdFQRMMiDvvrTJKAobRvU+FtUJE1BCA1Aa500FNhbZ&#10;d96H9Q7BPG4k/8cgU0C2zqbvrSJojuO5fIAKqrDazJk8pvYm5V22FFUkFCWqhE7lJ4CX845CLEx4&#10;B4GhMu5dkqSfczypyK32itgXBPRG9mFFMolLxMtU/28b4GosoMF3rqGRW8++Xcj/PghWGfQbbyIn&#10;+BOzJKdYwmr2RWHsQPbLCBq7+Wgt3oz2st38/lpUZs4mSI1A2t1PkHHvUxpaKkcSu1aOZan4Yvar&#10;7V43JF9/G7kRfVGVOcUcU4SvLouPFW7BPmyhamxyzuX/5D3fb813p1cToZHXYr19HMeuH8cTAUwu&#10;/Ep1JccPEr0azq9CEhoRAv1PBfu2lshTTsUctd8zjuc+yKiyBoXCqNq6FBvfKydRkbNCbvhwZAV9&#10;Adv995B29ccIP+gGsNsbBWieeLCtE4IIPqG7PRC+zxPRhz2QcrYL583vSEK/JBlSjUBf9juJmbxx&#10;FY5CZaZwl2YblTqBTPlUq5N6oIKkMf10Z1O1PuFwJ+Td/TlV22Aqs3m8LrPN/6nPVkiRH/vDDfaN&#10;7JcajlORLGdkP86hT0nauhO4epIYksCFfoDs+7+APfAnyAt9l2q/B+3IKDM+TFiOwN30KVVX/jJe&#10;AzmkzSVRnMzxO4HjexqJh5T0bOOsU27hb6VMRnbkkH8EhXxaf+bBu/f2P/jz4Kcm71+3/8o3xUtc&#10;SP5o5OWYP+26HvX6g9sPX3KGxrztik/vVWVz+LQ58ma3VRX5/70sf9bfa53T/qGN5EccgN9x0j4p&#10;30KDT8WSJ8+oCWaTuaPIn8ZfaX/WsREwyGKVXLWVTFZgUhj2CoHzbaP0OghILYVaXnTHlGkpspFK&#10;qyq9L/JDfwD7LQ+qsl+bydhRvN44pzwq3UGlF2AGf22m1Mk4TgxVyHYz+IqEgSiL7sXf+dC4JTc6&#10;yEoV86PlLIKX1EAHQVVZGjqMwltC4zWRgONWFI9opKQ4lY5I+yDtNNRy9a+1zeDE8uYEGwE5IMjx&#10;pD5nrklb5uIEzQ//iIrmC5RGD6LRn4pqix8nNP8HVU51hjbMVdNNOflozHiuzQXryDDXmKWwsrRR&#10;NL6T2I/a/1Gy5+FmybIgZiAsNOLWoI+RHzuc7F3LTzNQSiOu8u+tPE5xwigyd6rp+GH8r3I+UKol&#10;OSysJbj0Q27QGwQvHzLrAKqhLVSbfgQxglzgABRHjaKanU7DMYl9OZ2APg65wb1Qk+zL3+f/pUFt&#10;yFFw6iqC5ShY77+O/KgvaHDkUbaOhl+b9SrtPxBZD35Fw/0R+2Qmf0t9rKD4Dew7nm/s2ygI+RXV&#10;r7LE8PzM3iT7XQYqYTBV7Os0gr/k9RrFa6Us8hvZN+tpOP3J8H0IRp8j5doH/J+fIj+aaphKoJ5k&#10;rDh+BA0or3faRJ7jCoLEdrSUbIe8FcvSZxCkhiAzsDvP+wuqHG8ekwaT11wJv3PDBiD96ltIu/E2&#10;j0NlwmPKC1EV5au0n+dwL3Mqg0yjYzr7YSaNr8bGUv4vjR0Rq6UkPeyL4uVmzCvrR5tLqZqoQqmE&#10;C+P7oTh5KJ/zexy/Aqomzo867Z9ZCGTxfQlmAwgGM9ypsqjmtGReZXWXjVLGirzIkXCGD0VWYDek&#10;33gBCWc9jAfj7fWeuBfghTsEtXsEnxC+FqZq8197IuVMF+Q/eAV16f0MmCnOTLkZ26TQcjl2jVLz&#10;hTKD1KWNIJjJGecTuB78HlFfPYtw7ZedehYVsX+lqmO/yGklS4UvJ/F6Csjcy7DanlA8XgXHbBnH&#10;a370AJKND9neg5Oglh/2Oe8/hDPoD8h98CrJ8geoSuxLojb6H4XZk/9emDPj7xn2KW2W7CltCTaf&#10;qujMMa4wywjnzaR+D84nfL7rVGzXkQdj3/uXsvq/3Tw8/juIRUgbyC6ijAAAAABJRU5ErkJgglBL&#10;AQItABQABgAIAAAAIQCxgme2CgEAABMCAAATAAAAAAAAAAAAAAAAAAAAAABbQ29udGVudF9UeXBl&#10;c10ueG1sUEsBAi0AFAAGAAgAAAAhADj9If/WAAAAlAEAAAsAAAAAAAAAAAAAAAAAOwEAAF9yZWxz&#10;Ly5yZWxzUEsBAi0AFAAGAAgAAAAhAA3CzJbtAgAAKQkAAA4AAAAAAAAAAAAAAAAAOgIAAGRycy9l&#10;Mm9Eb2MueG1sUEsBAi0AFAAGAAgAAAAhAC5s8ADFAAAApQEAABkAAAAAAAAAAAAAAAAAUwUAAGRy&#10;cy9fcmVscy9lMm9Eb2MueG1sLnJlbHNQSwECLQAUAAYACAAAACEAXqG82eMAAAAMAQAADwAAAAAA&#10;AAAAAAAAAABPBgAAZHJzL2Rvd25yZXYueG1sUEsBAi0ACgAAAAAAAAAhAMys7ZO1vQYAtb0GABQA&#10;AAAAAAAAAAAAAAAAXwcAAGRycy9tZWRpYS9pbWFnZTEucG5nUEsBAi0ACgAAAAAAAAAhANZv/PVg&#10;oAcAYKAHABQAAAAAAAAAAAAAAAAARsUGAGRycy9tZWRpYS9pbWFnZTIucG5nUEsFBgAAAAAHAAcA&#10;vgEAANhl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5174;top:684;width:26493;height:24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R3LbEAAAA2wAAAA8AAABkcnMvZG93bnJldi54bWxEj1FrwjAUhd+F/YdwB3uRmdrBcJ1RRNkY&#10;vkw7f8CluUvLmpuaRNv9eyMIPh7O+c7hzJeDbcWZfGgcK5hOMhDEldMNGwWHn4/nGYgQkTW2jknB&#10;PwVYLh5Gcyy063lP5zIakUo4FKigjrErpAxVTRbDxHXEyft13mJM0hupPfap3LYyz7JXabHhtFBj&#10;R+uaqr/yZBXkZluOX77fjn4jeT3+3Jg+HHZKPT0Oq3cQkYZ4D9/oL524HK5f0g+Qi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R3LbEAAAA2wAAAA8AAAAAAAAAAAAAAAAA&#10;nwIAAGRycy9kb3ducmV2LnhtbFBLBQYAAAAABAAEAPcAAACQAwAAAAA=&#10;">
                <v:imagedata r:id="rId3" o:title=""/>
                <v:path arrowok="t"/>
              </v:shape>
              <v:shape id="Image 23" o:spid="_x0000_s1028" type="#_x0000_t75" style="position:absolute;left:-5174;top:26083;width:26493;height:2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r+jEAAAA2wAAAA8AAABkcnMvZG93bnJldi54bWxEj0GLwjAQhe/C/ocwC17EpiqIdI0iu4h6&#10;8KC76nVoxrZuMylN1OqvN4Lg8fHmfW/eeNqYUlyodoVlBb0oBkGcWl1wpuDvd94dgXAeWWNpmRTc&#10;yMF08tEaY6LtlTd02fpMBAi7BBXk3leJlC7NyaCLbEUcvKOtDfog60zqGq8BbkrZj+OhNFhwaMix&#10;ou+c0v/t2YQ3TsM7zUa79NSh1f5nvZAmOxyVan82sy8Qnhr/Pn6ll1pBfwDPLQEA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gr+jEAAAA2wAAAA8AAAAAAAAAAAAAAAAA&#10;nwIAAGRycy9kb3ducmV2LnhtbFBLBQYAAAAABAAEAPcAAACQAwAAAAA=&#10;">
                <v:imagedata r:id="rId4" o:title=""/>
                <v:path arrowok="t"/>
              </v:shape>
            </v:group>
          </w:pict>
        </mc:Fallback>
      </mc:AlternateContent>
    </w:r>
    <w:r w:rsidR="00520DD7">
      <w:rPr>
        <w:noProof/>
      </w:rPr>
      <mc:AlternateContent>
        <mc:Choice Requires="wps">
          <w:drawing>
            <wp:anchor distT="0" distB="0" distL="114300" distR="114300" simplePos="0" relativeHeight="251661311" behindDoc="1" locked="0" layoutInCell="1" allowOverlap="1" wp14:anchorId="6B980971" wp14:editId="42AF2C46">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pt;height:15pt" o:bullet="t">
        <v:imagedata r:id="rId1" o:title="Flêche"/>
      </v:shape>
    </w:pict>
  </w:numPicBullet>
  <w:abstractNum w:abstractNumId="0">
    <w:nsid w:val="08AE39C5"/>
    <w:multiLevelType w:val="hybridMultilevel"/>
    <w:tmpl w:val="B30A1C16"/>
    <w:lvl w:ilvl="0" w:tplc="DE38A0E6">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1">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3">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5">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8DE7764"/>
    <w:multiLevelType w:val="hybridMultilevel"/>
    <w:tmpl w:val="16309D82"/>
    <w:lvl w:ilvl="0" w:tplc="B6067DCE">
      <w:start w:val="1"/>
      <w:numFmt w:val="decimal"/>
      <w:pStyle w:val="06Titreniveau1"/>
      <w:lvlText w:val="%1"/>
      <w:lvlJc w:val="left"/>
      <w:pPr>
        <w:tabs>
          <w:tab w:val="num" w:pos="454"/>
        </w:tabs>
        <w:ind w:left="454" w:hanging="454"/>
      </w:pPr>
      <w:rPr>
        <w:rFonts w:ascii="Arial" w:hAnsi="Arial"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FD62507"/>
    <w:multiLevelType w:val="hybridMultilevel"/>
    <w:tmpl w:val="355A2E44"/>
    <w:lvl w:ilvl="0" w:tplc="640C92C6">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13">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9597CB3"/>
    <w:multiLevelType w:val="hybridMultilevel"/>
    <w:tmpl w:val="6D20C894"/>
    <w:lvl w:ilvl="0" w:tplc="58DED3BA">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1B154F4"/>
    <w:multiLevelType w:val="hybridMultilevel"/>
    <w:tmpl w:val="15A0F972"/>
    <w:lvl w:ilvl="0" w:tplc="50649514">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3"/>
  </w:num>
  <w:num w:numId="3">
    <w:abstractNumId w:val="4"/>
  </w:num>
  <w:num w:numId="4">
    <w:abstractNumId w:val="0"/>
  </w:num>
  <w:num w:numId="5">
    <w:abstractNumId w:val="15"/>
  </w:num>
  <w:num w:numId="6">
    <w:abstractNumId w:val="18"/>
  </w:num>
  <w:num w:numId="7">
    <w:abstractNumId w:val="11"/>
  </w:num>
  <w:num w:numId="8">
    <w:abstractNumId w:val="5"/>
  </w:num>
  <w:num w:numId="9">
    <w:abstractNumId w:val="12"/>
  </w:num>
  <w:num w:numId="10">
    <w:abstractNumId w:val="8"/>
  </w:num>
  <w:num w:numId="11">
    <w:abstractNumId w:val="10"/>
  </w:num>
  <w:num w:numId="12">
    <w:abstractNumId w:val="19"/>
  </w:num>
  <w:num w:numId="13">
    <w:abstractNumId w:val="6"/>
  </w:num>
  <w:num w:numId="14">
    <w:abstractNumId w:val="7"/>
  </w:num>
  <w:num w:numId="15">
    <w:abstractNumId w:val="17"/>
  </w:num>
  <w:num w:numId="16">
    <w:abstractNumId w:val="3"/>
  </w:num>
  <w:num w:numId="17">
    <w:abstractNumId w:val="1"/>
  </w:num>
  <w:num w:numId="18">
    <w:abstractNumId w:val="2"/>
  </w:num>
  <w:num w:numId="19">
    <w:abstractNumId w:val="9"/>
  </w:num>
  <w:num w:numId="2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fr-FR" w:vendorID="64" w:dllVersion="131078" w:nlCheck="1" w:checkStyle="1"/>
  <w:activeWritingStyle w:appName="MSWord" w:lang="en-US" w:vendorID="64" w:dllVersion="131078" w:nlCheck="1" w:checkStyle="1"/>
  <w:proofState w:spelling="clean" w:grammar="clean"/>
  <w:defaultTabStop w:val="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0CC7"/>
    <w:rsid w:val="00000D8B"/>
    <w:rsid w:val="0000139E"/>
    <w:rsid w:val="0000150B"/>
    <w:rsid w:val="00001C02"/>
    <w:rsid w:val="00002FA6"/>
    <w:rsid w:val="000033EB"/>
    <w:rsid w:val="0000367A"/>
    <w:rsid w:val="00004844"/>
    <w:rsid w:val="00004971"/>
    <w:rsid w:val="000049E9"/>
    <w:rsid w:val="00004AF5"/>
    <w:rsid w:val="00005430"/>
    <w:rsid w:val="00005608"/>
    <w:rsid w:val="00005960"/>
    <w:rsid w:val="00006594"/>
    <w:rsid w:val="00006DB5"/>
    <w:rsid w:val="00006F07"/>
    <w:rsid w:val="00006F0A"/>
    <w:rsid w:val="00007F7C"/>
    <w:rsid w:val="00010354"/>
    <w:rsid w:val="000106C1"/>
    <w:rsid w:val="000116B4"/>
    <w:rsid w:val="000118AA"/>
    <w:rsid w:val="00012090"/>
    <w:rsid w:val="00012E00"/>
    <w:rsid w:val="00012FDF"/>
    <w:rsid w:val="00014452"/>
    <w:rsid w:val="00014C46"/>
    <w:rsid w:val="00016644"/>
    <w:rsid w:val="000166FF"/>
    <w:rsid w:val="000171B5"/>
    <w:rsid w:val="000177A5"/>
    <w:rsid w:val="00020810"/>
    <w:rsid w:val="000212EC"/>
    <w:rsid w:val="00021455"/>
    <w:rsid w:val="000219A4"/>
    <w:rsid w:val="00021CC0"/>
    <w:rsid w:val="00021D03"/>
    <w:rsid w:val="000237C1"/>
    <w:rsid w:val="00025752"/>
    <w:rsid w:val="00027EB9"/>
    <w:rsid w:val="0003137E"/>
    <w:rsid w:val="00031D28"/>
    <w:rsid w:val="0003235E"/>
    <w:rsid w:val="000325C9"/>
    <w:rsid w:val="00032837"/>
    <w:rsid w:val="000329E5"/>
    <w:rsid w:val="00032ED5"/>
    <w:rsid w:val="00033599"/>
    <w:rsid w:val="00033D63"/>
    <w:rsid w:val="0003477A"/>
    <w:rsid w:val="00037C44"/>
    <w:rsid w:val="00040107"/>
    <w:rsid w:val="0004135E"/>
    <w:rsid w:val="00042951"/>
    <w:rsid w:val="0004452C"/>
    <w:rsid w:val="00044A1B"/>
    <w:rsid w:val="00045A6A"/>
    <w:rsid w:val="00045CCC"/>
    <w:rsid w:val="00050719"/>
    <w:rsid w:val="000511AE"/>
    <w:rsid w:val="00051F0B"/>
    <w:rsid w:val="00052A24"/>
    <w:rsid w:val="000538A5"/>
    <w:rsid w:val="0005492B"/>
    <w:rsid w:val="000575F4"/>
    <w:rsid w:val="00057A93"/>
    <w:rsid w:val="00060C1E"/>
    <w:rsid w:val="00060FD4"/>
    <w:rsid w:val="0006185F"/>
    <w:rsid w:val="0006224F"/>
    <w:rsid w:val="00062A9D"/>
    <w:rsid w:val="00062BDD"/>
    <w:rsid w:val="00062EEE"/>
    <w:rsid w:val="00062EFD"/>
    <w:rsid w:val="00064210"/>
    <w:rsid w:val="00064446"/>
    <w:rsid w:val="00064B52"/>
    <w:rsid w:val="00067094"/>
    <w:rsid w:val="0006737E"/>
    <w:rsid w:val="00067676"/>
    <w:rsid w:val="00070310"/>
    <w:rsid w:val="00070895"/>
    <w:rsid w:val="00070F70"/>
    <w:rsid w:val="0007118C"/>
    <w:rsid w:val="00072AED"/>
    <w:rsid w:val="00072B94"/>
    <w:rsid w:val="00072ECD"/>
    <w:rsid w:val="00073224"/>
    <w:rsid w:val="00073FDB"/>
    <w:rsid w:val="000753E0"/>
    <w:rsid w:val="0008062E"/>
    <w:rsid w:val="00083504"/>
    <w:rsid w:val="00083EF3"/>
    <w:rsid w:val="00083F58"/>
    <w:rsid w:val="000841F1"/>
    <w:rsid w:val="0008433A"/>
    <w:rsid w:val="00084378"/>
    <w:rsid w:val="00085C93"/>
    <w:rsid w:val="00086A11"/>
    <w:rsid w:val="000907A3"/>
    <w:rsid w:val="00090BBD"/>
    <w:rsid w:val="00091686"/>
    <w:rsid w:val="00092DBE"/>
    <w:rsid w:val="00092FAE"/>
    <w:rsid w:val="000940EB"/>
    <w:rsid w:val="0009542B"/>
    <w:rsid w:val="000962E3"/>
    <w:rsid w:val="0009667F"/>
    <w:rsid w:val="0009703C"/>
    <w:rsid w:val="00097785"/>
    <w:rsid w:val="000A029D"/>
    <w:rsid w:val="000A1E1C"/>
    <w:rsid w:val="000A36DC"/>
    <w:rsid w:val="000A4803"/>
    <w:rsid w:val="000A4F81"/>
    <w:rsid w:val="000A5298"/>
    <w:rsid w:val="000A624F"/>
    <w:rsid w:val="000A7A41"/>
    <w:rsid w:val="000B0073"/>
    <w:rsid w:val="000B021A"/>
    <w:rsid w:val="000B1824"/>
    <w:rsid w:val="000B1D3B"/>
    <w:rsid w:val="000B4983"/>
    <w:rsid w:val="000B5242"/>
    <w:rsid w:val="000B6648"/>
    <w:rsid w:val="000B669B"/>
    <w:rsid w:val="000C028F"/>
    <w:rsid w:val="000C152D"/>
    <w:rsid w:val="000C269B"/>
    <w:rsid w:val="000C2CA0"/>
    <w:rsid w:val="000C6233"/>
    <w:rsid w:val="000C7719"/>
    <w:rsid w:val="000D0184"/>
    <w:rsid w:val="000D0EDD"/>
    <w:rsid w:val="000D1286"/>
    <w:rsid w:val="000D1842"/>
    <w:rsid w:val="000D1BBD"/>
    <w:rsid w:val="000D1F47"/>
    <w:rsid w:val="000D240D"/>
    <w:rsid w:val="000D37B9"/>
    <w:rsid w:val="000D3F6B"/>
    <w:rsid w:val="000D4648"/>
    <w:rsid w:val="000D58BB"/>
    <w:rsid w:val="000D648D"/>
    <w:rsid w:val="000D664E"/>
    <w:rsid w:val="000D7402"/>
    <w:rsid w:val="000E0FA8"/>
    <w:rsid w:val="000E111F"/>
    <w:rsid w:val="000E17CA"/>
    <w:rsid w:val="000E2675"/>
    <w:rsid w:val="000E2773"/>
    <w:rsid w:val="000E2814"/>
    <w:rsid w:val="000E2A33"/>
    <w:rsid w:val="000E2D46"/>
    <w:rsid w:val="000E3036"/>
    <w:rsid w:val="000E31D0"/>
    <w:rsid w:val="000E46AE"/>
    <w:rsid w:val="000E4810"/>
    <w:rsid w:val="000E5C20"/>
    <w:rsid w:val="000E6110"/>
    <w:rsid w:val="000F1107"/>
    <w:rsid w:val="000F1531"/>
    <w:rsid w:val="000F2DC2"/>
    <w:rsid w:val="000F3350"/>
    <w:rsid w:val="000F4124"/>
    <w:rsid w:val="000F432D"/>
    <w:rsid w:val="000F4A96"/>
    <w:rsid w:val="000F4E53"/>
    <w:rsid w:val="000F4E79"/>
    <w:rsid w:val="000F5E36"/>
    <w:rsid w:val="00100317"/>
    <w:rsid w:val="001008B5"/>
    <w:rsid w:val="00102369"/>
    <w:rsid w:val="00102B44"/>
    <w:rsid w:val="00102EB2"/>
    <w:rsid w:val="00103714"/>
    <w:rsid w:val="001048AD"/>
    <w:rsid w:val="001048FD"/>
    <w:rsid w:val="00104F85"/>
    <w:rsid w:val="00107368"/>
    <w:rsid w:val="00110D5C"/>
    <w:rsid w:val="001117A2"/>
    <w:rsid w:val="00111E43"/>
    <w:rsid w:val="00114152"/>
    <w:rsid w:val="001143FE"/>
    <w:rsid w:val="001149AB"/>
    <w:rsid w:val="001201FE"/>
    <w:rsid w:val="0012027F"/>
    <w:rsid w:val="001202AE"/>
    <w:rsid w:val="00120FA5"/>
    <w:rsid w:val="00121D1C"/>
    <w:rsid w:val="00123E86"/>
    <w:rsid w:val="00124211"/>
    <w:rsid w:val="0012500F"/>
    <w:rsid w:val="00125392"/>
    <w:rsid w:val="001260B4"/>
    <w:rsid w:val="00126544"/>
    <w:rsid w:val="001266AE"/>
    <w:rsid w:val="00126AE7"/>
    <w:rsid w:val="00126FDA"/>
    <w:rsid w:val="00127904"/>
    <w:rsid w:val="00130E7D"/>
    <w:rsid w:val="001310A0"/>
    <w:rsid w:val="00131CCF"/>
    <w:rsid w:val="00135D02"/>
    <w:rsid w:val="0013650F"/>
    <w:rsid w:val="00136784"/>
    <w:rsid w:val="00136C99"/>
    <w:rsid w:val="0014012B"/>
    <w:rsid w:val="001406A0"/>
    <w:rsid w:val="00142FAF"/>
    <w:rsid w:val="001435E9"/>
    <w:rsid w:val="00144C35"/>
    <w:rsid w:val="00144C5C"/>
    <w:rsid w:val="0014746C"/>
    <w:rsid w:val="001479A9"/>
    <w:rsid w:val="00150A92"/>
    <w:rsid w:val="0015156C"/>
    <w:rsid w:val="00151D39"/>
    <w:rsid w:val="00151D62"/>
    <w:rsid w:val="00153A33"/>
    <w:rsid w:val="0015501F"/>
    <w:rsid w:val="00156628"/>
    <w:rsid w:val="00156C11"/>
    <w:rsid w:val="00157071"/>
    <w:rsid w:val="001575C1"/>
    <w:rsid w:val="00157822"/>
    <w:rsid w:val="001602C4"/>
    <w:rsid w:val="00160B08"/>
    <w:rsid w:val="0016421A"/>
    <w:rsid w:val="00164FF7"/>
    <w:rsid w:val="001653A6"/>
    <w:rsid w:val="00166052"/>
    <w:rsid w:val="0016664F"/>
    <w:rsid w:val="00167CBA"/>
    <w:rsid w:val="00167CFD"/>
    <w:rsid w:val="00167F0C"/>
    <w:rsid w:val="001701DB"/>
    <w:rsid w:val="00170532"/>
    <w:rsid w:val="00171EED"/>
    <w:rsid w:val="001729B1"/>
    <w:rsid w:val="00172CA4"/>
    <w:rsid w:val="00172F96"/>
    <w:rsid w:val="00173A5F"/>
    <w:rsid w:val="001757BD"/>
    <w:rsid w:val="00177192"/>
    <w:rsid w:val="001800D0"/>
    <w:rsid w:val="00181D96"/>
    <w:rsid w:val="00182059"/>
    <w:rsid w:val="00182EDF"/>
    <w:rsid w:val="00183650"/>
    <w:rsid w:val="0018463B"/>
    <w:rsid w:val="00185130"/>
    <w:rsid w:val="00185A08"/>
    <w:rsid w:val="00185D95"/>
    <w:rsid w:val="00187D1A"/>
    <w:rsid w:val="00187DF0"/>
    <w:rsid w:val="0019006E"/>
    <w:rsid w:val="00190152"/>
    <w:rsid w:val="001906FC"/>
    <w:rsid w:val="0019082B"/>
    <w:rsid w:val="00190951"/>
    <w:rsid w:val="00190D2C"/>
    <w:rsid w:val="00190ECF"/>
    <w:rsid w:val="00191CEC"/>
    <w:rsid w:val="00191E3E"/>
    <w:rsid w:val="0019347B"/>
    <w:rsid w:val="001935B8"/>
    <w:rsid w:val="00194691"/>
    <w:rsid w:val="00194BEC"/>
    <w:rsid w:val="00195FE1"/>
    <w:rsid w:val="00196374"/>
    <w:rsid w:val="001A0F67"/>
    <w:rsid w:val="001A15AB"/>
    <w:rsid w:val="001A214C"/>
    <w:rsid w:val="001A299D"/>
    <w:rsid w:val="001A2A63"/>
    <w:rsid w:val="001A2E44"/>
    <w:rsid w:val="001A3944"/>
    <w:rsid w:val="001A3CD0"/>
    <w:rsid w:val="001A4CEB"/>
    <w:rsid w:val="001A5117"/>
    <w:rsid w:val="001A51C8"/>
    <w:rsid w:val="001A583B"/>
    <w:rsid w:val="001A5D04"/>
    <w:rsid w:val="001A6C01"/>
    <w:rsid w:val="001A7AE6"/>
    <w:rsid w:val="001B02EF"/>
    <w:rsid w:val="001B0EE2"/>
    <w:rsid w:val="001B116F"/>
    <w:rsid w:val="001B167C"/>
    <w:rsid w:val="001B1FA2"/>
    <w:rsid w:val="001B322A"/>
    <w:rsid w:val="001B483F"/>
    <w:rsid w:val="001B4EC0"/>
    <w:rsid w:val="001B514D"/>
    <w:rsid w:val="001B618E"/>
    <w:rsid w:val="001B65C6"/>
    <w:rsid w:val="001B7A3A"/>
    <w:rsid w:val="001C0D27"/>
    <w:rsid w:val="001C1206"/>
    <w:rsid w:val="001C1332"/>
    <w:rsid w:val="001C1416"/>
    <w:rsid w:val="001C2B44"/>
    <w:rsid w:val="001C428D"/>
    <w:rsid w:val="001C4883"/>
    <w:rsid w:val="001C49D5"/>
    <w:rsid w:val="001C578A"/>
    <w:rsid w:val="001C6627"/>
    <w:rsid w:val="001C772A"/>
    <w:rsid w:val="001C78F7"/>
    <w:rsid w:val="001D0830"/>
    <w:rsid w:val="001D0E8F"/>
    <w:rsid w:val="001D1133"/>
    <w:rsid w:val="001D34ED"/>
    <w:rsid w:val="001D37B6"/>
    <w:rsid w:val="001D39A1"/>
    <w:rsid w:val="001D49E2"/>
    <w:rsid w:val="001D5227"/>
    <w:rsid w:val="001D61C9"/>
    <w:rsid w:val="001D689F"/>
    <w:rsid w:val="001D72AE"/>
    <w:rsid w:val="001E1D1E"/>
    <w:rsid w:val="001E1D86"/>
    <w:rsid w:val="001E2514"/>
    <w:rsid w:val="001E36A8"/>
    <w:rsid w:val="001E4127"/>
    <w:rsid w:val="001E414B"/>
    <w:rsid w:val="001E415D"/>
    <w:rsid w:val="001E6ABD"/>
    <w:rsid w:val="001E7264"/>
    <w:rsid w:val="001E790E"/>
    <w:rsid w:val="001E7BBA"/>
    <w:rsid w:val="001F0307"/>
    <w:rsid w:val="001F0905"/>
    <w:rsid w:val="001F33B4"/>
    <w:rsid w:val="001F52C4"/>
    <w:rsid w:val="001F5404"/>
    <w:rsid w:val="001F6653"/>
    <w:rsid w:val="001F7084"/>
    <w:rsid w:val="001F70CC"/>
    <w:rsid w:val="001F7248"/>
    <w:rsid w:val="001F7E82"/>
    <w:rsid w:val="001F7ED4"/>
    <w:rsid w:val="00200858"/>
    <w:rsid w:val="002018F0"/>
    <w:rsid w:val="00202CCC"/>
    <w:rsid w:val="00203473"/>
    <w:rsid w:val="002049CE"/>
    <w:rsid w:val="00204B97"/>
    <w:rsid w:val="00204E25"/>
    <w:rsid w:val="002061C0"/>
    <w:rsid w:val="00206BC0"/>
    <w:rsid w:val="0020776B"/>
    <w:rsid w:val="002115E2"/>
    <w:rsid w:val="0021191F"/>
    <w:rsid w:val="00211CE2"/>
    <w:rsid w:val="00212635"/>
    <w:rsid w:val="00213642"/>
    <w:rsid w:val="00214669"/>
    <w:rsid w:val="00214F0B"/>
    <w:rsid w:val="002155FE"/>
    <w:rsid w:val="002159AD"/>
    <w:rsid w:val="00215D58"/>
    <w:rsid w:val="00216B1C"/>
    <w:rsid w:val="002175A1"/>
    <w:rsid w:val="0021775B"/>
    <w:rsid w:val="00220AB9"/>
    <w:rsid w:val="00221056"/>
    <w:rsid w:val="0022134C"/>
    <w:rsid w:val="002215E1"/>
    <w:rsid w:val="00221F39"/>
    <w:rsid w:val="00222EB1"/>
    <w:rsid w:val="002231EB"/>
    <w:rsid w:val="00223F01"/>
    <w:rsid w:val="0022417C"/>
    <w:rsid w:val="0022436B"/>
    <w:rsid w:val="00225442"/>
    <w:rsid w:val="0022656A"/>
    <w:rsid w:val="00226B23"/>
    <w:rsid w:val="00227352"/>
    <w:rsid w:val="00230038"/>
    <w:rsid w:val="00230289"/>
    <w:rsid w:val="0023062A"/>
    <w:rsid w:val="00230CFA"/>
    <w:rsid w:val="00232D49"/>
    <w:rsid w:val="00233C92"/>
    <w:rsid w:val="0023441F"/>
    <w:rsid w:val="00234FC2"/>
    <w:rsid w:val="0023522C"/>
    <w:rsid w:val="00236E8F"/>
    <w:rsid w:val="00237203"/>
    <w:rsid w:val="00237BA8"/>
    <w:rsid w:val="00241092"/>
    <w:rsid w:val="00241F06"/>
    <w:rsid w:val="0024415C"/>
    <w:rsid w:val="00246CB8"/>
    <w:rsid w:val="00246D14"/>
    <w:rsid w:val="00247061"/>
    <w:rsid w:val="002506BB"/>
    <w:rsid w:val="00250837"/>
    <w:rsid w:val="00250A49"/>
    <w:rsid w:val="00250CB6"/>
    <w:rsid w:val="0025134E"/>
    <w:rsid w:val="00252732"/>
    <w:rsid w:val="00252D16"/>
    <w:rsid w:val="002536B6"/>
    <w:rsid w:val="00253D16"/>
    <w:rsid w:val="0025408A"/>
    <w:rsid w:val="0025438F"/>
    <w:rsid w:val="002545CD"/>
    <w:rsid w:val="00254EA0"/>
    <w:rsid w:val="00254EE1"/>
    <w:rsid w:val="00254EFF"/>
    <w:rsid w:val="00256153"/>
    <w:rsid w:val="00256AD0"/>
    <w:rsid w:val="00256D94"/>
    <w:rsid w:val="002575F6"/>
    <w:rsid w:val="0026018E"/>
    <w:rsid w:val="0026060C"/>
    <w:rsid w:val="00261906"/>
    <w:rsid w:val="00263742"/>
    <w:rsid w:val="00264198"/>
    <w:rsid w:val="00266B97"/>
    <w:rsid w:val="00266BFB"/>
    <w:rsid w:val="00267952"/>
    <w:rsid w:val="0027076D"/>
    <w:rsid w:val="002712B3"/>
    <w:rsid w:val="0027222D"/>
    <w:rsid w:val="002725B9"/>
    <w:rsid w:val="002728B4"/>
    <w:rsid w:val="00272DBF"/>
    <w:rsid w:val="00273650"/>
    <w:rsid w:val="00273C90"/>
    <w:rsid w:val="00274995"/>
    <w:rsid w:val="002750C1"/>
    <w:rsid w:val="002765F9"/>
    <w:rsid w:val="00276797"/>
    <w:rsid w:val="002804FA"/>
    <w:rsid w:val="00280917"/>
    <w:rsid w:val="00281306"/>
    <w:rsid w:val="00281CDD"/>
    <w:rsid w:val="0028229F"/>
    <w:rsid w:val="002831B4"/>
    <w:rsid w:val="002837AD"/>
    <w:rsid w:val="00283B4B"/>
    <w:rsid w:val="00284041"/>
    <w:rsid w:val="002849A8"/>
    <w:rsid w:val="00285C2E"/>
    <w:rsid w:val="00286439"/>
    <w:rsid w:val="00286AEC"/>
    <w:rsid w:val="002870E5"/>
    <w:rsid w:val="00287141"/>
    <w:rsid w:val="00287CE8"/>
    <w:rsid w:val="00290043"/>
    <w:rsid w:val="00290D28"/>
    <w:rsid w:val="00291FB3"/>
    <w:rsid w:val="00292B3B"/>
    <w:rsid w:val="00292BE2"/>
    <w:rsid w:val="0029347A"/>
    <w:rsid w:val="00293C20"/>
    <w:rsid w:val="0029405A"/>
    <w:rsid w:val="002944AF"/>
    <w:rsid w:val="002944D2"/>
    <w:rsid w:val="00294A14"/>
    <w:rsid w:val="00296BC5"/>
    <w:rsid w:val="00296FE7"/>
    <w:rsid w:val="00297174"/>
    <w:rsid w:val="00297F4D"/>
    <w:rsid w:val="002A0780"/>
    <w:rsid w:val="002A17D0"/>
    <w:rsid w:val="002A2320"/>
    <w:rsid w:val="002A37FC"/>
    <w:rsid w:val="002A3986"/>
    <w:rsid w:val="002A4054"/>
    <w:rsid w:val="002A58F9"/>
    <w:rsid w:val="002A73A6"/>
    <w:rsid w:val="002A7F99"/>
    <w:rsid w:val="002B0000"/>
    <w:rsid w:val="002B12D4"/>
    <w:rsid w:val="002B1791"/>
    <w:rsid w:val="002B37B1"/>
    <w:rsid w:val="002B3ABF"/>
    <w:rsid w:val="002B435A"/>
    <w:rsid w:val="002B531B"/>
    <w:rsid w:val="002B6B65"/>
    <w:rsid w:val="002B724D"/>
    <w:rsid w:val="002B7493"/>
    <w:rsid w:val="002B7796"/>
    <w:rsid w:val="002B7E07"/>
    <w:rsid w:val="002C0664"/>
    <w:rsid w:val="002C069E"/>
    <w:rsid w:val="002C0B05"/>
    <w:rsid w:val="002C0C27"/>
    <w:rsid w:val="002C1E47"/>
    <w:rsid w:val="002C27B7"/>
    <w:rsid w:val="002C3510"/>
    <w:rsid w:val="002C367F"/>
    <w:rsid w:val="002C388A"/>
    <w:rsid w:val="002C4C92"/>
    <w:rsid w:val="002C6E8E"/>
    <w:rsid w:val="002C7C97"/>
    <w:rsid w:val="002D0696"/>
    <w:rsid w:val="002D4531"/>
    <w:rsid w:val="002D48F5"/>
    <w:rsid w:val="002D53C3"/>
    <w:rsid w:val="002D5E0D"/>
    <w:rsid w:val="002D7B85"/>
    <w:rsid w:val="002E14B0"/>
    <w:rsid w:val="002E1687"/>
    <w:rsid w:val="002E18D2"/>
    <w:rsid w:val="002E1D5B"/>
    <w:rsid w:val="002E455B"/>
    <w:rsid w:val="002E4777"/>
    <w:rsid w:val="002E4B01"/>
    <w:rsid w:val="002E5576"/>
    <w:rsid w:val="002E5788"/>
    <w:rsid w:val="002E607B"/>
    <w:rsid w:val="002E685A"/>
    <w:rsid w:val="002F0F24"/>
    <w:rsid w:val="002F14F0"/>
    <w:rsid w:val="002F2165"/>
    <w:rsid w:val="002F2852"/>
    <w:rsid w:val="002F4521"/>
    <w:rsid w:val="002F4B64"/>
    <w:rsid w:val="002F52D7"/>
    <w:rsid w:val="002F63C6"/>
    <w:rsid w:val="002F63D9"/>
    <w:rsid w:val="002F6EFD"/>
    <w:rsid w:val="002F70BB"/>
    <w:rsid w:val="002F7670"/>
    <w:rsid w:val="002F76D7"/>
    <w:rsid w:val="002F7EFB"/>
    <w:rsid w:val="002F7F9C"/>
    <w:rsid w:val="003002B3"/>
    <w:rsid w:val="003008CD"/>
    <w:rsid w:val="00301515"/>
    <w:rsid w:val="00302CEC"/>
    <w:rsid w:val="00303B84"/>
    <w:rsid w:val="00303D42"/>
    <w:rsid w:val="003055F8"/>
    <w:rsid w:val="003058F7"/>
    <w:rsid w:val="00305C0D"/>
    <w:rsid w:val="0030667D"/>
    <w:rsid w:val="00306E33"/>
    <w:rsid w:val="003109BB"/>
    <w:rsid w:val="00310CC0"/>
    <w:rsid w:val="00311771"/>
    <w:rsid w:val="00311836"/>
    <w:rsid w:val="003121E8"/>
    <w:rsid w:val="003125DF"/>
    <w:rsid w:val="00313EA4"/>
    <w:rsid w:val="00314445"/>
    <w:rsid w:val="0031465D"/>
    <w:rsid w:val="003146E4"/>
    <w:rsid w:val="00315FBC"/>
    <w:rsid w:val="00316FAE"/>
    <w:rsid w:val="00320680"/>
    <w:rsid w:val="00320F6E"/>
    <w:rsid w:val="003211E9"/>
    <w:rsid w:val="0032265F"/>
    <w:rsid w:val="0032291A"/>
    <w:rsid w:val="0032303D"/>
    <w:rsid w:val="003234C3"/>
    <w:rsid w:val="00324529"/>
    <w:rsid w:val="003248CC"/>
    <w:rsid w:val="00325C25"/>
    <w:rsid w:val="00325C28"/>
    <w:rsid w:val="00330837"/>
    <w:rsid w:val="003322A9"/>
    <w:rsid w:val="003328B7"/>
    <w:rsid w:val="003348A1"/>
    <w:rsid w:val="003357B3"/>
    <w:rsid w:val="00336328"/>
    <w:rsid w:val="00337371"/>
    <w:rsid w:val="0034045E"/>
    <w:rsid w:val="00341EFA"/>
    <w:rsid w:val="00343A94"/>
    <w:rsid w:val="00343AFC"/>
    <w:rsid w:val="00345098"/>
    <w:rsid w:val="00345455"/>
    <w:rsid w:val="00347BA8"/>
    <w:rsid w:val="00355035"/>
    <w:rsid w:val="00355756"/>
    <w:rsid w:val="003560F8"/>
    <w:rsid w:val="00356F76"/>
    <w:rsid w:val="00357006"/>
    <w:rsid w:val="003576BD"/>
    <w:rsid w:val="00357E99"/>
    <w:rsid w:val="00360DA0"/>
    <w:rsid w:val="00361471"/>
    <w:rsid w:val="0036197D"/>
    <w:rsid w:val="00361B61"/>
    <w:rsid w:val="00363643"/>
    <w:rsid w:val="00363AF3"/>
    <w:rsid w:val="00363D07"/>
    <w:rsid w:val="00364148"/>
    <w:rsid w:val="00364202"/>
    <w:rsid w:val="00364AE1"/>
    <w:rsid w:val="00364C98"/>
    <w:rsid w:val="00364DEB"/>
    <w:rsid w:val="00364E39"/>
    <w:rsid w:val="00365B1B"/>
    <w:rsid w:val="003669E4"/>
    <w:rsid w:val="00367463"/>
    <w:rsid w:val="00371137"/>
    <w:rsid w:val="00372E01"/>
    <w:rsid w:val="0037368D"/>
    <w:rsid w:val="003741DF"/>
    <w:rsid w:val="003749B0"/>
    <w:rsid w:val="00375D86"/>
    <w:rsid w:val="00375FF0"/>
    <w:rsid w:val="003766E2"/>
    <w:rsid w:val="00376DD7"/>
    <w:rsid w:val="00377147"/>
    <w:rsid w:val="003776DA"/>
    <w:rsid w:val="00380717"/>
    <w:rsid w:val="00380C63"/>
    <w:rsid w:val="00381195"/>
    <w:rsid w:val="003815AC"/>
    <w:rsid w:val="00381A41"/>
    <w:rsid w:val="00382046"/>
    <w:rsid w:val="003865FE"/>
    <w:rsid w:val="003868C5"/>
    <w:rsid w:val="00387A14"/>
    <w:rsid w:val="00387B82"/>
    <w:rsid w:val="00391655"/>
    <w:rsid w:val="00391F57"/>
    <w:rsid w:val="00392294"/>
    <w:rsid w:val="00394CB8"/>
    <w:rsid w:val="0039550D"/>
    <w:rsid w:val="00395DED"/>
    <w:rsid w:val="00396F9F"/>
    <w:rsid w:val="003972C8"/>
    <w:rsid w:val="003974D9"/>
    <w:rsid w:val="00397B07"/>
    <w:rsid w:val="003A0DAB"/>
    <w:rsid w:val="003A2884"/>
    <w:rsid w:val="003A3F03"/>
    <w:rsid w:val="003A4D4A"/>
    <w:rsid w:val="003A7A1C"/>
    <w:rsid w:val="003B0144"/>
    <w:rsid w:val="003B01CC"/>
    <w:rsid w:val="003B0467"/>
    <w:rsid w:val="003B0F97"/>
    <w:rsid w:val="003B2278"/>
    <w:rsid w:val="003B47FD"/>
    <w:rsid w:val="003B4BFC"/>
    <w:rsid w:val="003B5572"/>
    <w:rsid w:val="003B585D"/>
    <w:rsid w:val="003B5938"/>
    <w:rsid w:val="003C0B4D"/>
    <w:rsid w:val="003C229C"/>
    <w:rsid w:val="003C3F8C"/>
    <w:rsid w:val="003C49C4"/>
    <w:rsid w:val="003C6A9B"/>
    <w:rsid w:val="003C710F"/>
    <w:rsid w:val="003D0FD2"/>
    <w:rsid w:val="003D1039"/>
    <w:rsid w:val="003D15A0"/>
    <w:rsid w:val="003D216E"/>
    <w:rsid w:val="003D566B"/>
    <w:rsid w:val="003D5C10"/>
    <w:rsid w:val="003D63D1"/>
    <w:rsid w:val="003D6576"/>
    <w:rsid w:val="003D6949"/>
    <w:rsid w:val="003D73A2"/>
    <w:rsid w:val="003D73AE"/>
    <w:rsid w:val="003D7CB2"/>
    <w:rsid w:val="003E05CD"/>
    <w:rsid w:val="003E0A85"/>
    <w:rsid w:val="003E0AA0"/>
    <w:rsid w:val="003E1039"/>
    <w:rsid w:val="003E4300"/>
    <w:rsid w:val="003E4552"/>
    <w:rsid w:val="003E4FF5"/>
    <w:rsid w:val="003E52D2"/>
    <w:rsid w:val="003E57FF"/>
    <w:rsid w:val="003F1EFA"/>
    <w:rsid w:val="003F2978"/>
    <w:rsid w:val="003F2CED"/>
    <w:rsid w:val="003F3315"/>
    <w:rsid w:val="003F3F18"/>
    <w:rsid w:val="003F4797"/>
    <w:rsid w:val="003F52AC"/>
    <w:rsid w:val="003F61F9"/>
    <w:rsid w:val="003F62EF"/>
    <w:rsid w:val="003F6AC5"/>
    <w:rsid w:val="003F7097"/>
    <w:rsid w:val="00401155"/>
    <w:rsid w:val="0040172F"/>
    <w:rsid w:val="00402C1C"/>
    <w:rsid w:val="00403AE0"/>
    <w:rsid w:val="0041113F"/>
    <w:rsid w:val="00411708"/>
    <w:rsid w:val="00411B51"/>
    <w:rsid w:val="00411C89"/>
    <w:rsid w:val="00412C05"/>
    <w:rsid w:val="00412CA7"/>
    <w:rsid w:val="00412F77"/>
    <w:rsid w:val="004154A9"/>
    <w:rsid w:val="0041588A"/>
    <w:rsid w:val="00416336"/>
    <w:rsid w:val="00416E3B"/>
    <w:rsid w:val="00417A8B"/>
    <w:rsid w:val="0042001F"/>
    <w:rsid w:val="00421AE2"/>
    <w:rsid w:val="004221F3"/>
    <w:rsid w:val="0042262B"/>
    <w:rsid w:val="00422AB9"/>
    <w:rsid w:val="00422F38"/>
    <w:rsid w:val="00423AD9"/>
    <w:rsid w:val="0042413B"/>
    <w:rsid w:val="00424334"/>
    <w:rsid w:val="004243C9"/>
    <w:rsid w:val="00425D2B"/>
    <w:rsid w:val="00426113"/>
    <w:rsid w:val="00426117"/>
    <w:rsid w:val="00426A66"/>
    <w:rsid w:val="0042735B"/>
    <w:rsid w:val="004276D1"/>
    <w:rsid w:val="004309D0"/>
    <w:rsid w:val="00431297"/>
    <w:rsid w:val="00432DCB"/>
    <w:rsid w:val="00433037"/>
    <w:rsid w:val="00433508"/>
    <w:rsid w:val="00433691"/>
    <w:rsid w:val="00433807"/>
    <w:rsid w:val="00433B93"/>
    <w:rsid w:val="00434404"/>
    <w:rsid w:val="004354D4"/>
    <w:rsid w:val="00435792"/>
    <w:rsid w:val="00437C01"/>
    <w:rsid w:val="004400C8"/>
    <w:rsid w:val="00441922"/>
    <w:rsid w:val="00441ADC"/>
    <w:rsid w:val="00442691"/>
    <w:rsid w:val="00442996"/>
    <w:rsid w:val="00444AD7"/>
    <w:rsid w:val="00445EBB"/>
    <w:rsid w:val="004463AB"/>
    <w:rsid w:val="00446926"/>
    <w:rsid w:val="00446E40"/>
    <w:rsid w:val="00446EDF"/>
    <w:rsid w:val="004472FE"/>
    <w:rsid w:val="00447A0E"/>
    <w:rsid w:val="00450A6D"/>
    <w:rsid w:val="004516F7"/>
    <w:rsid w:val="00451E52"/>
    <w:rsid w:val="00452888"/>
    <w:rsid w:val="00453C9E"/>
    <w:rsid w:val="00454B8F"/>
    <w:rsid w:val="0045596C"/>
    <w:rsid w:val="00456527"/>
    <w:rsid w:val="00456A76"/>
    <w:rsid w:val="0045730A"/>
    <w:rsid w:val="00457876"/>
    <w:rsid w:val="00457B03"/>
    <w:rsid w:val="00457BD3"/>
    <w:rsid w:val="004619CF"/>
    <w:rsid w:val="00463D8D"/>
    <w:rsid w:val="004661A5"/>
    <w:rsid w:val="0046689B"/>
    <w:rsid w:val="0046699F"/>
    <w:rsid w:val="0046750C"/>
    <w:rsid w:val="00470226"/>
    <w:rsid w:val="0047040B"/>
    <w:rsid w:val="00470E44"/>
    <w:rsid w:val="00472067"/>
    <w:rsid w:val="004728A0"/>
    <w:rsid w:val="00473217"/>
    <w:rsid w:val="004734F4"/>
    <w:rsid w:val="004735BC"/>
    <w:rsid w:val="0047364A"/>
    <w:rsid w:val="00473759"/>
    <w:rsid w:val="00473C38"/>
    <w:rsid w:val="00475015"/>
    <w:rsid w:val="004757AC"/>
    <w:rsid w:val="00477CB5"/>
    <w:rsid w:val="004804C5"/>
    <w:rsid w:val="00481D47"/>
    <w:rsid w:val="004833E4"/>
    <w:rsid w:val="00483EDD"/>
    <w:rsid w:val="004841E2"/>
    <w:rsid w:val="00484779"/>
    <w:rsid w:val="004849A6"/>
    <w:rsid w:val="00484C62"/>
    <w:rsid w:val="00485781"/>
    <w:rsid w:val="00486693"/>
    <w:rsid w:val="00490184"/>
    <w:rsid w:val="00491427"/>
    <w:rsid w:val="00491F30"/>
    <w:rsid w:val="00493972"/>
    <w:rsid w:val="00493A50"/>
    <w:rsid w:val="00494E29"/>
    <w:rsid w:val="004A0602"/>
    <w:rsid w:val="004A1DA6"/>
    <w:rsid w:val="004A3DCF"/>
    <w:rsid w:val="004A3DFA"/>
    <w:rsid w:val="004A4250"/>
    <w:rsid w:val="004A4624"/>
    <w:rsid w:val="004A4C63"/>
    <w:rsid w:val="004A50C7"/>
    <w:rsid w:val="004A63B9"/>
    <w:rsid w:val="004A656B"/>
    <w:rsid w:val="004B0414"/>
    <w:rsid w:val="004B088F"/>
    <w:rsid w:val="004B15ED"/>
    <w:rsid w:val="004B29E6"/>
    <w:rsid w:val="004B2B83"/>
    <w:rsid w:val="004B2C53"/>
    <w:rsid w:val="004B365B"/>
    <w:rsid w:val="004B3A80"/>
    <w:rsid w:val="004B3DC8"/>
    <w:rsid w:val="004B41F8"/>
    <w:rsid w:val="004B49B7"/>
    <w:rsid w:val="004B4EDE"/>
    <w:rsid w:val="004B6213"/>
    <w:rsid w:val="004B6791"/>
    <w:rsid w:val="004C0273"/>
    <w:rsid w:val="004C0CD2"/>
    <w:rsid w:val="004C1352"/>
    <w:rsid w:val="004C1CA3"/>
    <w:rsid w:val="004C20E7"/>
    <w:rsid w:val="004C2BA7"/>
    <w:rsid w:val="004C2EC0"/>
    <w:rsid w:val="004C31D5"/>
    <w:rsid w:val="004C4F3E"/>
    <w:rsid w:val="004C5D49"/>
    <w:rsid w:val="004C68F0"/>
    <w:rsid w:val="004D03A6"/>
    <w:rsid w:val="004D2D0C"/>
    <w:rsid w:val="004D44CC"/>
    <w:rsid w:val="004D519F"/>
    <w:rsid w:val="004D6324"/>
    <w:rsid w:val="004D756C"/>
    <w:rsid w:val="004D7654"/>
    <w:rsid w:val="004D79ED"/>
    <w:rsid w:val="004E18AC"/>
    <w:rsid w:val="004E1F58"/>
    <w:rsid w:val="004E2046"/>
    <w:rsid w:val="004E26A2"/>
    <w:rsid w:val="004E3C06"/>
    <w:rsid w:val="004E474D"/>
    <w:rsid w:val="004E49C1"/>
    <w:rsid w:val="004E570A"/>
    <w:rsid w:val="004E6421"/>
    <w:rsid w:val="004E65CA"/>
    <w:rsid w:val="004E70FC"/>
    <w:rsid w:val="004E727C"/>
    <w:rsid w:val="004E7A19"/>
    <w:rsid w:val="004F06F4"/>
    <w:rsid w:val="004F0BA5"/>
    <w:rsid w:val="004F19C0"/>
    <w:rsid w:val="004F3BF7"/>
    <w:rsid w:val="004F4766"/>
    <w:rsid w:val="004F4AEF"/>
    <w:rsid w:val="004F607B"/>
    <w:rsid w:val="004F6542"/>
    <w:rsid w:val="004F6A33"/>
    <w:rsid w:val="004F7E0F"/>
    <w:rsid w:val="00500137"/>
    <w:rsid w:val="005001B1"/>
    <w:rsid w:val="00502AE2"/>
    <w:rsid w:val="00505A18"/>
    <w:rsid w:val="00507AAE"/>
    <w:rsid w:val="00511410"/>
    <w:rsid w:val="005119C9"/>
    <w:rsid w:val="00512366"/>
    <w:rsid w:val="0051416A"/>
    <w:rsid w:val="00514963"/>
    <w:rsid w:val="005149E8"/>
    <w:rsid w:val="00515066"/>
    <w:rsid w:val="00515736"/>
    <w:rsid w:val="0051579B"/>
    <w:rsid w:val="00515C05"/>
    <w:rsid w:val="00515F75"/>
    <w:rsid w:val="005162C4"/>
    <w:rsid w:val="00520DD7"/>
    <w:rsid w:val="00521939"/>
    <w:rsid w:val="00521ECC"/>
    <w:rsid w:val="00522CAA"/>
    <w:rsid w:val="0052408E"/>
    <w:rsid w:val="0052480D"/>
    <w:rsid w:val="0052491C"/>
    <w:rsid w:val="00524D6C"/>
    <w:rsid w:val="005250D4"/>
    <w:rsid w:val="005254CF"/>
    <w:rsid w:val="0052591C"/>
    <w:rsid w:val="005313F1"/>
    <w:rsid w:val="005339D9"/>
    <w:rsid w:val="005339FF"/>
    <w:rsid w:val="0053433D"/>
    <w:rsid w:val="00534A16"/>
    <w:rsid w:val="00534A24"/>
    <w:rsid w:val="00534D48"/>
    <w:rsid w:val="00535E3D"/>
    <w:rsid w:val="005363B5"/>
    <w:rsid w:val="00536680"/>
    <w:rsid w:val="00537161"/>
    <w:rsid w:val="00540982"/>
    <w:rsid w:val="00540FB0"/>
    <w:rsid w:val="005412D7"/>
    <w:rsid w:val="00541855"/>
    <w:rsid w:val="00542F65"/>
    <w:rsid w:val="00543286"/>
    <w:rsid w:val="00543A86"/>
    <w:rsid w:val="00543B22"/>
    <w:rsid w:val="00544DA7"/>
    <w:rsid w:val="005450E5"/>
    <w:rsid w:val="00546056"/>
    <w:rsid w:val="005478A4"/>
    <w:rsid w:val="00547CAB"/>
    <w:rsid w:val="00550CAC"/>
    <w:rsid w:val="00552418"/>
    <w:rsid w:val="0055256D"/>
    <w:rsid w:val="0055299F"/>
    <w:rsid w:val="00552FC2"/>
    <w:rsid w:val="005547B0"/>
    <w:rsid w:val="0055513F"/>
    <w:rsid w:val="00555B0A"/>
    <w:rsid w:val="005564B3"/>
    <w:rsid w:val="005579FE"/>
    <w:rsid w:val="005627ED"/>
    <w:rsid w:val="00563B83"/>
    <w:rsid w:val="00563DD2"/>
    <w:rsid w:val="00564BCD"/>
    <w:rsid w:val="00564C65"/>
    <w:rsid w:val="00565FAD"/>
    <w:rsid w:val="005662E2"/>
    <w:rsid w:val="00567337"/>
    <w:rsid w:val="005676E9"/>
    <w:rsid w:val="00567975"/>
    <w:rsid w:val="00571078"/>
    <w:rsid w:val="00573634"/>
    <w:rsid w:val="00573F76"/>
    <w:rsid w:val="0057446E"/>
    <w:rsid w:val="00575244"/>
    <w:rsid w:val="00575FE6"/>
    <w:rsid w:val="00576B33"/>
    <w:rsid w:val="00576CE5"/>
    <w:rsid w:val="0058065C"/>
    <w:rsid w:val="00580B09"/>
    <w:rsid w:val="00580EBB"/>
    <w:rsid w:val="00581174"/>
    <w:rsid w:val="005814B2"/>
    <w:rsid w:val="005815EB"/>
    <w:rsid w:val="005822F2"/>
    <w:rsid w:val="005855A1"/>
    <w:rsid w:val="005858F7"/>
    <w:rsid w:val="00585DBC"/>
    <w:rsid w:val="00586E07"/>
    <w:rsid w:val="005911C1"/>
    <w:rsid w:val="005918F1"/>
    <w:rsid w:val="00591B54"/>
    <w:rsid w:val="00591D8B"/>
    <w:rsid w:val="005938E3"/>
    <w:rsid w:val="00593D80"/>
    <w:rsid w:val="00594B77"/>
    <w:rsid w:val="005951E3"/>
    <w:rsid w:val="00596597"/>
    <w:rsid w:val="00596ABC"/>
    <w:rsid w:val="005A0550"/>
    <w:rsid w:val="005A0BE9"/>
    <w:rsid w:val="005A0C47"/>
    <w:rsid w:val="005A22F7"/>
    <w:rsid w:val="005A2913"/>
    <w:rsid w:val="005A3285"/>
    <w:rsid w:val="005A4479"/>
    <w:rsid w:val="005A4536"/>
    <w:rsid w:val="005A4C92"/>
    <w:rsid w:val="005A4FA3"/>
    <w:rsid w:val="005A55FA"/>
    <w:rsid w:val="005A6F3E"/>
    <w:rsid w:val="005A7161"/>
    <w:rsid w:val="005A71B6"/>
    <w:rsid w:val="005A79D1"/>
    <w:rsid w:val="005A7DD8"/>
    <w:rsid w:val="005B02E4"/>
    <w:rsid w:val="005B0CFD"/>
    <w:rsid w:val="005B0EAC"/>
    <w:rsid w:val="005B14E5"/>
    <w:rsid w:val="005B167C"/>
    <w:rsid w:val="005B1CCA"/>
    <w:rsid w:val="005B256C"/>
    <w:rsid w:val="005B325A"/>
    <w:rsid w:val="005B3A84"/>
    <w:rsid w:val="005B3BE6"/>
    <w:rsid w:val="005B57B0"/>
    <w:rsid w:val="005B5858"/>
    <w:rsid w:val="005B6884"/>
    <w:rsid w:val="005B6B5A"/>
    <w:rsid w:val="005B724D"/>
    <w:rsid w:val="005C0D3B"/>
    <w:rsid w:val="005C2055"/>
    <w:rsid w:val="005C213D"/>
    <w:rsid w:val="005C3F11"/>
    <w:rsid w:val="005C494D"/>
    <w:rsid w:val="005C6541"/>
    <w:rsid w:val="005C71C8"/>
    <w:rsid w:val="005C7716"/>
    <w:rsid w:val="005C7BE4"/>
    <w:rsid w:val="005D0A86"/>
    <w:rsid w:val="005D269C"/>
    <w:rsid w:val="005D32D3"/>
    <w:rsid w:val="005D34D7"/>
    <w:rsid w:val="005D385E"/>
    <w:rsid w:val="005D459D"/>
    <w:rsid w:val="005D59EF"/>
    <w:rsid w:val="005D5DFA"/>
    <w:rsid w:val="005D6760"/>
    <w:rsid w:val="005D6E6D"/>
    <w:rsid w:val="005D743F"/>
    <w:rsid w:val="005E00A3"/>
    <w:rsid w:val="005E04B5"/>
    <w:rsid w:val="005E0BDE"/>
    <w:rsid w:val="005E0ECD"/>
    <w:rsid w:val="005E1EAF"/>
    <w:rsid w:val="005E2C3D"/>
    <w:rsid w:val="005E3B25"/>
    <w:rsid w:val="005E4320"/>
    <w:rsid w:val="005E4672"/>
    <w:rsid w:val="005E4849"/>
    <w:rsid w:val="005E4B4D"/>
    <w:rsid w:val="005E5030"/>
    <w:rsid w:val="005E5BC7"/>
    <w:rsid w:val="005E66E2"/>
    <w:rsid w:val="005E6D2C"/>
    <w:rsid w:val="005E6DB3"/>
    <w:rsid w:val="005E7AA1"/>
    <w:rsid w:val="005F16C0"/>
    <w:rsid w:val="005F33F3"/>
    <w:rsid w:val="005F4319"/>
    <w:rsid w:val="005F56DA"/>
    <w:rsid w:val="005F595B"/>
    <w:rsid w:val="005F6612"/>
    <w:rsid w:val="005F7263"/>
    <w:rsid w:val="00600640"/>
    <w:rsid w:val="00600E2A"/>
    <w:rsid w:val="00601808"/>
    <w:rsid w:val="006018E4"/>
    <w:rsid w:val="00601ADE"/>
    <w:rsid w:val="006020B1"/>
    <w:rsid w:val="0060214F"/>
    <w:rsid w:val="00602512"/>
    <w:rsid w:val="006034C4"/>
    <w:rsid w:val="00604C9B"/>
    <w:rsid w:val="0060524C"/>
    <w:rsid w:val="0060545C"/>
    <w:rsid w:val="0060615C"/>
    <w:rsid w:val="0060700A"/>
    <w:rsid w:val="00607B64"/>
    <w:rsid w:val="00612592"/>
    <w:rsid w:val="00612B95"/>
    <w:rsid w:val="0061336C"/>
    <w:rsid w:val="006134FE"/>
    <w:rsid w:val="00613C05"/>
    <w:rsid w:val="00614321"/>
    <w:rsid w:val="00615093"/>
    <w:rsid w:val="00616CAF"/>
    <w:rsid w:val="00617D77"/>
    <w:rsid w:val="00617F72"/>
    <w:rsid w:val="00621428"/>
    <w:rsid w:val="0062219A"/>
    <w:rsid w:val="0062303A"/>
    <w:rsid w:val="00623520"/>
    <w:rsid w:val="006243F4"/>
    <w:rsid w:val="00625A7A"/>
    <w:rsid w:val="00625CCB"/>
    <w:rsid w:val="00626382"/>
    <w:rsid w:val="00626D30"/>
    <w:rsid w:val="00630951"/>
    <w:rsid w:val="00630A09"/>
    <w:rsid w:val="00630AF1"/>
    <w:rsid w:val="006325C8"/>
    <w:rsid w:val="006327CE"/>
    <w:rsid w:val="00632B16"/>
    <w:rsid w:val="00633668"/>
    <w:rsid w:val="00633AC7"/>
    <w:rsid w:val="00634408"/>
    <w:rsid w:val="00635A33"/>
    <w:rsid w:val="00635D95"/>
    <w:rsid w:val="00636CB1"/>
    <w:rsid w:val="0063764A"/>
    <w:rsid w:val="0064044A"/>
    <w:rsid w:val="00641264"/>
    <w:rsid w:val="0064134C"/>
    <w:rsid w:val="00641C4B"/>
    <w:rsid w:val="006433FD"/>
    <w:rsid w:val="0064413A"/>
    <w:rsid w:val="00644E31"/>
    <w:rsid w:val="00647937"/>
    <w:rsid w:val="006539BC"/>
    <w:rsid w:val="00653E1B"/>
    <w:rsid w:val="006558F2"/>
    <w:rsid w:val="0065620C"/>
    <w:rsid w:val="00661C15"/>
    <w:rsid w:val="006628CD"/>
    <w:rsid w:val="00662D80"/>
    <w:rsid w:val="006636DD"/>
    <w:rsid w:val="006644C1"/>
    <w:rsid w:val="006650BA"/>
    <w:rsid w:val="00665315"/>
    <w:rsid w:val="00665E8E"/>
    <w:rsid w:val="006666C5"/>
    <w:rsid w:val="006666E1"/>
    <w:rsid w:val="00666E80"/>
    <w:rsid w:val="00667785"/>
    <w:rsid w:val="0066787E"/>
    <w:rsid w:val="00667A2F"/>
    <w:rsid w:val="00670828"/>
    <w:rsid w:val="00671933"/>
    <w:rsid w:val="00672022"/>
    <w:rsid w:val="00672652"/>
    <w:rsid w:val="006727D9"/>
    <w:rsid w:val="0067298A"/>
    <w:rsid w:val="0067318D"/>
    <w:rsid w:val="00673248"/>
    <w:rsid w:val="0067451A"/>
    <w:rsid w:val="00676745"/>
    <w:rsid w:val="00676823"/>
    <w:rsid w:val="00676BC6"/>
    <w:rsid w:val="00677031"/>
    <w:rsid w:val="0067791A"/>
    <w:rsid w:val="006815FD"/>
    <w:rsid w:val="00681942"/>
    <w:rsid w:val="0068286C"/>
    <w:rsid w:val="00684B2F"/>
    <w:rsid w:val="006866FD"/>
    <w:rsid w:val="00686B10"/>
    <w:rsid w:val="00692684"/>
    <w:rsid w:val="00693F26"/>
    <w:rsid w:val="00693F43"/>
    <w:rsid w:val="006959E5"/>
    <w:rsid w:val="006975C4"/>
    <w:rsid w:val="006A1128"/>
    <w:rsid w:val="006A11C4"/>
    <w:rsid w:val="006A1244"/>
    <w:rsid w:val="006A1C0D"/>
    <w:rsid w:val="006A1C5F"/>
    <w:rsid w:val="006A22FD"/>
    <w:rsid w:val="006A3203"/>
    <w:rsid w:val="006A7687"/>
    <w:rsid w:val="006B0320"/>
    <w:rsid w:val="006B154D"/>
    <w:rsid w:val="006B53B1"/>
    <w:rsid w:val="006B584D"/>
    <w:rsid w:val="006B59DB"/>
    <w:rsid w:val="006B5EBE"/>
    <w:rsid w:val="006B60B1"/>
    <w:rsid w:val="006B709D"/>
    <w:rsid w:val="006B718D"/>
    <w:rsid w:val="006B7738"/>
    <w:rsid w:val="006C03F8"/>
    <w:rsid w:val="006C13E3"/>
    <w:rsid w:val="006C3C0F"/>
    <w:rsid w:val="006C5105"/>
    <w:rsid w:val="006C6036"/>
    <w:rsid w:val="006C6179"/>
    <w:rsid w:val="006D1477"/>
    <w:rsid w:val="006D1CDB"/>
    <w:rsid w:val="006D3278"/>
    <w:rsid w:val="006D4C4D"/>
    <w:rsid w:val="006D5129"/>
    <w:rsid w:val="006D5671"/>
    <w:rsid w:val="006D5E63"/>
    <w:rsid w:val="006E06DA"/>
    <w:rsid w:val="006E078F"/>
    <w:rsid w:val="006E1255"/>
    <w:rsid w:val="006E182C"/>
    <w:rsid w:val="006E26E4"/>
    <w:rsid w:val="006E2BC4"/>
    <w:rsid w:val="006E3D3E"/>
    <w:rsid w:val="006E3F36"/>
    <w:rsid w:val="006E4552"/>
    <w:rsid w:val="006E45EE"/>
    <w:rsid w:val="006E7C42"/>
    <w:rsid w:val="006F103A"/>
    <w:rsid w:val="006F1F4D"/>
    <w:rsid w:val="006F2A5B"/>
    <w:rsid w:val="006F3CE8"/>
    <w:rsid w:val="006F4272"/>
    <w:rsid w:val="006F444E"/>
    <w:rsid w:val="006F4D7C"/>
    <w:rsid w:val="006F52C9"/>
    <w:rsid w:val="006F7A55"/>
    <w:rsid w:val="007002BC"/>
    <w:rsid w:val="007013E4"/>
    <w:rsid w:val="007027B8"/>
    <w:rsid w:val="00702CE3"/>
    <w:rsid w:val="00703B82"/>
    <w:rsid w:val="00703CF5"/>
    <w:rsid w:val="0070420B"/>
    <w:rsid w:val="007063BC"/>
    <w:rsid w:val="00706F45"/>
    <w:rsid w:val="007106C9"/>
    <w:rsid w:val="00711073"/>
    <w:rsid w:val="0071173E"/>
    <w:rsid w:val="007123AE"/>
    <w:rsid w:val="007125D1"/>
    <w:rsid w:val="0071390D"/>
    <w:rsid w:val="0071518F"/>
    <w:rsid w:val="00715311"/>
    <w:rsid w:val="00715716"/>
    <w:rsid w:val="00716641"/>
    <w:rsid w:val="00716C19"/>
    <w:rsid w:val="00717E2D"/>
    <w:rsid w:val="0072066F"/>
    <w:rsid w:val="00720ECA"/>
    <w:rsid w:val="00721FE3"/>
    <w:rsid w:val="00722577"/>
    <w:rsid w:val="0072287B"/>
    <w:rsid w:val="00722C28"/>
    <w:rsid w:val="00724D36"/>
    <w:rsid w:val="00724D65"/>
    <w:rsid w:val="00726353"/>
    <w:rsid w:val="00727013"/>
    <w:rsid w:val="00730ADA"/>
    <w:rsid w:val="007314D5"/>
    <w:rsid w:val="007335D5"/>
    <w:rsid w:val="007339BD"/>
    <w:rsid w:val="00733BA2"/>
    <w:rsid w:val="00734C4F"/>
    <w:rsid w:val="00734F5B"/>
    <w:rsid w:val="00736494"/>
    <w:rsid w:val="007365FB"/>
    <w:rsid w:val="00736667"/>
    <w:rsid w:val="00736927"/>
    <w:rsid w:val="00737479"/>
    <w:rsid w:val="00737AEF"/>
    <w:rsid w:val="00741D21"/>
    <w:rsid w:val="0074234B"/>
    <w:rsid w:val="007423AA"/>
    <w:rsid w:val="00744F06"/>
    <w:rsid w:val="00745FA5"/>
    <w:rsid w:val="00746B8D"/>
    <w:rsid w:val="00747D63"/>
    <w:rsid w:val="00750C99"/>
    <w:rsid w:val="00750D3F"/>
    <w:rsid w:val="00752319"/>
    <w:rsid w:val="007532DE"/>
    <w:rsid w:val="007543B5"/>
    <w:rsid w:val="007556A5"/>
    <w:rsid w:val="00756956"/>
    <w:rsid w:val="0075719E"/>
    <w:rsid w:val="00757B09"/>
    <w:rsid w:val="00760481"/>
    <w:rsid w:val="007611DB"/>
    <w:rsid w:val="00761A7A"/>
    <w:rsid w:val="00761E1F"/>
    <w:rsid w:val="007631D0"/>
    <w:rsid w:val="00763D11"/>
    <w:rsid w:val="00763ED2"/>
    <w:rsid w:val="00765298"/>
    <w:rsid w:val="007660A4"/>
    <w:rsid w:val="007665C9"/>
    <w:rsid w:val="00767406"/>
    <w:rsid w:val="007675B3"/>
    <w:rsid w:val="0076795F"/>
    <w:rsid w:val="00767C74"/>
    <w:rsid w:val="00767EB5"/>
    <w:rsid w:val="007703BC"/>
    <w:rsid w:val="007709FD"/>
    <w:rsid w:val="0077102E"/>
    <w:rsid w:val="0077103C"/>
    <w:rsid w:val="0077183C"/>
    <w:rsid w:val="007724A5"/>
    <w:rsid w:val="007725E2"/>
    <w:rsid w:val="00773D19"/>
    <w:rsid w:val="00774ADE"/>
    <w:rsid w:val="0077565E"/>
    <w:rsid w:val="00776252"/>
    <w:rsid w:val="00781F86"/>
    <w:rsid w:val="0078262D"/>
    <w:rsid w:val="00783110"/>
    <w:rsid w:val="007841F2"/>
    <w:rsid w:val="0078420B"/>
    <w:rsid w:val="007847BC"/>
    <w:rsid w:val="0078756F"/>
    <w:rsid w:val="007900CD"/>
    <w:rsid w:val="00791D6A"/>
    <w:rsid w:val="00791F23"/>
    <w:rsid w:val="00792088"/>
    <w:rsid w:val="007925DE"/>
    <w:rsid w:val="00794710"/>
    <w:rsid w:val="00795F11"/>
    <w:rsid w:val="0079695F"/>
    <w:rsid w:val="00797C6E"/>
    <w:rsid w:val="00797E1D"/>
    <w:rsid w:val="007A072D"/>
    <w:rsid w:val="007A081B"/>
    <w:rsid w:val="007A08A4"/>
    <w:rsid w:val="007A0D15"/>
    <w:rsid w:val="007A108F"/>
    <w:rsid w:val="007A19A7"/>
    <w:rsid w:val="007A19BA"/>
    <w:rsid w:val="007A2641"/>
    <w:rsid w:val="007A26A9"/>
    <w:rsid w:val="007A2DB0"/>
    <w:rsid w:val="007A35FE"/>
    <w:rsid w:val="007A460E"/>
    <w:rsid w:val="007A46F1"/>
    <w:rsid w:val="007A678F"/>
    <w:rsid w:val="007A75DB"/>
    <w:rsid w:val="007B0944"/>
    <w:rsid w:val="007B1956"/>
    <w:rsid w:val="007B3240"/>
    <w:rsid w:val="007B3835"/>
    <w:rsid w:val="007B3A5C"/>
    <w:rsid w:val="007B3BF9"/>
    <w:rsid w:val="007B4C11"/>
    <w:rsid w:val="007B50F3"/>
    <w:rsid w:val="007B6A67"/>
    <w:rsid w:val="007C0FF9"/>
    <w:rsid w:val="007C192B"/>
    <w:rsid w:val="007C35E7"/>
    <w:rsid w:val="007C3D11"/>
    <w:rsid w:val="007C3FF4"/>
    <w:rsid w:val="007C481D"/>
    <w:rsid w:val="007C6228"/>
    <w:rsid w:val="007C6C7E"/>
    <w:rsid w:val="007C7141"/>
    <w:rsid w:val="007C7ED4"/>
    <w:rsid w:val="007D0A26"/>
    <w:rsid w:val="007D0DF8"/>
    <w:rsid w:val="007D121D"/>
    <w:rsid w:val="007D1A77"/>
    <w:rsid w:val="007D4D8A"/>
    <w:rsid w:val="007D5A3B"/>
    <w:rsid w:val="007D5C0D"/>
    <w:rsid w:val="007E1E8D"/>
    <w:rsid w:val="007E2BD0"/>
    <w:rsid w:val="007E34FA"/>
    <w:rsid w:val="007E3C67"/>
    <w:rsid w:val="007E3D40"/>
    <w:rsid w:val="007E4253"/>
    <w:rsid w:val="007E4A13"/>
    <w:rsid w:val="007E4C77"/>
    <w:rsid w:val="007E52D6"/>
    <w:rsid w:val="007E57F7"/>
    <w:rsid w:val="007E6336"/>
    <w:rsid w:val="007E6345"/>
    <w:rsid w:val="007E65B2"/>
    <w:rsid w:val="007E7841"/>
    <w:rsid w:val="007F0EE8"/>
    <w:rsid w:val="007F0F52"/>
    <w:rsid w:val="007F16D5"/>
    <w:rsid w:val="007F1A56"/>
    <w:rsid w:val="007F1B4F"/>
    <w:rsid w:val="007F1BC9"/>
    <w:rsid w:val="007F23C0"/>
    <w:rsid w:val="007F2975"/>
    <w:rsid w:val="007F33DE"/>
    <w:rsid w:val="007F4134"/>
    <w:rsid w:val="007F4387"/>
    <w:rsid w:val="007F580C"/>
    <w:rsid w:val="007F620E"/>
    <w:rsid w:val="007F6400"/>
    <w:rsid w:val="007F6E10"/>
    <w:rsid w:val="007F73B4"/>
    <w:rsid w:val="00800305"/>
    <w:rsid w:val="00801EB2"/>
    <w:rsid w:val="008033D4"/>
    <w:rsid w:val="00804FCB"/>
    <w:rsid w:val="00805DC0"/>
    <w:rsid w:val="008061CE"/>
    <w:rsid w:val="008062B4"/>
    <w:rsid w:val="00807F35"/>
    <w:rsid w:val="008110AA"/>
    <w:rsid w:val="008111FD"/>
    <w:rsid w:val="008118CB"/>
    <w:rsid w:val="00812234"/>
    <w:rsid w:val="008129BE"/>
    <w:rsid w:val="008139FC"/>
    <w:rsid w:val="00820040"/>
    <w:rsid w:val="00820220"/>
    <w:rsid w:val="00820B2A"/>
    <w:rsid w:val="00821F77"/>
    <w:rsid w:val="00822745"/>
    <w:rsid w:val="008275A5"/>
    <w:rsid w:val="008306A1"/>
    <w:rsid w:val="008316FE"/>
    <w:rsid w:val="0083185B"/>
    <w:rsid w:val="00832351"/>
    <w:rsid w:val="00834405"/>
    <w:rsid w:val="0083491C"/>
    <w:rsid w:val="00834B25"/>
    <w:rsid w:val="008359FD"/>
    <w:rsid w:val="00835BBB"/>
    <w:rsid w:val="00835E13"/>
    <w:rsid w:val="0083638F"/>
    <w:rsid w:val="00840912"/>
    <w:rsid w:val="00840BAE"/>
    <w:rsid w:val="0084264E"/>
    <w:rsid w:val="00842CDF"/>
    <w:rsid w:val="00844F9A"/>
    <w:rsid w:val="00845E9C"/>
    <w:rsid w:val="00846CD2"/>
    <w:rsid w:val="008475AA"/>
    <w:rsid w:val="0085051F"/>
    <w:rsid w:val="008511CC"/>
    <w:rsid w:val="00851342"/>
    <w:rsid w:val="00852E45"/>
    <w:rsid w:val="0085362B"/>
    <w:rsid w:val="00854DE8"/>
    <w:rsid w:val="008556FC"/>
    <w:rsid w:val="00856524"/>
    <w:rsid w:val="008565FC"/>
    <w:rsid w:val="00856691"/>
    <w:rsid w:val="00857725"/>
    <w:rsid w:val="00857B9D"/>
    <w:rsid w:val="008603AF"/>
    <w:rsid w:val="00862366"/>
    <w:rsid w:val="0086329A"/>
    <w:rsid w:val="008644C3"/>
    <w:rsid w:val="008649F4"/>
    <w:rsid w:val="008652F1"/>
    <w:rsid w:val="00866168"/>
    <w:rsid w:val="008676CD"/>
    <w:rsid w:val="00870A14"/>
    <w:rsid w:val="00871433"/>
    <w:rsid w:val="00871CE1"/>
    <w:rsid w:val="00874DF8"/>
    <w:rsid w:val="00877302"/>
    <w:rsid w:val="00877E7F"/>
    <w:rsid w:val="00877F1D"/>
    <w:rsid w:val="00882430"/>
    <w:rsid w:val="00883A02"/>
    <w:rsid w:val="00883E69"/>
    <w:rsid w:val="00884BE2"/>
    <w:rsid w:val="0088630D"/>
    <w:rsid w:val="008866CF"/>
    <w:rsid w:val="00890486"/>
    <w:rsid w:val="008906E1"/>
    <w:rsid w:val="0089535A"/>
    <w:rsid w:val="00895630"/>
    <w:rsid w:val="00895844"/>
    <w:rsid w:val="00896019"/>
    <w:rsid w:val="008975E9"/>
    <w:rsid w:val="0089795D"/>
    <w:rsid w:val="00897F85"/>
    <w:rsid w:val="008A0A33"/>
    <w:rsid w:val="008A158A"/>
    <w:rsid w:val="008A24E0"/>
    <w:rsid w:val="008A32D5"/>
    <w:rsid w:val="008A3707"/>
    <w:rsid w:val="008A37DA"/>
    <w:rsid w:val="008A3E3E"/>
    <w:rsid w:val="008A41CF"/>
    <w:rsid w:val="008A4C0E"/>
    <w:rsid w:val="008A4C6E"/>
    <w:rsid w:val="008A588E"/>
    <w:rsid w:val="008A60E5"/>
    <w:rsid w:val="008A6F73"/>
    <w:rsid w:val="008B0008"/>
    <w:rsid w:val="008B1084"/>
    <w:rsid w:val="008B164B"/>
    <w:rsid w:val="008B19E8"/>
    <w:rsid w:val="008B1C0B"/>
    <w:rsid w:val="008B23A6"/>
    <w:rsid w:val="008B254F"/>
    <w:rsid w:val="008B3EDA"/>
    <w:rsid w:val="008B3F6E"/>
    <w:rsid w:val="008B48A9"/>
    <w:rsid w:val="008B4F3D"/>
    <w:rsid w:val="008B505F"/>
    <w:rsid w:val="008B6618"/>
    <w:rsid w:val="008B690B"/>
    <w:rsid w:val="008B6A3F"/>
    <w:rsid w:val="008B6C5C"/>
    <w:rsid w:val="008B7DA2"/>
    <w:rsid w:val="008C0ED7"/>
    <w:rsid w:val="008C1423"/>
    <w:rsid w:val="008C1E24"/>
    <w:rsid w:val="008C33E8"/>
    <w:rsid w:val="008C40CE"/>
    <w:rsid w:val="008C4B9B"/>
    <w:rsid w:val="008C6549"/>
    <w:rsid w:val="008C67AF"/>
    <w:rsid w:val="008C6F3B"/>
    <w:rsid w:val="008C75CC"/>
    <w:rsid w:val="008D0F73"/>
    <w:rsid w:val="008D1BFC"/>
    <w:rsid w:val="008D1ED0"/>
    <w:rsid w:val="008D206E"/>
    <w:rsid w:val="008D22AA"/>
    <w:rsid w:val="008D36F6"/>
    <w:rsid w:val="008D4AD7"/>
    <w:rsid w:val="008D5BF9"/>
    <w:rsid w:val="008D5F2A"/>
    <w:rsid w:val="008D6353"/>
    <w:rsid w:val="008D65CE"/>
    <w:rsid w:val="008D6620"/>
    <w:rsid w:val="008D68FF"/>
    <w:rsid w:val="008D6900"/>
    <w:rsid w:val="008D748A"/>
    <w:rsid w:val="008E0AAF"/>
    <w:rsid w:val="008E1C3A"/>
    <w:rsid w:val="008E30F2"/>
    <w:rsid w:val="008E33E2"/>
    <w:rsid w:val="008E3BF7"/>
    <w:rsid w:val="008E4C2A"/>
    <w:rsid w:val="008E57FC"/>
    <w:rsid w:val="008E6FD8"/>
    <w:rsid w:val="008E724C"/>
    <w:rsid w:val="008E768B"/>
    <w:rsid w:val="008E79B1"/>
    <w:rsid w:val="008F0383"/>
    <w:rsid w:val="008F0D76"/>
    <w:rsid w:val="008F0E1B"/>
    <w:rsid w:val="008F0EB8"/>
    <w:rsid w:val="008F1306"/>
    <w:rsid w:val="008F1966"/>
    <w:rsid w:val="008F3AF9"/>
    <w:rsid w:val="008F3EFB"/>
    <w:rsid w:val="008F51C5"/>
    <w:rsid w:val="008F63C2"/>
    <w:rsid w:val="008F7A0A"/>
    <w:rsid w:val="008F7B7F"/>
    <w:rsid w:val="00901862"/>
    <w:rsid w:val="00902A11"/>
    <w:rsid w:val="00903A22"/>
    <w:rsid w:val="00903E0D"/>
    <w:rsid w:val="00904386"/>
    <w:rsid w:val="00904681"/>
    <w:rsid w:val="00905494"/>
    <w:rsid w:val="009061B4"/>
    <w:rsid w:val="00906A5C"/>
    <w:rsid w:val="00907AA7"/>
    <w:rsid w:val="00907B50"/>
    <w:rsid w:val="009108CC"/>
    <w:rsid w:val="00911872"/>
    <w:rsid w:val="00912277"/>
    <w:rsid w:val="00912AFC"/>
    <w:rsid w:val="009133EC"/>
    <w:rsid w:val="009138C5"/>
    <w:rsid w:val="0091490D"/>
    <w:rsid w:val="00915151"/>
    <w:rsid w:val="00916FE7"/>
    <w:rsid w:val="0091713E"/>
    <w:rsid w:val="0091797B"/>
    <w:rsid w:val="00920517"/>
    <w:rsid w:val="00920EED"/>
    <w:rsid w:val="009218C6"/>
    <w:rsid w:val="00921928"/>
    <w:rsid w:val="00921C8B"/>
    <w:rsid w:val="00922691"/>
    <w:rsid w:val="00923491"/>
    <w:rsid w:val="00924750"/>
    <w:rsid w:val="00925C10"/>
    <w:rsid w:val="00927AA2"/>
    <w:rsid w:val="00930FC6"/>
    <w:rsid w:val="00932049"/>
    <w:rsid w:val="0093259F"/>
    <w:rsid w:val="00933B69"/>
    <w:rsid w:val="00933F58"/>
    <w:rsid w:val="009342E6"/>
    <w:rsid w:val="00935B6A"/>
    <w:rsid w:val="00936432"/>
    <w:rsid w:val="00936437"/>
    <w:rsid w:val="009403D9"/>
    <w:rsid w:val="00940611"/>
    <w:rsid w:val="00940F13"/>
    <w:rsid w:val="00942652"/>
    <w:rsid w:val="00943404"/>
    <w:rsid w:val="00943770"/>
    <w:rsid w:val="0094441B"/>
    <w:rsid w:val="0094528D"/>
    <w:rsid w:val="009458F8"/>
    <w:rsid w:val="00945E69"/>
    <w:rsid w:val="0095054D"/>
    <w:rsid w:val="009513B9"/>
    <w:rsid w:val="009514FA"/>
    <w:rsid w:val="00951BD3"/>
    <w:rsid w:val="00952A9F"/>
    <w:rsid w:val="00954035"/>
    <w:rsid w:val="00955108"/>
    <w:rsid w:val="00955235"/>
    <w:rsid w:val="0095551D"/>
    <w:rsid w:val="00955909"/>
    <w:rsid w:val="00955A61"/>
    <w:rsid w:val="00956FA1"/>
    <w:rsid w:val="00960AAD"/>
    <w:rsid w:val="009615BC"/>
    <w:rsid w:val="009620F1"/>
    <w:rsid w:val="00962CF8"/>
    <w:rsid w:val="00963DEA"/>
    <w:rsid w:val="00964097"/>
    <w:rsid w:val="00964188"/>
    <w:rsid w:val="00964AF0"/>
    <w:rsid w:val="009658CF"/>
    <w:rsid w:val="00965B35"/>
    <w:rsid w:val="00965FC9"/>
    <w:rsid w:val="0096684B"/>
    <w:rsid w:val="009704E0"/>
    <w:rsid w:val="0097081D"/>
    <w:rsid w:val="00970C1D"/>
    <w:rsid w:val="00970F70"/>
    <w:rsid w:val="00971E68"/>
    <w:rsid w:val="00972CAB"/>
    <w:rsid w:val="00973230"/>
    <w:rsid w:val="00973F1D"/>
    <w:rsid w:val="00977023"/>
    <w:rsid w:val="0098010E"/>
    <w:rsid w:val="00981B14"/>
    <w:rsid w:val="00981D16"/>
    <w:rsid w:val="00982C28"/>
    <w:rsid w:val="00982EF2"/>
    <w:rsid w:val="0098350B"/>
    <w:rsid w:val="009835AA"/>
    <w:rsid w:val="00983ED0"/>
    <w:rsid w:val="00984118"/>
    <w:rsid w:val="00984153"/>
    <w:rsid w:val="009841C2"/>
    <w:rsid w:val="00984B1E"/>
    <w:rsid w:val="00984E5D"/>
    <w:rsid w:val="009864E4"/>
    <w:rsid w:val="00987534"/>
    <w:rsid w:val="00987C4E"/>
    <w:rsid w:val="009920D6"/>
    <w:rsid w:val="00992B59"/>
    <w:rsid w:val="0099306A"/>
    <w:rsid w:val="0099386E"/>
    <w:rsid w:val="00994284"/>
    <w:rsid w:val="0099477F"/>
    <w:rsid w:val="00995E83"/>
    <w:rsid w:val="00996100"/>
    <w:rsid w:val="00997C08"/>
    <w:rsid w:val="00997E6D"/>
    <w:rsid w:val="009A0288"/>
    <w:rsid w:val="009A1345"/>
    <w:rsid w:val="009A1368"/>
    <w:rsid w:val="009A198F"/>
    <w:rsid w:val="009A235E"/>
    <w:rsid w:val="009A2BD8"/>
    <w:rsid w:val="009A3048"/>
    <w:rsid w:val="009A370D"/>
    <w:rsid w:val="009A43B8"/>
    <w:rsid w:val="009A4807"/>
    <w:rsid w:val="009A4A49"/>
    <w:rsid w:val="009A5494"/>
    <w:rsid w:val="009A5832"/>
    <w:rsid w:val="009A622D"/>
    <w:rsid w:val="009A690B"/>
    <w:rsid w:val="009A6A79"/>
    <w:rsid w:val="009A7119"/>
    <w:rsid w:val="009B1AEF"/>
    <w:rsid w:val="009B1C93"/>
    <w:rsid w:val="009B255F"/>
    <w:rsid w:val="009B3325"/>
    <w:rsid w:val="009B465E"/>
    <w:rsid w:val="009B4B7F"/>
    <w:rsid w:val="009B59ED"/>
    <w:rsid w:val="009B5A06"/>
    <w:rsid w:val="009B71D0"/>
    <w:rsid w:val="009B7EFE"/>
    <w:rsid w:val="009C0F82"/>
    <w:rsid w:val="009C130E"/>
    <w:rsid w:val="009C1694"/>
    <w:rsid w:val="009C1D2F"/>
    <w:rsid w:val="009C2DB5"/>
    <w:rsid w:val="009C475C"/>
    <w:rsid w:val="009C4CF0"/>
    <w:rsid w:val="009C6517"/>
    <w:rsid w:val="009C72F0"/>
    <w:rsid w:val="009D07D3"/>
    <w:rsid w:val="009D0E79"/>
    <w:rsid w:val="009D1932"/>
    <w:rsid w:val="009D2026"/>
    <w:rsid w:val="009D2C31"/>
    <w:rsid w:val="009D2E60"/>
    <w:rsid w:val="009D31C5"/>
    <w:rsid w:val="009D32E3"/>
    <w:rsid w:val="009D46E9"/>
    <w:rsid w:val="009D4A89"/>
    <w:rsid w:val="009D4D32"/>
    <w:rsid w:val="009D503C"/>
    <w:rsid w:val="009D53D1"/>
    <w:rsid w:val="009D58F3"/>
    <w:rsid w:val="009D6A9C"/>
    <w:rsid w:val="009D7B08"/>
    <w:rsid w:val="009E0473"/>
    <w:rsid w:val="009E187E"/>
    <w:rsid w:val="009E23EA"/>
    <w:rsid w:val="009E270A"/>
    <w:rsid w:val="009E3161"/>
    <w:rsid w:val="009E329B"/>
    <w:rsid w:val="009E34C7"/>
    <w:rsid w:val="009E35E3"/>
    <w:rsid w:val="009E387A"/>
    <w:rsid w:val="009E50FF"/>
    <w:rsid w:val="009E56AA"/>
    <w:rsid w:val="009E744C"/>
    <w:rsid w:val="009E7EC2"/>
    <w:rsid w:val="009F0EC1"/>
    <w:rsid w:val="009F2024"/>
    <w:rsid w:val="009F20C4"/>
    <w:rsid w:val="009F2841"/>
    <w:rsid w:val="009F2B3D"/>
    <w:rsid w:val="009F2D20"/>
    <w:rsid w:val="009F32FD"/>
    <w:rsid w:val="009F33AA"/>
    <w:rsid w:val="009F3434"/>
    <w:rsid w:val="009F343E"/>
    <w:rsid w:val="009F3B27"/>
    <w:rsid w:val="009F433D"/>
    <w:rsid w:val="009F45FE"/>
    <w:rsid w:val="009F5AED"/>
    <w:rsid w:val="009F6B02"/>
    <w:rsid w:val="009F7F6B"/>
    <w:rsid w:val="00A006A7"/>
    <w:rsid w:val="00A0205E"/>
    <w:rsid w:val="00A03869"/>
    <w:rsid w:val="00A03F44"/>
    <w:rsid w:val="00A03FC1"/>
    <w:rsid w:val="00A040B7"/>
    <w:rsid w:val="00A04775"/>
    <w:rsid w:val="00A055CE"/>
    <w:rsid w:val="00A05A49"/>
    <w:rsid w:val="00A07ED6"/>
    <w:rsid w:val="00A1055F"/>
    <w:rsid w:val="00A12999"/>
    <w:rsid w:val="00A12D3B"/>
    <w:rsid w:val="00A131B7"/>
    <w:rsid w:val="00A15BEC"/>
    <w:rsid w:val="00A16378"/>
    <w:rsid w:val="00A1673B"/>
    <w:rsid w:val="00A16F52"/>
    <w:rsid w:val="00A1793B"/>
    <w:rsid w:val="00A2187A"/>
    <w:rsid w:val="00A23FA1"/>
    <w:rsid w:val="00A24573"/>
    <w:rsid w:val="00A24EAC"/>
    <w:rsid w:val="00A27998"/>
    <w:rsid w:val="00A31845"/>
    <w:rsid w:val="00A3242A"/>
    <w:rsid w:val="00A331EE"/>
    <w:rsid w:val="00A332AE"/>
    <w:rsid w:val="00A3414B"/>
    <w:rsid w:val="00A36168"/>
    <w:rsid w:val="00A3678F"/>
    <w:rsid w:val="00A36909"/>
    <w:rsid w:val="00A374E5"/>
    <w:rsid w:val="00A41FD5"/>
    <w:rsid w:val="00A423A9"/>
    <w:rsid w:val="00A42D31"/>
    <w:rsid w:val="00A43112"/>
    <w:rsid w:val="00A43DEA"/>
    <w:rsid w:val="00A45589"/>
    <w:rsid w:val="00A506C8"/>
    <w:rsid w:val="00A50FA3"/>
    <w:rsid w:val="00A519C6"/>
    <w:rsid w:val="00A52C7E"/>
    <w:rsid w:val="00A52EE8"/>
    <w:rsid w:val="00A52FEB"/>
    <w:rsid w:val="00A531A7"/>
    <w:rsid w:val="00A53C6C"/>
    <w:rsid w:val="00A56293"/>
    <w:rsid w:val="00A56E67"/>
    <w:rsid w:val="00A57DA4"/>
    <w:rsid w:val="00A57F9E"/>
    <w:rsid w:val="00A60C0E"/>
    <w:rsid w:val="00A60FBD"/>
    <w:rsid w:val="00A61894"/>
    <w:rsid w:val="00A62124"/>
    <w:rsid w:val="00A63AA9"/>
    <w:rsid w:val="00A63E5A"/>
    <w:rsid w:val="00A64FC7"/>
    <w:rsid w:val="00A6595C"/>
    <w:rsid w:val="00A65BBB"/>
    <w:rsid w:val="00A66154"/>
    <w:rsid w:val="00A670A7"/>
    <w:rsid w:val="00A671F5"/>
    <w:rsid w:val="00A6767A"/>
    <w:rsid w:val="00A6772A"/>
    <w:rsid w:val="00A7025E"/>
    <w:rsid w:val="00A71041"/>
    <w:rsid w:val="00A72334"/>
    <w:rsid w:val="00A72EED"/>
    <w:rsid w:val="00A75710"/>
    <w:rsid w:val="00A76203"/>
    <w:rsid w:val="00A76A15"/>
    <w:rsid w:val="00A77153"/>
    <w:rsid w:val="00A771DC"/>
    <w:rsid w:val="00A81B1F"/>
    <w:rsid w:val="00A825B4"/>
    <w:rsid w:val="00A83557"/>
    <w:rsid w:val="00A83CE5"/>
    <w:rsid w:val="00A864E1"/>
    <w:rsid w:val="00A87EFC"/>
    <w:rsid w:val="00A905F4"/>
    <w:rsid w:val="00A90C49"/>
    <w:rsid w:val="00A9192E"/>
    <w:rsid w:val="00A91C08"/>
    <w:rsid w:val="00A92DA0"/>
    <w:rsid w:val="00A93549"/>
    <w:rsid w:val="00A93C57"/>
    <w:rsid w:val="00A93E1A"/>
    <w:rsid w:val="00A93EC2"/>
    <w:rsid w:val="00A94B8B"/>
    <w:rsid w:val="00A94C9C"/>
    <w:rsid w:val="00A95446"/>
    <w:rsid w:val="00A9558A"/>
    <w:rsid w:val="00A95AC9"/>
    <w:rsid w:val="00A96016"/>
    <w:rsid w:val="00A97CB4"/>
    <w:rsid w:val="00A97F25"/>
    <w:rsid w:val="00A97F4A"/>
    <w:rsid w:val="00AA023C"/>
    <w:rsid w:val="00AA0964"/>
    <w:rsid w:val="00AA1A06"/>
    <w:rsid w:val="00AA1C0F"/>
    <w:rsid w:val="00AA2272"/>
    <w:rsid w:val="00AA2896"/>
    <w:rsid w:val="00AA3773"/>
    <w:rsid w:val="00AA43BE"/>
    <w:rsid w:val="00AA47E9"/>
    <w:rsid w:val="00AA4CA4"/>
    <w:rsid w:val="00AA5441"/>
    <w:rsid w:val="00AA6F4E"/>
    <w:rsid w:val="00AA7479"/>
    <w:rsid w:val="00AB0FB0"/>
    <w:rsid w:val="00AB120F"/>
    <w:rsid w:val="00AB18C8"/>
    <w:rsid w:val="00AB18FE"/>
    <w:rsid w:val="00AB362F"/>
    <w:rsid w:val="00AB3A74"/>
    <w:rsid w:val="00AB4531"/>
    <w:rsid w:val="00AB526F"/>
    <w:rsid w:val="00AB6316"/>
    <w:rsid w:val="00AB6D69"/>
    <w:rsid w:val="00AC0A9B"/>
    <w:rsid w:val="00AC0B93"/>
    <w:rsid w:val="00AC0D0E"/>
    <w:rsid w:val="00AC0E19"/>
    <w:rsid w:val="00AC2ED7"/>
    <w:rsid w:val="00AC3D0A"/>
    <w:rsid w:val="00AC43F2"/>
    <w:rsid w:val="00AC46CC"/>
    <w:rsid w:val="00AC4FAB"/>
    <w:rsid w:val="00AC58B5"/>
    <w:rsid w:val="00AC72AC"/>
    <w:rsid w:val="00AC7A5B"/>
    <w:rsid w:val="00AC7AFC"/>
    <w:rsid w:val="00AD085A"/>
    <w:rsid w:val="00AD16D8"/>
    <w:rsid w:val="00AD1BFC"/>
    <w:rsid w:val="00AD2E3D"/>
    <w:rsid w:val="00AD2FE2"/>
    <w:rsid w:val="00AD3BE0"/>
    <w:rsid w:val="00AD457E"/>
    <w:rsid w:val="00AD4589"/>
    <w:rsid w:val="00AD4F29"/>
    <w:rsid w:val="00AD71E2"/>
    <w:rsid w:val="00AD71ED"/>
    <w:rsid w:val="00AD7D2C"/>
    <w:rsid w:val="00AE051C"/>
    <w:rsid w:val="00AE0525"/>
    <w:rsid w:val="00AE09BC"/>
    <w:rsid w:val="00AE0DCE"/>
    <w:rsid w:val="00AE11D1"/>
    <w:rsid w:val="00AE25CA"/>
    <w:rsid w:val="00AE2F39"/>
    <w:rsid w:val="00AE3600"/>
    <w:rsid w:val="00AE419F"/>
    <w:rsid w:val="00AE51A7"/>
    <w:rsid w:val="00AE52AC"/>
    <w:rsid w:val="00AE57EE"/>
    <w:rsid w:val="00AE5C66"/>
    <w:rsid w:val="00AE7A7A"/>
    <w:rsid w:val="00AF03D9"/>
    <w:rsid w:val="00AF048A"/>
    <w:rsid w:val="00AF1101"/>
    <w:rsid w:val="00AF27FF"/>
    <w:rsid w:val="00AF3E9D"/>
    <w:rsid w:val="00AF561B"/>
    <w:rsid w:val="00AF5B71"/>
    <w:rsid w:val="00AF6D39"/>
    <w:rsid w:val="00AF72FE"/>
    <w:rsid w:val="00B01163"/>
    <w:rsid w:val="00B0215A"/>
    <w:rsid w:val="00B040D9"/>
    <w:rsid w:val="00B04DC2"/>
    <w:rsid w:val="00B05A17"/>
    <w:rsid w:val="00B064A5"/>
    <w:rsid w:val="00B068E0"/>
    <w:rsid w:val="00B0694F"/>
    <w:rsid w:val="00B06A76"/>
    <w:rsid w:val="00B14B93"/>
    <w:rsid w:val="00B14D63"/>
    <w:rsid w:val="00B15DC7"/>
    <w:rsid w:val="00B15E75"/>
    <w:rsid w:val="00B161B2"/>
    <w:rsid w:val="00B16C24"/>
    <w:rsid w:val="00B16ED8"/>
    <w:rsid w:val="00B200AC"/>
    <w:rsid w:val="00B21496"/>
    <w:rsid w:val="00B24334"/>
    <w:rsid w:val="00B252C9"/>
    <w:rsid w:val="00B25D12"/>
    <w:rsid w:val="00B25E8C"/>
    <w:rsid w:val="00B270AF"/>
    <w:rsid w:val="00B27567"/>
    <w:rsid w:val="00B279AB"/>
    <w:rsid w:val="00B27B53"/>
    <w:rsid w:val="00B306BA"/>
    <w:rsid w:val="00B30D8C"/>
    <w:rsid w:val="00B30E70"/>
    <w:rsid w:val="00B31C61"/>
    <w:rsid w:val="00B32110"/>
    <w:rsid w:val="00B322CD"/>
    <w:rsid w:val="00B32916"/>
    <w:rsid w:val="00B3425A"/>
    <w:rsid w:val="00B3739A"/>
    <w:rsid w:val="00B3741A"/>
    <w:rsid w:val="00B37D36"/>
    <w:rsid w:val="00B37ED3"/>
    <w:rsid w:val="00B40CBC"/>
    <w:rsid w:val="00B40ECB"/>
    <w:rsid w:val="00B4147D"/>
    <w:rsid w:val="00B416CE"/>
    <w:rsid w:val="00B41F32"/>
    <w:rsid w:val="00B43C33"/>
    <w:rsid w:val="00B4435D"/>
    <w:rsid w:val="00B46074"/>
    <w:rsid w:val="00B50425"/>
    <w:rsid w:val="00B50B28"/>
    <w:rsid w:val="00B52728"/>
    <w:rsid w:val="00B530EB"/>
    <w:rsid w:val="00B54C8D"/>
    <w:rsid w:val="00B55408"/>
    <w:rsid w:val="00B57198"/>
    <w:rsid w:val="00B57653"/>
    <w:rsid w:val="00B614C4"/>
    <w:rsid w:val="00B61E05"/>
    <w:rsid w:val="00B62036"/>
    <w:rsid w:val="00B625B2"/>
    <w:rsid w:val="00B62A8E"/>
    <w:rsid w:val="00B6358F"/>
    <w:rsid w:val="00B63CC1"/>
    <w:rsid w:val="00B67356"/>
    <w:rsid w:val="00B6785A"/>
    <w:rsid w:val="00B67DBD"/>
    <w:rsid w:val="00B70180"/>
    <w:rsid w:val="00B70323"/>
    <w:rsid w:val="00B710C9"/>
    <w:rsid w:val="00B71ADE"/>
    <w:rsid w:val="00B72021"/>
    <w:rsid w:val="00B72F90"/>
    <w:rsid w:val="00B731C1"/>
    <w:rsid w:val="00B73CA6"/>
    <w:rsid w:val="00B74050"/>
    <w:rsid w:val="00B743C3"/>
    <w:rsid w:val="00B74D70"/>
    <w:rsid w:val="00B75998"/>
    <w:rsid w:val="00B7745F"/>
    <w:rsid w:val="00B80293"/>
    <w:rsid w:val="00B80B95"/>
    <w:rsid w:val="00B81824"/>
    <w:rsid w:val="00B8317F"/>
    <w:rsid w:val="00B841FC"/>
    <w:rsid w:val="00B85AA8"/>
    <w:rsid w:val="00B85ADD"/>
    <w:rsid w:val="00B85E8C"/>
    <w:rsid w:val="00B86044"/>
    <w:rsid w:val="00B86DAD"/>
    <w:rsid w:val="00B874C3"/>
    <w:rsid w:val="00B90571"/>
    <w:rsid w:val="00B913FC"/>
    <w:rsid w:val="00B91A8E"/>
    <w:rsid w:val="00B9429C"/>
    <w:rsid w:val="00B95731"/>
    <w:rsid w:val="00B95E1E"/>
    <w:rsid w:val="00B97411"/>
    <w:rsid w:val="00BA05D5"/>
    <w:rsid w:val="00BA1050"/>
    <w:rsid w:val="00BA12A3"/>
    <w:rsid w:val="00BA133F"/>
    <w:rsid w:val="00BA14CB"/>
    <w:rsid w:val="00BA1C29"/>
    <w:rsid w:val="00BA2723"/>
    <w:rsid w:val="00BA2ADF"/>
    <w:rsid w:val="00BA2B5D"/>
    <w:rsid w:val="00BA3340"/>
    <w:rsid w:val="00BA3533"/>
    <w:rsid w:val="00BA69DB"/>
    <w:rsid w:val="00BA712C"/>
    <w:rsid w:val="00BA7E28"/>
    <w:rsid w:val="00BA7E2B"/>
    <w:rsid w:val="00BB09AB"/>
    <w:rsid w:val="00BB0E9C"/>
    <w:rsid w:val="00BB0FCC"/>
    <w:rsid w:val="00BB1BF7"/>
    <w:rsid w:val="00BB2E7C"/>
    <w:rsid w:val="00BB359F"/>
    <w:rsid w:val="00BB3C27"/>
    <w:rsid w:val="00BB495A"/>
    <w:rsid w:val="00BB5023"/>
    <w:rsid w:val="00BB694A"/>
    <w:rsid w:val="00BB6AD8"/>
    <w:rsid w:val="00BB72FB"/>
    <w:rsid w:val="00BB7476"/>
    <w:rsid w:val="00BB7631"/>
    <w:rsid w:val="00BB7B7D"/>
    <w:rsid w:val="00BC16A1"/>
    <w:rsid w:val="00BC21DE"/>
    <w:rsid w:val="00BC232B"/>
    <w:rsid w:val="00BC30CD"/>
    <w:rsid w:val="00BC4193"/>
    <w:rsid w:val="00BC6037"/>
    <w:rsid w:val="00BC6252"/>
    <w:rsid w:val="00BC633F"/>
    <w:rsid w:val="00BC7515"/>
    <w:rsid w:val="00BD0314"/>
    <w:rsid w:val="00BD185E"/>
    <w:rsid w:val="00BD1E72"/>
    <w:rsid w:val="00BD2BE5"/>
    <w:rsid w:val="00BD2DD1"/>
    <w:rsid w:val="00BD365D"/>
    <w:rsid w:val="00BD3E73"/>
    <w:rsid w:val="00BD42D9"/>
    <w:rsid w:val="00BD44BB"/>
    <w:rsid w:val="00BD7145"/>
    <w:rsid w:val="00BD7EE8"/>
    <w:rsid w:val="00BE1504"/>
    <w:rsid w:val="00BE2FDA"/>
    <w:rsid w:val="00BE30E0"/>
    <w:rsid w:val="00BE5769"/>
    <w:rsid w:val="00BE58CF"/>
    <w:rsid w:val="00BE6450"/>
    <w:rsid w:val="00BE66D1"/>
    <w:rsid w:val="00BE6B99"/>
    <w:rsid w:val="00BE728E"/>
    <w:rsid w:val="00BE76C0"/>
    <w:rsid w:val="00BE7BF0"/>
    <w:rsid w:val="00BF151D"/>
    <w:rsid w:val="00BF2734"/>
    <w:rsid w:val="00BF28F4"/>
    <w:rsid w:val="00BF3F2A"/>
    <w:rsid w:val="00BF6F3F"/>
    <w:rsid w:val="00BF73EB"/>
    <w:rsid w:val="00C00EF4"/>
    <w:rsid w:val="00C01129"/>
    <w:rsid w:val="00C01AEF"/>
    <w:rsid w:val="00C023E7"/>
    <w:rsid w:val="00C02F3A"/>
    <w:rsid w:val="00C03745"/>
    <w:rsid w:val="00C043C0"/>
    <w:rsid w:val="00C04554"/>
    <w:rsid w:val="00C04724"/>
    <w:rsid w:val="00C0485B"/>
    <w:rsid w:val="00C04BCE"/>
    <w:rsid w:val="00C04D68"/>
    <w:rsid w:val="00C050DF"/>
    <w:rsid w:val="00C05797"/>
    <w:rsid w:val="00C05A15"/>
    <w:rsid w:val="00C05BD1"/>
    <w:rsid w:val="00C07982"/>
    <w:rsid w:val="00C07E34"/>
    <w:rsid w:val="00C11310"/>
    <w:rsid w:val="00C12114"/>
    <w:rsid w:val="00C138C9"/>
    <w:rsid w:val="00C13A91"/>
    <w:rsid w:val="00C15FAE"/>
    <w:rsid w:val="00C2001F"/>
    <w:rsid w:val="00C209B1"/>
    <w:rsid w:val="00C21D6A"/>
    <w:rsid w:val="00C23635"/>
    <w:rsid w:val="00C27A27"/>
    <w:rsid w:val="00C3097B"/>
    <w:rsid w:val="00C31922"/>
    <w:rsid w:val="00C31CDE"/>
    <w:rsid w:val="00C31D93"/>
    <w:rsid w:val="00C323B4"/>
    <w:rsid w:val="00C33097"/>
    <w:rsid w:val="00C3384B"/>
    <w:rsid w:val="00C338C9"/>
    <w:rsid w:val="00C3405A"/>
    <w:rsid w:val="00C3484A"/>
    <w:rsid w:val="00C35158"/>
    <w:rsid w:val="00C35369"/>
    <w:rsid w:val="00C35F5E"/>
    <w:rsid w:val="00C36938"/>
    <w:rsid w:val="00C4301D"/>
    <w:rsid w:val="00C43D6D"/>
    <w:rsid w:val="00C4558F"/>
    <w:rsid w:val="00C50357"/>
    <w:rsid w:val="00C50787"/>
    <w:rsid w:val="00C50A76"/>
    <w:rsid w:val="00C50C70"/>
    <w:rsid w:val="00C51B65"/>
    <w:rsid w:val="00C51C4D"/>
    <w:rsid w:val="00C51DB1"/>
    <w:rsid w:val="00C5390A"/>
    <w:rsid w:val="00C53EC4"/>
    <w:rsid w:val="00C5488A"/>
    <w:rsid w:val="00C55259"/>
    <w:rsid w:val="00C554A8"/>
    <w:rsid w:val="00C5602D"/>
    <w:rsid w:val="00C560D5"/>
    <w:rsid w:val="00C5620E"/>
    <w:rsid w:val="00C56763"/>
    <w:rsid w:val="00C56833"/>
    <w:rsid w:val="00C56886"/>
    <w:rsid w:val="00C57A95"/>
    <w:rsid w:val="00C57BFE"/>
    <w:rsid w:val="00C6097A"/>
    <w:rsid w:val="00C609CC"/>
    <w:rsid w:val="00C62B3A"/>
    <w:rsid w:val="00C63CB9"/>
    <w:rsid w:val="00C648B1"/>
    <w:rsid w:val="00C657AE"/>
    <w:rsid w:val="00C672DF"/>
    <w:rsid w:val="00C67884"/>
    <w:rsid w:val="00C70214"/>
    <w:rsid w:val="00C7189E"/>
    <w:rsid w:val="00C7208F"/>
    <w:rsid w:val="00C731CD"/>
    <w:rsid w:val="00C73C66"/>
    <w:rsid w:val="00C74004"/>
    <w:rsid w:val="00C74E0D"/>
    <w:rsid w:val="00C76421"/>
    <w:rsid w:val="00C76436"/>
    <w:rsid w:val="00C768B5"/>
    <w:rsid w:val="00C80CD3"/>
    <w:rsid w:val="00C81271"/>
    <w:rsid w:val="00C8138F"/>
    <w:rsid w:val="00C82DEA"/>
    <w:rsid w:val="00C8336D"/>
    <w:rsid w:val="00C83383"/>
    <w:rsid w:val="00C83F52"/>
    <w:rsid w:val="00C855F2"/>
    <w:rsid w:val="00C8579C"/>
    <w:rsid w:val="00C90B01"/>
    <w:rsid w:val="00C9119D"/>
    <w:rsid w:val="00C91254"/>
    <w:rsid w:val="00C917C4"/>
    <w:rsid w:val="00C9247D"/>
    <w:rsid w:val="00C9256F"/>
    <w:rsid w:val="00C93312"/>
    <w:rsid w:val="00C95B6A"/>
    <w:rsid w:val="00C96312"/>
    <w:rsid w:val="00C96487"/>
    <w:rsid w:val="00C96E55"/>
    <w:rsid w:val="00C971DB"/>
    <w:rsid w:val="00C974E1"/>
    <w:rsid w:val="00C97D35"/>
    <w:rsid w:val="00CA0EDA"/>
    <w:rsid w:val="00CA5388"/>
    <w:rsid w:val="00CA5BEE"/>
    <w:rsid w:val="00CA5CB4"/>
    <w:rsid w:val="00CA5E1C"/>
    <w:rsid w:val="00CA67B9"/>
    <w:rsid w:val="00CA7661"/>
    <w:rsid w:val="00CA7AC3"/>
    <w:rsid w:val="00CB20E8"/>
    <w:rsid w:val="00CB254A"/>
    <w:rsid w:val="00CB2B69"/>
    <w:rsid w:val="00CB33DC"/>
    <w:rsid w:val="00CB3852"/>
    <w:rsid w:val="00CB713D"/>
    <w:rsid w:val="00CC0CE6"/>
    <w:rsid w:val="00CC12AB"/>
    <w:rsid w:val="00CC1584"/>
    <w:rsid w:val="00CC2156"/>
    <w:rsid w:val="00CC29C5"/>
    <w:rsid w:val="00CC2FC8"/>
    <w:rsid w:val="00CC38D2"/>
    <w:rsid w:val="00CC3F9B"/>
    <w:rsid w:val="00CC4632"/>
    <w:rsid w:val="00CC47D0"/>
    <w:rsid w:val="00CC649B"/>
    <w:rsid w:val="00CD1E5C"/>
    <w:rsid w:val="00CD27AC"/>
    <w:rsid w:val="00CD38F6"/>
    <w:rsid w:val="00CD405F"/>
    <w:rsid w:val="00CD4A50"/>
    <w:rsid w:val="00CD4A92"/>
    <w:rsid w:val="00CD4F6A"/>
    <w:rsid w:val="00CD5181"/>
    <w:rsid w:val="00CD5322"/>
    <w:rsid w:val="00CD5AED"/>
    <w:rsid w:val="00CD71CE"/>
    <w:rsid w:val="00CE00B6"/>
    <w:rsid w:val="00CE00FD"/>
    <w:rsid w:val="00CE0509"/>
    <w:rsid w:val="00CE09B1"/>
    <w:rsid w:val="00CE0E12"/>
    <w:rsid w:val="00CE31AE"/>
    <w:rsid w:val="00CE3F3A"/>
    <w:rsid w:val="00CE3FFA"/>
    <w:rsid w:val="00CE4112"/>
    <w:rsid w:val="00CE490E"/>
    <w:rsid w:val="00CE51CD"/>
    <w:rsid w:val="00CE7792"/>
    <w:rsid w:val="00CE7CFD"/>
    <w:rsid w:val="00CF056E"/>
    <w:rsid w:val="00CF1D79"/>
    <w:rsid w:val="00CF335F"/>
    <w:rsid w:val="00CF3836"/>
    <w:rsid w:val="00CF3C7D"/>
    <w:rsid w:val="00CF3DEA"/>
    <w:rsid w:val="00CF4152"/>
    <w:rsid w:val="00CF617A"/>
    <w:rsid w:val="00CF7C8F"/>
    <w:rsid w:val="00CF7D5A"/>
    <w:rsid w:val="00CF7E3A"/>
    <w:rsid w:val="00D0072B"/>
    <w:rsid w:val="00D01450"/>
    <w:rsid w:val="00D01AD5"/>
    <w:rsid w:val="00D03193"/>
    <w:rsid w:val="00D03C15"/>
    <w:rsid w:val="00D03C34"/>
    <w:rsid w:val="00D04D03"/>
    <w:rsid w:val="00D05D04"/>
    <w:rsid w:val="00D0675D"/>
    <w:rsid w:val="00D06B90"/>
    <w:rsid w:val="00D06E4C"/>
    <w:rsid w:val="00D0734C"/>
    <w:rsid w:val="00D07E2D"/>
    <w:rsid w:val="00D11C5B"/>
    <w:rsid w:val="00D11C5D"/>
    <w:rsid w:val="00D124F5"/>
    <w:rsid w:val="00D12A97"/>
    <w:rsid w:val="00D13D76"/>
    <w:rsid w:val="00D1475A"/>
    <w:rsid w:val="00D15705"/>
    <w:rsid w:val="00D158F3"/>
    <w:rsid w:val="00D17F90"/>
    <w:rsid w:val="00D20314"/>
    <w:rsid w:val="00D20C37"/>
    <w:rsid w:val="00D21EF2"/>
    <w:rsid w:val="00D227F9"/>
    <w:rsid w:val="00D24164"/>
    <w:rsid w:val="00D248F2"/>
    <w:rsid w:val="00D2621E"/>
    <w:rsid w:val="00D269C5"/>
    <w:rsid w:val="00D26C28"/>
    <w:rsid w:val="00D270F7"/>
    <w:rsid w:val="00D272F6"/>
    <w:rsid w:val="00D27EC8"/>
    <w:rsid w:val="00D30016"/>
    <w:rsid w:val="00D30ED8"/>
    <w:rsid w:val="00D31DD9"/>
    <w:rsid w:val="00D321CB"/>
    <w:rsid w:val="00D3230B"/>
    <w:rsid w:val="00D32A37"/>
    <w:rsid w:val="00D330F8"/>
    <w:rsid w:val="00D3365E"/>
    <w:rsid w:val="00D33D0D"/>
    <w:rsid w:val="00D340DB"/>
    <w:rsid w:val="00D34905"/>
    <w:rsid w:val="00D34F21"/>
    <w:rsid w:val="00D36254"/>
    <w:rsid w:val="00D3642D"/>
    <w:rsid w:val="00D364F7"/>
    <w:rsid w:val="00D368B6"/>
    <w:rsid w:val="00D36D25"/>
    <w:rsid w:val="00D3742B"/>
    <w:rsid w:val="00D4056C"/>
    <w:rsid w:val="00D407D1"/>
    <w:rsid w:val="00D41160"/>
    <w:rsid w:val="00D41D2C"/>
    <w:rsid w:val="00D41E51"/>
    <w:rsid w:val="00D42216"/>
    <w:rsid w:val="00D431BB"/>
    <w:rsid w:val="00D43D8D"/>
    <w:rsid w:val="00D4454F"/>
    <w:rsid w:val="00D44E7B"/>
    <w:rsid w:val="00D4578E"/>
    <w:rsid w:val="00D45A17"/>
    <w:rsid w:val="00D46309"/>
    <w:rsid w:val="00D470D6"/>
    <w:rsid w:val="00D47188"/>
    <w:rsid w:val="00D475A4"/>
    <w:rsid w:val="00D502C4"/>
    <w:rsid w:val="00D50B1D"/>
    <w:rsid w:val="00D51444"/>
    <w:rsid w:val="00D51E43"/>
    <w:rsid w:val="00D52A66"/>
    <w:rsid w:val="00D52DC4"/>
    <w:rsid w:val="00D5468C"/>
    <w:rsid w:val="00D54E96"/>
    <w:rsid w:val="00D5547F"/>
    <w:rsid w:val="00D55BDA"/>
    <w:rsid w:val="00D55CD2"/>
    <w:rsid w:val="00D564F7"/>
    <w:rsid w:val="00D567D1"/>
    <w:rsid w:val="00D5757F"/>
    <w:rsid w:val="00D60AFD"/>
    <w:rsid w:val="00D625AD"/>
    <w:rsid w:val="00D627C7"/>
    <w:rsid w:val="00D62F7B"/>
    <w:rsid w:val="00D63594"/>
    <w:rsid w:val="00D63DBA"/>
    <w:rsid w:val="00D65853"/>
    <w:rsid w:val="00D65E49"/>
    <w:rsid w:val="00D6631C"/>
    <w:rsid w:val="00D66B2B"/>
    <w:rsid w:val="00D679A7"/>
    <w:rsid w:val="00D707BC"/>
    <w:rsid w:val="00D709B2"/>
    <w:rsid w:val="00D71BA7"/>
    <w:rsid w:val="00D723D6"/>
    <w:rsid w:val="00D73691"/>
    <w:rsid w:val="00D738AA"/>
    <w:rsid w:val="00D73EC9"/>
    <w:rsid w:val="00D74298"/>
    <w:rsid w:val="00D74606"/>
    <w:rsid w:val="00D755F0"/>
    <w:rsid w:val="00D77BD5"/>
    <w:rsid w:val="00D80656"/>
    <w:rsid w:val="00D809AA"/>
    <w:rsid w:val="00D81F46"/>
    <w:rsid w:val="00D8206A"/>
    <w:rsid w:val="00D82544"/>
    <w:rsid w:val="00D85164"/>
    <w:rsid w:val="00D85B2D"/>
    <w:rsid w:val="00D85E66"/>
    <w:rsid w:val="00D861A0"/>
    <w:rsid w:val="00D86787"/>
    <w:rsid w:val="00D86E07"/>
    <w:rsid w:val="00D9063F"/>
    <w:rsid w:val="00D90ADA"/>
    <w:rsid w:val="00D90AEC"/>
    <w:rsid w:val="00D911BA"/>
    <w:rsid w:val="00D916FA"/>
    <w:rsid w:val="00D92903"/>
    <w:rsid w:val="00D92F25"/>
    <w:rsid w:val="00D93597"/>
    <w:rsid w:val="00D942B7"/>
    <w:rsid w:val="00D95AD8"/>
    <w:rsid w:val="00D96890"/>
    <w:rsid w:val="00D96939"/>
    <w:rsid w:val="00D96A0B"/>
    <w:rsid w:val="00D97653"/>
    <w:rsid w:val="00D97738"/>
    <w:rsid w:val="00D97B22"/>
    <w:rsid w:val="00DA1144"/>
    <w:rsid w:val="00DA1A6D"/>
    <w:rsid w:val="00DA2344"/>
    <w:rsid w:val="00DA422D"/>
    <w:rsid w:val="00DA44D8"/>
    <w:rsid w:val="00DA530C"/>
    <w:rsid w:val="00DA5382"/>
    <w:rsid w:val="00DA58B0"/>
    <w:rsid w:val="00DA5B57"/>
    <w:rsid w:val="00DA5F31"/>
    <w:rsid w:val="00DA6102"/>
    <w:rsid w:val="00DA639E"/>
    <w:rsid w:val="00DA640B"/>
    <w:rsid w:val="00DA656B"/>
    <w:rsid w:val="00DA7657"/>
    <w:rsid w:val="00DA7AF6"/>
    <w:rsid w:val="00DB0F27"/>
    <w:rsid w:val="00DB1DEC"/>
    <w:rsid w:val="00DB326B"/>
    <w:rsid w:val="00DB3779"/>
    <w:rsid w:val="00DB482B"/>
    <w:rsid w:val="00DB4C0C"/>
    <w:rsid w:val="00DB587A"/>
    <w:rsid w:val="00DB7CE0"/>
    <w:rsid w:val="00DC0664"/>
    <w:rsid w:val="00DC1819"/>
    <w:rsid w:val="00DC2A4A"/>
    <w:rsid w:val="00DC3659"/>
    <w:rsid w:val="00DC365D"/>
    <w:rsid w:val="00DC3C13"/>
    <w:rsid w:val="00DC3EB8"/>
    <w:rsid w:val="00DC4559"/>
    <w:rsid w:val="00DC4ABB"/>
    <w:rsid w:val="00DC7A9F"/>
    <w:rsid w:val="00DC7ADA"/>
    <w:rsid w:val="00DD02CA"/>
    <w:rsid w:val="00DD0366"/>
    <w:rsid w:val="00DD062C"/>
    <w:rsid w:val="00DD1CD9"/>
    <w:rsid w:val="00DD232E"/>
    <w:rsid w:val="00DD2551"/>
    <w:rsid w:val="00DD2FCB"/>
    <w:rsid w:val="00DD3B22"/>
    <w:rsid w:val="00DD3CF4"/>
    <w:rsid w:val="00DD5595"/>
    <w:rsid w:val="00DD56D4"/>
    <w:rsid w:val="00DD7B49"/>
    <w:rsid w:val="00DE0369"/>
    <w:rsid w:val="00DE1CD8"/>
    <w:rsid w:val="00DE34E5"/>
    <w:rsid w:val="00DE37C6"/>
    <w:rsid w:val="00DE38BE"/>
    <w:rsid w:val="00DE3D35"/>
    <w:rsid w:val="00DE3E71"/>
    <w:rsid w:val="00DE415B"/>
    <w:rsid w:val="00DE4841"/>
    <w:rsid w:val="00DE4CE1"/>
    <w:rsid w:val="00DE50CF"/>
    <w:rsid w:val="00DE5BD0"/>
    <w:rsid w:val="00DE5D42"/>
    <w:rsid w:val="00DE6014"/>
    <w:rsid w:val="00DE6359"/>
    <w:rsid w:val="00DE68D9"/>
    <w:rsid w:val="00DF0058"/>
    <w:rsid w:val="00DF2D36"/>
    <w:rsid w:val="00DF37DB"/>
    <w:rsid w:val="00DF37E1"/>
    <w:rsid w:val="00DF4D55"/>
    <w:rsid w:val="00DF51DB"/>
    <w:rsid w:val="00DF6A5A"/>
    <w:rsid w:val="00DF73EF"/>
    <w:rsid w:val="00E00040"/>
    <w:rsid w:val="00E018FD"/>
    <w:rsid w:val="00E01F16"/>
    <w:rsid w:val="00E02680"/>
    <w:rsid w:val="00E04049"/>
    <w:rsid w:val="00E048B1"/>
    <w:rsid w:val="00E055AC"/>
    <w:rsid w:val="00E05B34"/>
    <w:rsid w:val="00E064A4"/>
    <w:rsid w:val="00E06D67"/>
    <w:rsid w:val="00E10494"/>
    <w:rsid w:val="00E10B4C"/>
    <w:rsid w:val="00E11A49"/>
    <w:rsid w:val="00E1246E"/>
    <w:rsid w:val="00E132B3"/>
    <w:rsid w:val="00E137F2"/>
    <w:rsid w:val="00E141A7"/>
    <w:rsid w:val="00E17010"/>
    <w:rsid w:val="00E17125"/>
    <w:rsid w:val="00E1750D"/>
    <w:rsid w:val="00E20E3F"/>
    <w:rsid w:val="00E21209"/>
    <w:rsid w:val="00E22C6E"/>
    <w:rsid w:val="00E237CE"/>
    <w:rsid w:val="00E24583"/>
    <w:rsid w:val="00E261C5"/>
    <w:rsid w:val="00E26BEB"/>
    <w:rsid w:val="00E26C25"/>
    <w:rsid w:val="00E27954"/>
    <w:rsid w:val="00E30167"/>
    <w:rsid w:val="00E30D3E"/>
    <w:rsid w:val="00E30F5B"/>
    <w:rsid w:val="00E31473"/>
    <w:rsid w:val="00E315AC"/>
    <w:rsid w:val="00E320FF"/>
    <w:rsid w:val="00E32D7E"/>
    <w:rsid w:val="00E335C2"/>
    <w:rsid w:val="00E35048"/>
    <w:rsid w:val="00E3720D"/>
    <w:rsid w:val="00E37BD4"/>
    <w:rsid w:val="00E37DA3"/>
    <w:rsid w:val="00E40D15"/>
    <w:rsid w:val="00E41A5A"/>
    <w:rsid w:val="00E42DFB"/>
    <w:rsid w:val="00E4453C"/>
    <w:rsid w:val="00E44A04"/>
    <w:rsid w:val="00E454BC"/>
    <w:rsid w:val="00E456DA"/>
    <w:rsid w:val="00E458B1"/>
    <w:rsid w:val="00E4590F"/>
    <w:rsid w:val="00E46D62"/>
    <w:rsid w:val="00E46ECA"/>
    <w:rsid w:val="00E50536"/>
    <w:rsid w:val="00E50A3B"/>
    <w:rsid w:val="00E50BDB"/>
    <w:rsid w:val="00E50D53"/>
    <w:rsid w:val="00E51CD2"/>
    <w:rsid w:val="00E52A6A"/>
    <w:rsid w:val="00E52EF5"/>
    <w:rsid w:val="00E5395F"/>
    <w:rsid w:val="00E539AC"/>
    <w:rsid w:val="00E548EC"/>
    <w:rsid w:val="00E55DF3"/>
    <w:rsid w:val="00E56346"/>
    <w:rsid w:val="00E57CAD"/>
    <w:rsid w:val="00E60454"/>
    <w:rsid w:val="00E612C0"/>
    <w:rsid w:val="00E6132B"/>
    <w:rsid w:val="00E61B69"/>
    <w:rsid w:val="00E625BC"/>
    <w:rsid w:val="00E628C6"/>
    <w:rsid w:val="00E62DA4"/>
    <w:rsid w:val="00E63089"/>
    <w:rsid w:val="00E63674"/>
    <w:rsid w:val="00E6419A"/>
    <w:rsid w:val="00E65214"/>
    <w:rsid w:val="00E65F5C"/>
    <w:rsid w:val="00E662AE"/>
    <w:rsid w:val="00E66B0C"/>
    <w:rsid w:val="00E66E2B"/>
    <w:rsid w:val="00E67D1A"/>
    <w:rsid w:val="00E70D32"/>
    <w:rsid w:val="00E7275E"/>
    <w:rsid w:val="00E72F6E"/>
    <w:rsid w:val="00E762B8"/>
    <w:rsid w:val="00E7714B"/>
    <w:rsid w:val="00E771BF"/>
    <w:rsid w:val="00E7727B"/>
    <w:rsid w:val="00E77880"/>
    <w:rsid w:val="00E80165"/>
    <w:rsid w:val="00E8024C"/>
    <w:rsid w:val="00E80A6A"/>
    <w:rsid w:val="00E8132C"/>
    <w:rsid w:val="00E8259E"/>
    <w:rsid w:val="00E8276D"/>
    <w:rsid w:val="00E82B0B"/>
    <w:rsid w:val="00E82D93"/>
    <w:rsid w:val="00E83F42"/>
    <w:rsid w:val="00E84295"/>
    <w:rsid w:val="00E85701"/>
    <w:rsid w:val="00E8596A"/>
    <w:rsid w:val="00E85E18"/>
    <w:rsid w:val="00E86880"/>
    <w:rsid w:val="00E86B6B"/>
    <w:rsid w:val="00E87D51"/>
    <w:rsid w:val="00E911C9"/>
    <w:rsid w:val="00E91FEE"/>
    <w:rsid w:val="00E92302"/>
    <w:rsid w:val="00E92F3E"/>
    <w:rsid w:val="00E93124"/>
    <w:rsid w:val="00E9405D"/>
    <w:rsid w:val="00E951BD"/>
    <w:rsid w:val="00E952AE"/>
    <w:rsid w:val="00E95F31"/>
    <w:rsid w:val="00E965E3"/>
    <w:rsid w:val="00E96BA5"/>
    <w:rsid w:val="00E97642"/>
    <w:rsid w:val="00EA050B"/>
    <w:rsid w:val="00EA0777"/>
    <w:rsid w:val="00EA13B1"/>
    <w:rsid w:val="00EA1CB2"/>
    <w:rsid w:val="00EA283D"/>
    <w:rsid w:val="00EA2B5F"/>
    <w:rsid w:val="00EA3B6B"/>
    <w:rsid w:val="00EA684A"/>
    <w:rsid w:val="00EA75A2"/>
    <w:rsid w:val="00EB081D"/>
    <w:rsid w:val="00EB0D9F"/>
    <w:rsid w:val="00EB0FCD"/>
    <w:rsid w:val="00EB1173"/>
    <w:rsid w:val="00EB42EA"/>
    <w:rsid w:val="00EB4517"/>
    <w:rsid w:val="00EB52BF"/>
    <w:rsid w:val="00EB58A7"/>
    <w:rsid w:val="00EB5EE5"/>
    <w:rsid w:val="00EB5FC6"/>
    <w:rsid w:val="00EB69C6"/>
    <w:rsid w:val="00EB7264"/>
    <w:rsid w:val="00EB72FE"/>
    <w:rsid w:val="00EC0CCD"/>
    <w:rsid w:val="00EC0D3C"/>
    <w:rsid w:val="00EC14B2"/>
    <w:rsid w:val="00EC381F"/>
    <w:rsid w:val="00EC5AA1"/>
    <w:rsid w:val="00ED0504"/>
    <w:rsid w:val="00ED2946"/>
    <w:rsid w:val="00ED30E8"/>
    <w:rsid w:val="00ED3EC2"/>
    <w:rsid w:val="00ED43FF"/>
    <w:rsid w:val="00ED450E"/>
    <w:rsid w:val="00ED4AB8"/>
    <w:rsid w:val="00ED4FB7"/>
    <w:rsid w:val="00ED5990"/>
    <w:rsid w:val="00ED6E67"/>
    <w:rsid w:val="00ED73C9"/>
    <w:rsid w:val="00ED7789"/>
    <w:rsid w:val="00EE19D6"/>
    <w:rsid w:val="00EE2585"/>
    <w:rsid w:val="00EE2981"/>
    <w:rsid w:val="00EE2CC8"/>
    <w:rsid w:val="00EE3683"/>
    <w:rsid w:val="00EE3B43"/>
    <w:rsid w:val="00EE3B6D"/>
    <w:rsid w:val="00EE4A10"/>
    <w:rsid w:val="00EE4D13"/>
    <w:rsid w:val="00EE60AC"/>
    <w:rsid w:val="00EE6266"/>
    <w:rsid w:val="00EE6808"/>
    <w:rsid w:val="00EE7613"/>
    <w:rsid w:val="00EE7809"/>
    <w:rsid w:val="00EF1C8E"/>
    <w:rsid w:val="00EF29E0"/>
    <w:rsid w:val="00EF3898"/>
    <w:rsid w:val="00EF3C68"/>
    <w:rsid w:val="00EF4E3C"/>
    <w:rsid w:val="00EF60A0"/>
    <w:rsid w:val="00EF61EE"/>
    <w:rsid w:val="00EF6B4B"/>
    <w:rsid w:val="00EF7088"/>
    <w:rsid w:val="00F0076E"/>
    <w:rsid w:val="00F02D5F"/>
    <w:rsid w:val="00F0462D"/>
    <w:rsid w:val="00F04DA1"/>
    <w:rsid w:val="00F055CB"/>
    <w:rsid w:val="00F055DB"/>
    <w:rsid w:val="00F06270"/>
    <w:rsid w:val="00F067A0"/>
    <w:rsid w:val="00F079BE"/>
    <w:rsid w:val="00F07A80"/>
    <w:rsid w:val="00F109EE"/>
    <w:rsid w:val="00F1274C"/>
    <w:rsid w:val="00F138BB"/>
    <w:rsid w:val="00F14D92"/>
    <w:rsid w:val="00F156AB"/>
    <w:rsid w:val="00F16CE2"/>
    <w:rsid w:val="00F16F8B"/>
    <w:rsid w:val="00F17ACD"/>
    <w:rsid w:val="00F201F2"/>
    <w:rsid w:val="00F20872"/>
    <w:rsid w:val="00F21848"/>
    <w:rsid w:val="00F21A0C"/>
    <w:rsid w:val="00F21DBE"/>
    <w:rsid w:val="00F23725"/>
    <w:rsid w:val="00F239C0"/>
    <w:rsid w:val="00F24FC9"/>
    <w:rsid w:val="00F253F7"/>
    <w:rsid w:val="00F26528"/>
    <w:rsid w:val="00F26F31"/>
    <w:rsid w:val="00F30A03"/>
    <w:rsid w:val="00F30D17"/>
    <w:rsid w:val="00F326B7"/>
    <w:rsid w:val="00F34172"/>
    <w:rsid w:val="00F34307"/>
    <w:rsid w:val="00F357A8"/>
    <w:rsid w:val="00F35D3C"/>
    <w:rsid w:val="00F36EEC"/>
    <w:rsid w:val="00F37E3C"/>
    <w:rsid w:val="00F37EEB"/>
    <w:rsid w:val="00F40473"/>
    <w:rsid w:val="00F4194D"/>
    <w:rsid w:val="00F41BDD"/>
    <w:rsid w:val="00F42180"/>
    <w:rsid w:val="00F42A8D"/>
    <w:rsid w:val="00F444F3"/>
    <w:rsid w:val="00F45102"/>
    <w:rsid w:val="00F459EC"/>
    <w:rsid w:val="00F45A1D"/>
    <w:rsid w:val="00F45EF3"/>
    <w:rsid w:val="00F463E2"/>
    <w:rsid w:val="00F47F67"/>
    <w:rsid w:val="00F507FD"/>
    <w:rsid w:val="00F511BF"/>
    <w:rsid w:val="00F51EF2"/>
    <w:rsid w:val="00F52B04"/>
    <w:rsid w:val="00F52CB7"/>
    <w:rsid w:val="00F543D1"/>
    <w:rsid w:val="00F54894"/>
    <w:rsid w:val="00F54CC8"/>
    <w:rsid w:val="00F54F94"/>
    <w:rsid w:val="00F55BAE"/>
    <w:rsid w:val="00F55CDF"/>
    <w:rsid w:val="00F56A27"/>
    <w:rsid w:val="00F61CCB"/>
    <w:rsid w:val="00F62C6A"/>
    <w:rsid w:val="00F63A72"/>
    <w:rsid w:val="00F646DD"/>
    <w:rsid w:val="00F64D3B"/>
    <w:rsid w:val="00F65394"/>
    <w:rsid w:val="00F6554D"/>
    <w:rsid w:val="00F6662E"/>
    <w:rsid w:val="00F667C8"/>
    <w:rsid w:val="00F673CD"/>
    <w:rsid w:val="00F6796D"/>
    <w:rsid w:val="00F67AEA"/>
    <w:rsid w:val="00F70F01"/>
    <w:rsid w:val="00F72434"/>
    <w:rsid w:val="00F75295"/>
    <w:rsid w:val="00F752C2"/>
    <w:rsid w:val="00F75D39"/>
    <w:rsid w:val="00F7721D"/>
    <w:rsid w:val="00F7755D"/>
    <w:rsid w:val="00F832DD"/>
    <w:rsid w:val="00F8476C"/>
    <w:rsid w:val="00F84D41"/>
    <w:rsid w:val="00F85D67"/>
    <w:rsid w:val="00F8612C"/>
    <w:rsid w:val="00F86AB2"/>
    <w:rsid w:val="00F86D23"/>
    <w:rsid w:val="00F879BB"/>
    <w:rsid w:val="00F91074"/>
    <w:rsid w:val="00F93028"/>
    <w:rsid w:val="00F95104"/>
    <w:rsid w:val="00F95469"/>
    <w:rsid w:val="00F95792"/>
    <w:rsid w:val="00F9601D"/>
    <w:rsid w:val="00F96B94"/>
    <w:rsid w:val="00F96E99"/>
    <w:rsid w:val="00F97B91"/>
    <w:rsid w:val="00FA23D2"/>
    <w:rsid w:val="00FA2864"/>
    <w:rsid w:val="00FA315C"/>
    <w:rsid w:val="00FA3F0F"/>
    <w:rsid w:val="00FA41BA"/>
    <w:rsid w:val="00FA5DCA"/>
    <w:rsid w:val="00FA5DEF"/>
    <w:rsid w:val="00FA6A43"/>
    <w:rsid w:val="00FA6ABD"/>
    <w:rsid w:val="00FA7E28"/>
    <w:rsid w:val="00FB04FC"/>
    <w:rsid w:val="00FB0C6F"/>
    <w:rsid w:val="00FB1026"/>
    <w:rsid w:val="00FB2F0F"/>
    <w:rsid w:val="00FB300F"/>
    <w:rsid w:val="00FB3B1A"/>
    <w:rsid w:val="00FB40A9"/>
    <w:rsid w:val="00FB51E1"/>
    <w:rsid w:val="00FB61CF"/>
    <w:rsid w:val="00FC1C85"/>
    <w:rsid w:val="00FC1E70"/>
    <w:rsid w:val="00FC286D"/>
    <w:rsid w:val="00FC3146"/>
    <w:rsid w:val="00FC36B9"/>
    <w:rsid w:val="00FC421C"/>
    <w:rsid w:val="00FC48E0"/>
    <w:rsid w:val="00FC4954"/>
    <w:rsid w:val="00FD0C2B"/>
    <w:rsid w:val="00FD0FD6"/>
    <w:rsid w:val="00FD1254"/>
    <w:rsid w:val="00FD1A42"/>
    <w:rsid w:val="00FD3D6E"/>
    <w:rsid w:val="00FD4117"/>
    <w:rsid w:val="00FD74DB"/>
    <w:rsid w:val="00FD78DB"/>
    <w:rsid w:val="00FD7C5C"/>
    <w:rsid w:val="00FE0B87"/>
    <w:rsid w:val="00FE20E2"/>
    <w:rsid w:val="00FE2691"/>
    <w:rsid w:val="00FE3A94"/>
    <w:rsid w:val="00FE458E"/>
    <w:rsid w:val="00FE492B"/>
    <w:rsid w:val="00FE5668"/>
    <w:rsid w:val="00FE574B"/>
    <w:rsid w:val="00FE58E4"/>
    <w:rsid w:val="00FE6AF6"/>
    <w:rsid w:val="00FF0FBC"/>
    <w:rsid w:val="00FF25C6"/>
    <w:rsid w:val="00FF2CAC"/>
    <w:rsid w:val="00FF3880"/>
    <w:rsid w:val="00FF494F"/>
    <w:rsid w:val="00FF4CAF"/>
    <w:rsid w:val="00FF550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7B85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Hyperlink" w:qFormat="1"/>
    <w:lsdException w:name="Strong" w:uiPriority="22" w:unhideWhenUsed="0" w:qFormat="1"/>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2F7F9C"/>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qFormat/>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20776B"/>
    <w:pPr>
      <w:keepNext/>
      <w:spacing w:before="40" w:after="0"/>
      <w:outlineLvl w:val="2"/>
    </w:pPr>
    <w:rPr>
      <w:rFonts w:asciiTheme="majorHAnsi" w:eastAsiaTheme="majorEastAsia" w:hAnsiTheme="majorHAnsi" w:cstheme="majorBidi"/>
      <w:color w:val="243F60" w:themeColor="accent1" w:themeShade="7F"/>
      <w:sz w:val="24"/>
    </w:rPr>
  </w:style>
  <w:style w:type="paragraph" w:styleId="Titre5">
    <w:name w:val="heading 5"/>
    <w:next w:val="Normal"/>
    <w:link w:val="Titre5Car"/>
    <w:qFormat/>
    <w:rsid w:val="00167CBA"/>
    <w:pPr>
      <w:spacing w:before="320" w:after="160" w:line="260" w:lineRule="atLeast"/>
      <w:outlineLvl w:val="4"/>
    </w:pPr>
    <w:rPr>
      <w:rFonts w:ascii="Arial" w:eastAsia="Times New Roman" w:hAnsi="Arial" w:cs="Times New Roman"/>
      <w:b/>
      <w:color w:val="000000" w:themeColor="text1"/>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next w:val="20Textesfiletsverts"/>
    <w:uiPriority w:val="2"/>
    <w:qFormat/>
    <w:rsid w:val="000B0073"/>
    <w:pPr>
      <w:keepNext/>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B14D63"/>
    <w:pPr>
      <w:keepNext/>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D723D6"/>
    <w:pPr>
      <w:keepNext/>
      <w:pageBreakBefore/>
      <w:spacing w:before="160" w:after="160"/>
      <w:outlineLvl w:val="1"/>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90ECF"/>
    <w:pPr>
      <w:keepNext/>
      <w:autoSpaceDE w:val="0"/>
      <w:autoSpaceDN w:val="0"/>
      <w:adjustRightInd w:val="0"/>
      <w:spacing w:before="480" w:after="160"/>
      <w:textAlignment w:val="center"/>
      <w:outlineLvl w:val="2"/>
    </w:pPr>
    <w:rPr>
      <w:rFonts w:cs="Arial"/>
      <w:color w:val="CC006A"/>
      <w:kern w:val="28"/>
      <w:sz w:val="28"/>
      <w:szCs w:val="28"/>
    </w:rPr>
  </w:style>
  <w:style w:type="paragraph" w:customStyle="1" w:styleId="09Titreniveau4">
    <w:name w:val="09 Titre niveau 4"/>
    <w:basedOn w:val="Normal"/>
    <w:next w:val="Normal"/>
    <w:autoRedefine/>
    <w:uiPriority w:val="2"/>
    <w:qFormat/>
    <w:rsid w:val="009C72F0"/>
    <w:pPr>
      <w:keepNext/>
      <w:autoSpaceDE w:val="0"/>
      <w:autoSpaceDN w:val="0"/>
      <w:adjustRightInd w:val="0"/>
      <w:spacing w:before="240" w:after="160"/>
      <w:textAlignment w:val="center"/>
      <w:outlineLvl w:val="3"/>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71518F"/>
    <w:pPr>
      <w:numPr>
        <w:numId w:val="4"/>
      </w:numPr>
      <w:suppressAutoHyphens/>
      <w:autoSpaceDE w:val="0"/>
      <w:autoSpaceDN w:val="0"/>
      <w:adjustRightInd w:val="0"/>
      <w:ind w:hanging="284"/>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19Sous-titrefiletsverts"/>
    <w:uiPriority w:val="2"/>
    <w:qFormat/>
    <w:rsid w:val="003F62EF"/>
    <w:pPr>
      <w:keepNext/>
      <w:numPr>
        <w:numId w:val="11"/>
      </w:numPr>
      <w:pBdr>
        <w:top w:val="single" w:sz="8" w:space="15" w:color="B7CD36"/>
      </w:pBdr>
      <w:spacing w:before="240"/>
      <w:ind w:left="357" w:hanging="357"/>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7D4D8A"/>
    <w:pPr>
      <w:pBdr>
        <w:left w:val="single" w:sz="48" w:space="6" w:color="B8D031"/>
        <w:right w:val="single" w:sz="48" w:space="6" w:color="B8D031"/>
      </w:pBdr>
      <w:shd w:val="clear" w:color="auto" w:fill="B9D031"/>
      <w:ind w:left="284" w:right="284"/>
      <w:contextualSpacing/>
    </w:pPr>
  </w:style>
  <w:style w:type="paragraph" w:customStyle="1" w:styleId="24Titreparagraphefondvert">
    <w:name w:val="24 Titre paragraphe fond vert"/>
    <w:basedOn w:val="26Paragraphefondvert"/>
    <w:next w:val="26Paragraphefondvert"/>
    <w:autoRedefine/>
    <w:uiPriority w:val="2"/>
    <w:qFormat/>
    <w:rsid w:val="00B14D63"/>
    <w:pPr>
      <w:keepNext/>
      <w:pBdr>
        <w:top w:val="single" w:sz="48" w:space="1" w:color="B8D031"/>
        <w:bottom w:val="single" w:sz="48" w:space="0" w:color="B8D031"/>
      </w:pBdr>
      <w:suppressAutoHyphens/>
      <w:autoSpaceDE w:val="0"/>
      <w:autoSpaceDN w:val="0"/>
      <w:adjustRightInd w:val="0"/>
      <w:spacing w:after="0"/>
      <w:textAlignment w:val="center"/>
    </w:pPr>
    <w:rPr>
      <w:rFonts w:cs="Arial"/>
      <w:b/>
      <w:bCs/>
      <w:color w:val="000000"/>
      <w:szCs w:val="26"/>
    </w:rPr>
  </w:style>
  <w:style w:type="paragraph" w:customStyle="1" w:styleId="31Titregraphiques">
    <w:name w:val="31 Titre graphiques"/>
    <w:basedOn w:val="32Soustitregraphique"/>
    <w:next w:val="32Soustitregraphique"/>
    <w:uiPriority w:val="2"/>
    <w:qFormat/>
    <w:rsid w:val="00185A08"/>
    <w:pPr>
      <w:keepNext/>
      <w:keepLines/>
      <w:widowControl/>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D723D6"/>
    <w:pPr>
      <w:pageBreakBefore/>
      <w:numPr>
        <w:numId w:val="14"/>
      </w:numPr>
      <w:spacing w:after="340" w:line="480" w:lineRule="exact"/>
      <w:outlineLvl w:val="0"/>
    </w:pPr>
    <w:rPr>
      <w:rFonts w:cs="Arial"/>
      <w:b/>
      <w:bCs/>
      <w:noProof/>
      <w:kern w:val="44"/>
      <w:sz w:val="44"/>
      <w:szCs w:val="44"/>
      <w:lang w:eastAsia="ja-JP"/>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99"/>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B200AC"/>
    <w:pPr>
      <w:keepLines w:val="0"/>
      <w:tabs>
        <w:tab w:val="left" w:pos="284"/>
        <w:tab w:val="right" w:leader="dot" w:pos="10188"/>
      </w:tabs>
      <w:spacing w:before="360" w:after="200"/>
    </w:pPr>
    <w:rPr>
      <w:b/>
      <w:noProof/>
      <w:sz w:val="28"/>
    </w:rPr>
  </w:style>
  <w:style w:type="paragraph" w:styleId="NormalWeb">
    <w:name w:val="Normal (Web)"/>
    <w:basedOn w:val="Normal"/>
    <w:uiPriority w:val="99"/>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A4803"/>
    <w:pPr>
      <w:keepLines w:val="0"/>
      <w:tabs>
        <w:tab w:val="left" w:leader="hyphen" w:pos="284"/>
        <w:tab w:val="left" w:pos="397"/>
        <w:tab w:val="left" w:pos="880"/>
        <w:tab w:val="right" w:leader="dot" w:pos="10188"/>
      </w:tabs>
      <w:adjustRightInd w:val="0"/>
      <w:spacing w:before="120" w:after="120"/>
      <w:ind w:left="284"/>
    </w:pPr>
    <w:rPr>
      <w:b/>
      <w:noProof/>
      <w:sz w:val="24"/>
      <w:szCs w:val="22"/>
    </w:rPr>
  </w:style>
  <w:style w:type="paragraph" w:styleId="TM3">
    <w:name w:val="toc 3"/>
    <w:aliases w:val="Sommaire niveau 3"/>
    <w:basedOn w:val="Normal"/>
    <w:next w:val="Normal"/>
    <w:autoRedefine/>
    <w:uiPriority w:val="39"/>
    <w:unhideWhenUsed/>
    <w:rsid w:val="000A4803"/>
    <w:pPr>
      <w:tabs>
        <w:tab w:val="right" w:leader="dot" w:pos="10188"/>
      </w:tabs>
      <w:spacing w:before="120" w:after="120"/>
      <w:ind w:left="709"/>
    </w:pPr>
    <w:rPr>
      <w:b/>
      <w:noProof/>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573634"/>
    <w:pPr>
      <w:tabs>
        <w:tab w:val="right" w:leader="dot" w:pos="10188"/>
      </w:tabs>
      <w:spacing w:before="60" w:after="60"/>
      <w:ind w:left="993"/>
    </w:pPr>
    <w:rPr>
      <w:b w:val="0"/>
      <w:i/>
      <w:noProof/>
      <w:sz w:val="22"/>
    </w:rPr>
  </w:style>
  <w:style w:type="paragraph" w:styleId="Notedebasdepage">
    <w:name w:val="footnote text"/>
    <w:basedOn w:val="Normal"/>
    <w:link w:val="NotedebasdepageCar"/>
    <w:uiPriority w:val="99"/>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99"/>
    <w:rsid w:val="00BB3C27"/>
    <w:rPr>
      <w:rFonts w:ascii="Arial" w:hAnsi="Arial"/>
      <w:sz w:val="16"/>
      <w:szCs w:val="16"/>
    </w:rPr>
  </w:style>
  <w:style w:type="paragraph" w:customStyle="1" w:styleId="20Textesfiletsverts">
    <w:name w:val="20 Textes filets verts"/>
    <w:basedOn w:val="Normal"/>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020810"/>
    <w:pPr>
      <w:spacing w:after="480"/>
    </w:pPr>
    <w:rPr>
      <w:b/>
      <w:sz w:val="44"/>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TM5">
    <w:name w:val="toc 5"/>
    <w:basedOn w:val="Normal"/>
    <w:next w:val="Normal"/>
    <w:autoRedefine/>
    <w:uiPriority w:val="39"/>
    <w:unhideWhenUsed/>
    <w:rsid w:val="000A4803"/>
    <w:pPr>
      <w:tabs>
        <w:tab w:val="left" w:pos="1560"/>
        <w:tab w:val="right" w:leader="dot" w:pos="10188"/>
      </w:tabs>
      <w:spacing w:after="0"/>
      <w:ind w:left="1418"/>
    </w:pPr>
  </w:style>
  <w:style w:type="paragraph" w:styleId="TM6">
    <w:name w:val="toc 6"/>
    <w:basedOn w:val="Normal"/>
    <w:next w:val="Normal"/>
    <w:autoRedefine/>
    <w:uiPriority w:val="39"/>
    <w:unhideWhenUsed/>
    <w:rsid w:val="000177A5"/>
    <w:pPr>
      <w:ind w:left="1100"/>
    </w:pPr>
  </w:style>
  <w:style w:type="paragraph" w:styleId="TM7">
    <w:name w:val="toc 7"/>
    <w:basedOn w:val="Normal"/>
    <w:next w:val="Normal"/>
    <w:autoRedefine/>
    <w:uiPriority w:val="39"/>
    <w:unhideWhenUsed/>
    <w:rsid w:val="000177A5"/>
    <w:pPr>
      <w:ind w:left="1320"/>
    </w:pPr>
  </w:style>
  <w:style w:type="paragraph" w:styleId="TM8">
    <w:name w:val="toc 8"/>
    <w:basedOn w:val="Normal"/>
    <w:next w:val="Normal"/>
    <w:autoRedefine/>
    <w:uiPriority w:val="39"/>
    <w:unhideWhenUsed/>
    <w:rsid w:val="000177A5"/>
    <w:pPr>
      <w:ind w:left="1540"/>
    </w:pPr>
  </w:style>
  <w:style w:type="paragraph" w:styleId="TM9">
    <w:name w:val="toc 9"/>
    <w:basedOn w:val="Normal"/>
    <w:next w:val="Normal"/>
    <w:autoRedefine/>
    <w:uiPriority w:val="39"/>
    <w:unhideWhenUsed/>
    <w:rsid w:val="000177A5"/>
    <w:pPr>
      <w:ind w:left="1760"/>
    </w:pPr>
  </w:style>
  <w:style w:type="paragraph" w:styleId="Paragraphedeliste">
    <w:name w:val="List Paragraph"/>
    <w:basedOn w:val="Normal"/>
    <w:link w:val="ParagraphedelisteCar"/>
    <w:uiPriority w:val="34"/>
    <w:qFormat/>
    <w:rsid w:val="00072B94"/>
    <w:pPr>
      <w:keepLines w:val="0"/>
      <w:spacing w:before="160" w:after="160" w:line="260" w:lineRule="atLeast"/>
      <w:ind w:left="720"/>
      <w:contextualSpacing/>
    </w:pPr>
    <w:rPr>
      <w:rFonts w:eastAsia="Times New Roman" w:cs="Times New Roman"/>
      <w:color w:val="000000" w:themeColor="text1"/>
      <w:sz w:val="20"/>
    </w:rPr>
  </w:style>
  <w:style w:type="character" w:customStyle="1" w:styleId="Titre5Car">
    <w:name w:val="Titre 5 Car"/>
    <w:basedOn w:val="Policepardfaut"/>
    <w:link w:val="Titre5"/>
    <w:rsid w:val="00167CBA"/>
    <w:rPr>
      <w:rFonts w:ascii="Arial" w:eastAsia="Times New Roman" w:hAnsi="Arial" w:cs="Times New Roman"/>
      <w:b/>
      <w:color w:val="000000" w:themeColor="text1"/>
      <w:sz w:val="22"/>
    </w:rPr>
  </w:style>
  <w:style w:type="paragraph" w:styleId="En-tte">
    <w:name w:val="header"/>
    <w:basedOn w:val="Normal"/>
    <w:link w:val="En-tteCar"/>
    <w:uiPriority w:val="99"/>
    <w:unhideWhenUsed/>
    <w:rsid w:val="00E80A6A"/>
    <w:pPr>
      <w:tabs>
        <w:tab w:val="center" w:pos="4536"/>
        <w:tab w:val="right" w:pos="9072"/>
      </w:tabs>
      <w:spacing w:after="0" w:line="240" w:lineRule="auto"/>
    </w:pPr>
  </w:style>
  <w:style w:type="character" w:customStyle="1" w:styleId="En-tteCar">
    <w:name w:val="En-tête Car"/>
    <w:basedOn w:val="Policepardfaut"/>
    <w:link w:val="En-tte"/>
    <w:uiPriority w:val="99"/>
    <w:rsid w:val="00E80A6A"/>
    <w:rPr>
      <w:rFonts w:ascii="Arial" w:hAnsi="Arial"/>
      <w:sz w:val="22"/>
    </w:rPr>
  </w:style>
  <w:style w:type="character" w:styleId="Appelnotedebasdep">
    <w:name w:val="footnote reference"/>
    <w:aliases w:val="Footnote number"/>
    <w:basedOn w:val="Policepardfaut"/>
    <w:uiPriority w:val="99"/>
    <w:unhideWhenUsed/>
    <w:rsid w:val="001A5117"/>
    <w:rPr>
      <w:vertAlign w:val="superscript"/>
    </w:rPr>
  </w:style>
  <w:style w:type="paragraph" w:customStyle="1" w:styleId="Encadrchiffres-fondvert">
    <w:name w:val="Encadré chiffres - fond vert"/>
    <w:basedOn w:val="26Paragraphefondvert"/>
    <w:qFormat/>
    <w:rsid w:val="006E7C42"/>
    <w:pPr>
      <w:tabs>
        <w:tab w:val="left" w:pos="2835"/>
      </w:tabs>
      <w:ind w:left="2268" w:right="2118"/>
    </w:pPr>
  </w:style>
  <w:style w:type="paragraph" w:customStyle="1" w:styleId="Default">
    <w:name w:val="Default"/>
    <w:rsid w:val="00B32916"/>
    <w:pPr>
      <w:widowControl w:val="0"/>
      <w:autoSpaceDE w:val="0"/>
      <w:autoSpaceDN w:val="0"/>
      <w:adjustRightInd w:val="0"/>
    </w:pPr>
    <w:rPr>
      <w:rFonts w:ascii="BentonSans Regular" w:hAnsi="BentonSans Regular" w:cs="BentonSans Regular"/>
      <w:color w:val="000000"/>
    </w:rPr>
  </w:style>
  <w:style w:type="character" w:styleId="Marquedecommentaire">
    <w:name w:val="annotation reference"/>
    <w:basedOn w:val="Policepardfaut"/>
    <w:uiPriority w:val="99"/>
    <w:semiHidden/>
    <w:unhideWhenUsed/>
    <w:rsid w:val="00311771"/>
    <w:rPr>
      <w:sz w:val="16"/>
      <w:szCs w:val="16"/>
    </w:rPr>
  </w:style>
  <w:style w:type="paragraph" w:styleId="Commentaire">
    <w:name w:val="annotation text"/>
    <w:basedOn w:val="Normal"/>
    <w:link w:val="CommentaireCar"/>
    <w:uiPriority w:val="99"/>
    <w:semiHidden/>
    <w:unhideWhenUsed/>
    <w:rsid w:val="00311771"/>
    <w:pPr>
      <w:keepLines w:val="0"/>
      <w:spacing w:before="60" w:after="60" w:line="240" w:lineRule="auto"/>
      <w:jc w:val="both"/>
    </w:pPr>
    <w:rPr>
      <w:rFonts w:cs="Arial"/>
      <w:sz w:val="20"/>
      <w:szCs w:val="20"/>
    </w:rPr>
  </w:style>
  <w:style w:type="character" w:customStyle="1" w:styleId="CommentaireCar">
    <w:name w:val="Commentaire Car"/>
    <w:basedOn w:val="Policepardfaut"/>
    <w:link w:val="Commentaire"/>
    <w:uiPriority w:val="99"/>
    <w:semiHidden/>
    <w:rsid w:val="00311771"/>
    <w:rPr>
      <w:rFonts w:ascii="Arial" w:hAnsi="Arial" w:cs="Arial"/>
      <w:sz w:val="20"/>
      <w:szCs w:val="20"/>
    </w:rPr>
  </w:style>
  <w:style w:type="character" w:styleId="lev">
    <w:name w:val="Strong"/>
    <w:basedOn w:val="Policepardfaut"/>
    <w:uiPriority w:val="22"/>
    <w:qFormat/>
    <w:rsid w:val="008E79B1"/>
    <w:rPr>
      <w:b/>
      <w:bCs/>
    </w:rPr>
  </w:style>
  <w:style w:type="paragraph" w:customStyle="1" w:styleId="Chapeauchapitre">
    <w:name w:val="Chapeau chapitre"/>
    <w:basedOn w:val="Normal"/>
    <w:next w:val="Normal"/>
    <w:qFormat/>
    <w:rsid w:val="00233C92"/>
    <w:rPr>
      <w:b/>
    </w:rPr>
  </w:style>
  <w:style w:type="paragraph" w:styleId="Objetducommentaire">
    <w:name w:val="annotation subject"/>
    <w:basedOn w:val="Commentaire"/>
    <w:next w:val="Commentaire"/>
    <w:link w:val="ObjetducommentaireCar"/>
    <w:uiPriority w:val="99"/>
    <w:semiHidden/>
    <w:unhideWhenUsed/>
    <w:rsid w:val="004C5D49"/>
    <w:pPr>
      <w:keepLines/>
      <w:spacing w:before="0" w:after="100"/>
      <w:jc w:val="left"/>
    </w:pPr>
    <w:rPr>
      <w:rFonts w:cstheme="minorBidi"/>
      <w:b/>
      <w:bCs/>
    </w:rPr>
  </w:style>
  <w:style w:type="character" w:customStyle="1" w:styleId="ObjetducommentaireCar">
    <w:name w:val="Objet du commentaire Car"/>
    <w:basedOn w:val="CommentaireCar"/>
    <w:link w:val="Objetducommentaire"/>
    <w:uiPriority w:val="99"/>
    <w:semiHidden/>
    <w:rsid w:val="004C5D49"/>
    <w:rPr>
      <w:rFonts w:ascii="Arial" w:hAnsi="Arial" w:cs="Arial"/>
      <w:b/>
      <w:bCs/>
      <w:sz w:val="20"/>
      <w:szCs w:val="20"/>
    </w:rPr>
  </w:style>
  <w:style w:type="paragraph" w:styleId="Explorateurdedocuments">
    <w:name w:val="Document Map"/>
    <w:basedOn w:val="Normal"/>
    <w:link w:val="ExplorateurdedocumentsCar"/>
    <w:uiPriority w:val="99"/>
    <w:semiHidden/>
    <w:unhideWhenUsed/>
    <w:rsid w:val="00921C8B"/>
    <w:pPr>
      <w:spacing w:after="0" w:line="240" w:lineRule="auto"/>
    </w:pPr>
    <w:rPr>
      <w:rFonts w:ascii="Lucida Grande" w:hAnsi="Lucida Grande" w:cs="Lucida Grande"/>
      <w:sz w:val="24"/>
    </w:rPr>
  </w:style>
  <w:style w:type="character" w:customStyle="1" w:styleId="ExplorateurdedocumentsCar">
    <w:name w:val="Explorateur de documents Car"/>
    <w:basedOn w:val="Policepardfaut"/>
    <w:link w:val="Explorateurdedocuments"/>
    <w:uiPriority w:val="99"/>
    <w:semiHidden/>
    <w:rsid w:val="00921C8B"/>
    <w:rPr>
      <w:rFonts w:ascii="Lucida Grande" w:hAnsi="Lucida Grande" w:cs="Lucida Grande"/>
    </w:rPr>
  </w:style>
  <w:style w:type="paragraph" w:customStyle="1" w:styleId="NormalparagraphessolidairesCNSA">
    <w:name w:val="Normal paragraphes solidaires CNSA"/>
    <w:basedOn w:val="Normal"/>
    <w:qFormat/>
    <w:rsid w:val="0085051F"/>
    <w:pPr>
      <w:keepNext/>
    </w:pPr>
  </w:style>
  <w:style w:type="character" w:customStyle="1" w:styleId="ParagraphedelisteCar">
    <w:name w:val="Paragraphe de liste Car"/>
    <w:basedOn w:val="Policepardfaut"/>
    <w:link w:val="Paragraphedeliste"/>
    <w:uiPriority w:val="34"/>
    <w:locked/>
    <w:rsid w:val="00AE57EE"/>
    <w:rPr>
      <w:rFonts w:ascii="Arial" w:eastAsia="Times New Roman" w:hAnsi="Arial" w:cs="Times New Roman"/>
      <w:color w:val="000000" w:themeColor="text1"/>
      <w:sz w:val="20"/>
    </w:rPr>
  </w:style>
  <w:style w:type="paragraph" w:styleId="Listepuces">
    <w:name w:val="List Bullet"/>
    <w:basedOn w:val="Normal"/>
    <w:uiPriority w:val="99"/>
    <w:unhideWhenUsed/>
    <w:rsid w:val="008C40CE"/>
    <w:pPr>
      <w:keepLines w:val="0"/>
      <w:tabs>
        <w:tab w:val="num" w:pos="360"/>
      </w:tabs>
      <w:spacing w:before="60" w:after="60" w:line="260" w:lineRule="atLeast"/>
      <w:ind w:left="360" w:hanging="360"/>
      <w:contextualSpacing/>
      <w:jc w:val="both"/>
    </w:pPr>
    <w:rPr>
      <w:rFonts w:cs="Arial"/>
      <w:sz w:val="20"/>
      <w:szCs w:val="20"/>
    </w:rPr>
  </w:style>
  <w:style w:type="paragraph" w:styleId="Pieddepage">
    <w:name w:val="footer"/>
    <w:basedOn w:val="Normal"/>
    <w:link w:val="PieddepageCar"/>
    <w:uiPriority w:val="99"/>
    <w:unhideWhenUsed/>
    <w:rsid w:val="003F4797"/>
    <w:pPr>
      <w:tabs>
        <w:tab w:val="center" w:pos="4536"/>
        <w:tab w:val="right" w:pos="9072"/>
      </w:tabs>
      <w:spacing w:after="0" w:line="240" w:lineRule="auto"/>
    </w:pPr>
    <w:rPr>
      <w:szCs w:val="22"/>
    </w:rPr>
  </w:style>
  <w:style w:type="character" w:customStyle="1" w:styleId="PieddepageCar">
    <w:name w:val="Pied de page Car"/>
    <w:basedOn w:val="Policepardfaut"/>
    <w:link w:val="Pieddepage"/>
    <w:uiPriority w:val="99"/>
    <w:rsid w:val="003F4797"/>
    <w:rPr>
      <w:rFonts w:ascii="Arial" w:hAnsi="Arial"/>
      <w:sz w:val="22"/>
      <w:szCs w:val="22"/>
    </w:rPr>
  </w:style>
  <w:style w:type="paragraph" w:customStyle="1" w:styleId="CNSATitretableau">
    <w:name w:val="CNSA – Titre tableau"/>
    <w:next w:val="Normal"/>
    <w:link w:val="CNSATitretableauCar"/>
    <w:qFormat/>
    <w:rsid w:val="003F4797"/>
    <w:pPr>
      <w:keepNext/>
      <w:spacing w:before="160" w:after="160" w:line="260" w:lineRule="atLeast"/>
    </w:pPr>
    <w:rPr>
      <w:rFonts w:ascii="Arial" w:eastAsia="Times New Roman" w:hAnsi="Arial" w:cs="Times New Roman"/>
      <w:b/>
      <w:color w:val="000000" w:themeColor="text1"/>
      <w:sz w:val="20"/>
    </w:rPr>
  </w:style>
  <w:style w:type="character" w:customStyle="1" w:styleId="CNSATitretableauCar">
    <w:name w:val="CNSA – Titre tableau Car"/>
    <w:basedOn w:val="Policepardfaut"/>
    <w:link w:val="CNSATitretableau"/>
    <w:rsid w:val="003F4797"/>
    <w:rPr>
      <w:rFonts w:ascii="Arial" w:eastAsia="Times New Roman" w:hAnsi="Arial" w:cs="Times New Roman"/>
      <w:b/>
      <w:color w:val="000000" w:themeColor="tex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Hyperlink" w:qFormat="1"/>
    <w:lsdException w:name="Strong" w:uiPriority="22" w:unhideWhenUsed="0" w:qFormat="1"/>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2F7F9C"/>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qFormat/>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20776B"/>
    <w:pPr>
      <w:keepNext/>
      <w:spacing w:before="40" w:after="0"/>
      <w:outlineLvl w:val="2"/>
    </w:pPr>
    <w:rPr>
      <w:rFonts w:asciiTheme="majorHAnsi" w:eastAsiaTheme="majorEastAsia" w:hAnsiTheme="majorHAnsi" w:cstheme="majorBidi"/>
      <w:color w:val="243F60" w:themeColor="accent1" w:themeShade="7F"/>
      <w:sz w:val="24"/>
    </w:rPr>
  </w:style>
  <w:style w:type="paragraph" w:styleId="Titre5">
    <w:name w:val="heading 5"/>
    <w:next w:val="Normal"/>
    <w:link w:val="Titre5Car"/>
    <w:qFormat/>
    <w:rsid w:val="00167CBA"/>
    <w:pPr>
      <w:spacing w:before="320" w:after="160" w:line="260" w:lineRule="atLeast"/>
      <w:outlineLvl w:val="4"/>
    </w:pPr>
    <w:rPr>
      <w:rFonts w:ascii="Arial" w:eastAsia="Times New Roman" w:hAnsi="Arial" w:cs="Times New Roman"/>
      <w:b/>
      <w:color w:val="000000" w:themeColor="text1"/>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next w:val="20Textesfiletsverts"/>
    <w:uiPriority w:val="2"/>
    <w:qFormat/>
    <w:rsid w:val="000B0073"/>
    <w:pPr>
      <w:keepNext/>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B14D63"/>
    <w:pPr>
      <w:keepNext/>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D723D6"/>
    <w:pPr>
      <w:keepNext/>
      <w:pageBreakBefore/>
      <w:spacing w:before="160" w:after="160"/>
      <w:outlineLvl w:val="1"/>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90ECF"/>
    <w:pPr>
      <w:keepNext/>
      <w:autoSpaceDE w:val="0"/>
      <w:autoSpaceDN w:val="0"/>
      <w:adjustRightInd w:val="0"/>
      <w:spacing w:before="480" w:after="160"/>
      <w:textAlignment w:val="center"/>
      <w:outlineLvl w:val="2"/>
    </w:pPr>
    <w:rPr>
      <w:rFonts w:cs="Arial"/>
      <w:color w:val="CC006A"/>
      <w:kern w:val="28"/>
      <w:sz w:val="28"/>
      <w:szCs w:val="28"/>
    </w:rPr>
  </w:style>
  <w:style w:type="paragraph" w:customStyle="1" w:styleId="09Titreniveau4">
    <w:name w:val="09 Titre niveau 4"/>
    <w:basedOn w:val="Normal"/>
    <w:next w:val="Normal"/>
    <w:autoRedefine/>
    <w:uiPriority w:val="2"/>
    <w:qFormat/>
    <w:rsid w:val="009C72F0"/>
    <w:pPr>
      <w:keepNext/>
      <w:autoSpaceDE w:val="0"/>
      <w:autoSpaceDN w:val="0"/>
      <w:adjustRightInd w:val="0"/>
      <w:spacing w:before="240" w:after="160"/>
      <w:textAlignment w:val="center"/>
      <w:outlineLvl w:val="3"/>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71518F"/>
    <w:pPr>
      <w:numPr>
        <w:numId w:val="4"/>
      </w:numPr>
      <w:suppressAutoHyphens/>
      <w:autoSpaceDE w:val="0"/>
      <w:autoSpaceDN w:val="0"/>
      <w:adjustRightInd w:val="0"/>
      <w:ind w:hanging="284"/>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19Sous-titrefiletsverts"/>
    <w:uiPriority w:val="2"/>
    <w:qFormat/>
    <w:rsid w:val="003F62EF"/>
    <w:pPr>
      <w:keepNext/>
      <w:numPr>
        <w:numId w:val="11"/>
      </w:numPr>
      <w:pBdr>
        <w:top w:val="single" w:sz="8" w:space="15" w:color="B7CD36"/>
      </w:pBdr>
      <w:spacing w:before="240"/>
      <w:ind w:left="357" w:hanging="357"/>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7D4D8A"/>
    <w:pPr>
      <w:pBdr>
        <w:left w:val="single" w:sz="48" w:space="6" w:color="B8D031"/>
        <w:right w:val="single" w:sz="48" w:space="6" w:color="B8D031"/>
      </w:pBdr>
      <w:shd w:val="clear" w:color="auto" w:fill="B9D031"/>
      <w:ind w:left="284" w:right="284"/>
      <w:contextualSpacing/>
    </w:pPr>
  </w:style>
  <w:style w:type="paragraph" w:customStyle="1" w:styleId="24Titreparagraphefondvert">
    <w:name w:val="24 Titre paragraphe fond vert"/>
    <w:basedOn w:val="26Paragraphefondvert"/>
    <w:next w:val="26Paragraphefondvert"/>
    <w:autoRedefine/>
    <w:uiPriority w:val="2"/>
    <w:qFormat/>
    <w:rsid w:val="00B14D63"/>
    <w:pPr>
      <w:keepNext/>
      <w:pBdr>
        <w:top w:val="single" w:sz="48" w:space="1" w:color="B8D031"/>
        <w:bottom w:val="single" w:sz="48" w:space="0" w:color="B8D031"/>
      </w:pBdr>
      <w:suppressAutoHyphens/>
      <w:autoSpaceDE w:val="0"/>
      <w:autoSpaceDN w:val="0"/>
      <w:adjustRightInd w:val="0"/>
      <w:spacing w:after="0"/>
      <w:textAlignment w:val="center"/>
    </w:pPr>
    <w:rPr>
      <w:rFonts w:cs="Arial"/>
      <w:b/>
      <w:bCs/>
      <w:color w:val="000000"/>
      <w:szCs w:val="26"/>
    </w:rPr>
  </w:style>
  <w:style w:type="paragraph" w:customStyle="1" w:styleId="31Titregraphiques">
    <w:name w:val="31 Titre graphiques"/>
    <w:basedOn w:val="32Soustitregraphique"/>
    <w:next w:val="32Soustitregraphique"/>
    <w:uiPriority w:val="2"/>
    <w:qFormat/>
    <w:rsid w:val="00185A08"/>
    <w:pPr>
      <w:keepNext/>
      <w:keepLines/>
      <w:widowControl/>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D723D6"/>
    <w:pPr>
      <w:pageBreakBefore/>
      <w:numPr>
        <w:numId w:val="14"/>
      </w:numPr>
      <w:spacing w:after="340" w:line="480" w:lineRule="exact"/>
      <w:outlineLvl w:val="0"/>
    </w:pPr>
    <w:rPr>
      <w:rFonts w:cs="Arial"/>
      <w:b/>
      <w:bCs/>
      <w:noProof/>
      <w:kern w:val="44"/>
      <w:sz w:val="44"/>
      <w:szCs w:val="44"/>
      <w:lang w:eastAsia="ja-JP"/>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99"/>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B200AC"/>
    <w:pPr>
      <w:keepLines w:val="0"/>
      <w:tabs>
        <w:tab w:val="left" w:pos="284"/>
        <w:tab w:val="right" w:leader="dot" w:pos="10188"/>
      </w:tabs>
      <w:spacing w:before="360" w:after="200"/>
    </w:pPr>
    <w:rPr>
      <w:b/>
      <w:noProof/>
      <w:sz w:val="28"/>
    </w:rPr>
  </w:style>
  <w:style w:type="paragraph" w:styleId="NormalWeb">
    <w:name w:val="Normal (Web)"/>
    <w:basedOn w:val="Normal"/>
    <w:uiPriority w:val="99"/>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A4803"/>
    <w:pPr>
      <w:keepLines w:val="0"/>
      <w:tabs>
        <w:tab w:val="left" w:leader="hyphen" w:pos="284"/>
        <w:tab w:val="left" w:pos="397"/>
        <w:tab w:val="left" w:pos="880"/>
        <w:tab w:val="right" w:leader="dot" w:pos="10188"/>
      </w:tabs>
      <w:adjustRightInd w:val="0"/>
      <w:spacing w:before="120" w:after="120"/>
      <w:ind w:left="284"/>
    </w:pPr>
    <w:rPr>
      <w:b/>
      <w:noProof/>
      <w:sz w:val="24"/>
      <w:szCs w:val="22"/>
    </w:rPr>
  </w:style>
  <w:style w:type="paragraph" w:styleId="TM3">
    <w:name w:val="toc 3"/>
    <w:aliases w:val="Sommaire niveau 3"/>
    <w:basedOn w:val="Normal"/>
    <w:next w:val="Normal"/>
    <w:autoRedefine/>
    <w:uiPriority w:val="39"/>
    <w:unhideWhenUsed/>
    <w:rsid w:val="000A4803"/>
    <w:pPr>
      <w:tabs>
        <w:tab w:val="right" w:leader="dot" w:pos="10188"/>
      </w:tabs>
      <w:spacing w:before="120" w:after="120"/>
      <w:ind w:left="709"/>
    </w:pPr>
    <w:rPr>
      <w:b/>
      <w:noProof/>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573634"/>
    <w:pPr>
      <w:tabs>
        <w:tab w:val="right" w:leader="dot" w:pos="10188"/>
      </w:tabs>
      <w:spacing w:before="60" w:after="60"/>
      <w:ind w:left="993"/>
    </w:pPr>
    <w:rPr>
      <w:b w:val="0"/>
      <w:i/>
      <w:noProof/>
      <w:sz w:val="22"/>
    </w:rPr>
  </w:style>
  <w:style w:type="paragraph" w:styleId="Notedebasdepage">
    <w:name w:val="footnote text"/>
    <w:basedOn w:val="Normal"/>
    <w:link w:val="NotedebasdepageCar"/>
    <w:uiPriority w:val="99"/>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99"/>
    <w:rsid w:val="00BB3C27"/>
    <w:rPr>
      <w:rFonts w:ascii="Arial" w:hAnsi="Arial"/>
      <w:sz w:val="16"/>
      <w:szCs w:val="16"/>
    </w:rPr>
  </w:style>
  <w:style w:type="paragraph" w:customStyle="1" w:styleId="20Textesfiletsverts">
    <w:name w:val="20 Textes filets verts"/>
    <w:basedOn w:val="Normal"/>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020810"/>
    <w:pPr>
      <w:spacing w:after="480"/>
    </w:pPr>
    <w:rPr>
      <w:b/>
      <w:sz w:val="44"/>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TM5">
    <w:name w:val="toc 5"/>
    <w:basedOn w:val="Normal"/>
    <w:next w:val="Normal"/>
    <w:autoRedefine/>
    <w:uiPriority w:val="39"/>
    <w:unhideWhenUsed/>
    <w:rsid w:val="000A4803"/>
    <w:pPr>
      <w:tabs>
        <w:tab w:val="left" w:pos="1560"/>
        <w:tab w:val="right" w:leader="dot" w:pos="10188"/>
      </w:tabs>
      <w:spacing w:after="0"/>
      <w:ind w:left="1418"/>
    </w:pPr>
  </w:style>
  <w:style w:type="paragraph" w:styleId="TM6">
    <w:name w:val="toc 6"/>
    <w:basedOn w:val="Normal"/>
    <w:next w:val="Normal"/>
    <w:autoRedefine/>
    <w:uiPriority w:val="39"/>
    <w:unhideWhenUsed/>
    <w:rsid w:val="000177A5"/>
    <w:pPr>
      <w:ind w:left="1100"/>
    </w:pPr>
  </w:style>
  <w:style w:type="paragraph" w:styleId="TM7">
    <w:name w:val="toc 7"/>
    <w:basedOn w:val="Normal"/>
    <w:next w:val="Normal"/>
    <w:autoRedefine/>
    <w:uiPriority w:val="39"/>
    <w:unhideWhenUsed/>
    <w:rsid w:val="000177A5"/>
    <w:pPr>
      <w:ind w:left="1320"/>
    </w:pPr>
  </w:style>
  <w:style w:type="paragraph" w:styleId="TM8">
    <w:name w:val="toc 8"/>
    <w:basedOn w:val="Normal"/>
    <w:next w:val="Normal"/>
    <w:autoRedefine/>
    <w:uiPriority w:val="39"/>
    <w:unhideWhenUsed/>
    <w:rsid w:val="000177A5"/>
    <w:pPr>
      <w:ind w:left="1540"/>
    </w:pPr>
  </w:style>
  <w:style w:type="paragraph" w:styleId="TM9">
    <w:name w:val="toc 9"/>
    <w:basedOn w:val="Normal"/>
    <w:next w:val="Normal"/>
    <w:autoRedefine/>
    <w:uiPriority w:val="39"/>
    <w:unhideWhenUsed/>
    <w:rsid w:val="000177A5"/>
    <w:pPr>
      <w:ind w:left="1760"/>
    </w:pPr>
  </w:style>
  <w:style w:type="paragraph" w:styleId="Paragraphedeliste">
    <w:name w:val="List Paragraph"/>
    <w:basedOn w:val="Normal"/>
    <w:link w:val="ParagraphedelisteCar"/>
    <w:uiPriority w:val="34"/>
    <w:qFormat/>
    <w:rsid w:val="00072B94"/>
    <w:pPr>
      <w:keepLines w:val="0"/>
      <w:spacing w:before="160" w:after="160" w:line="260" w:lineRule="atLeast"/>
      <w:ind w:left="720"/>
      <w:contextualSpacing/>
    </w:pPr>
    <w:rPr>
      <w:rFonts w:eastAsia="Times New Roman" w:cs="Times New Roman"/>
      <w:color w:val="000000" w:themeColor="text1"/>
      <w:sz w:val="20"/>
    </w:rPr>
  </w:style>
  <w:style w:type="character" w:customStyle="1" w:styleId="Titre5Car">
    <w:name w:val="Titre 5 Car"/>
    <w:basedOn w:val="Policepardfaut"/>
    <w:link w:val="Titre5"/>
    <w:rsid w:val="00167CBA"/>
    <w:rPr>
      <w:rFonts w:ascii="Arial" w:eastAsia="Times New Roman" w:hAnsi="Arial" w:cs="Times New Roman"/>
      <w:b/>
      <w:color w:val="000000" w:themeColor="text1"/>
      <w:sz w:val="22"/>
    </w:rPr>
  </w:style>
  <w:style w:type="paragraph" w:styleId="En-tte">
    <w:name w:val="header"/>
    <w:basedOn w:val="Normal"/>
    <w:link w:val="En-tteCar"/>
    <w:uiPriority w:val="99"/>
    <w:unhideWhenUsed/>
    <w:rsid w:val="00E80A6A"/>
    <w:pPr>
      <w:tabs>
        <w:tab w:val="center" w:pos="4536"/>
        <w:tab w:val="right" w:pos="9072"/>
      </w:tabs>
      <w:spacing w:after="0" w:line="240" w:lineRule="auto"/>
    </w:pPr>
  </w:style>
  <w:style w:type="character" w:customStyle="1" w:styleId="En-tteCar">
    <w:name w:val="En-tête Car"/>
    <w:basedOn w:val="Policepardfaut"/>
    <w:link w:val="En-tte"/>
    <w:uiPriority w:val="99"/>
    <w:rsid w:val="00E80A6A"/>
    <w:rPr>
      <w:rFonts w:ascii="Arial" w:hAnsi="Arial"/>
      <w:sz w:val="22"/>
    </w:rPr>
  </w:style>
  <w:style w:type="character" w:styleId="Appelnotedebasdep">
    <w:name w:val="footnote reference"/>
    <w:aliases w:val="Footnote number"/>
    <w:basedOn w:val="Policepardfaut"/>
    <w:uiPriority w:val="99"/>
    <w:unhideWhenUsed/>
    <w:rsid w:val="001A5117"/>
    <w:rPr>
      <w:vertAlign w:val="superscript"/>
    </w:rPr>
  </w:style>
  <w:style w:type="paragraph" w:customStyle="1" w:styleId="Encadrchiffres-fondvert">
    <w:name w:val="Encadré chiffres - fond vert"/>
    <w:basedOn w:val="26Paragraphefondvert"/>
    <w:qFormat/>
    <w:rsid w:val="006E7C42"/>
    <w:pPr>
      <w:tabs>
        <w:tab w:val="left" w:pos="2835"/>
      </w:tabs>
      <w:ind w:left="2268" w:right="2118"/>
    </w:pPr>
  </w:style>
  <w:style w:type="paragraph" w:customStyle="1" w:styleId="Default">
    <w:name w:val="Default"/>
    <w:rsid w:val="00B32916"/>
    <w:pPr>
      <w:widowControl w:val="0"/>
      <w:autoSpaceDE w:val="0"/>
      <w:autoSpaceDN w:val="0"/>
      <w:adjustRightInd w:val="0"/>
    </w:pPr>
    <w:rPr>
      <w:rFonts w:ascii="BentonSans Regular" w:hAnsi="BentonSans Regular" w:cs="BentonSans Regular"/>
      <w:color w:val="000000"/>
    </w:rPr>
  </w:style>
  <w:style w:type="character" w:styleId="Marquedecommentaire">
    <w:name w:val="annotation reference"/>
    <w:basedOn w:val="Policepardfaut"/>
    <w:uiPriority w:val="99"/>
    <w:semiHidden/>
    <w:unhideWhenUsed/>
    <w:rsid w:val="00311771"/>
    <w:rPr>
      <w:sz w:val="16"/>
      <w:szCs w:val="16"/>
    </w:rPr>
  </w:style>
  <w:style w:type="paragraph" w:styleId="Commentaire">
    <w:name w:val="annotation text"/>
    <w:basedOn w:val="Normal"/>
    <w:link w:val="CommentaireCar"/>
    <w:uiPriority w:val="99"/>
    <w:semiHidden/>
    <w:unhideWhenUsed/>
    <w:rsid w:val="00311771"/>
    <w:pPr>
      <w:keepLines w:val="0"/>
      <w:spacing w:before="60" w:after="60" w:line="240" w:lineRule="auto"/>
      <w:jc w:val="both"/>
    </w:pPr>
    <w:rPr>
      <w:rFonts w:cs="Arial"/>
      <w:sz w:val="20"/>
      <w:szCs w:val="20"/>
    </w:rPr>
  </w:style>
  <w:style w:type="character" w:customStyle="1" w:styleId="CommentaireCar">
    <w:name w:val="Commentaire Car"/>
    <w:basedOn w:val="Policepardfaut"/>
    <w:link w:val="Commentaire"/>
    <w:uiPriority w:val="99"/>
    <w:semiHidden/>
    <w:rsid w:val="00311771"/>
    <w:rPr>
      <w:rFonts w:ascii="Arial" w:hAnsi="Arial" w:cs="Arial"/>
      <w:sz w:val="20"/>
      <w:szCs w:val="20"/>
    </w:rPr>
  </w:style>
  <w:style w:type="character" w:styleId="lev">
    <w:name w:val="Strong"/>
    <w:basedOn w:val="Policepardfaut"/>
    <w:uiPriority w:val="22"/>
    <w:qFormat/>
    <w:rsid w:val="008E79B1"/>
    <w:rPr>
      <w:b/>
      <w:bCs/>
    </w:rPr>
  </w:style>
  <w:style w:type="paragraph" w:customStyle="1" w:styleId="Chapeauchapitre">
    <w:name w:val="Chapeau chapitre"/>
    <w:basedOn w:val="Normal"/>
    <w:next w:val="Normal"/>
    <w:qFormat/>
    <w:rsid w:val="00233C92"/>
    <w:rPr>
      <w:b/>
    </w:rPr>
  </w:style>
  <w:style w:type="paragraph" w:styleId="Objetducommentaire">
    <w:name w:val="annotation subject"/>
    <w:basedOn w:val="Commentaire"/>
    <w:next w:val="Commentaire"/>
    <w:link w:val="ObjetducommentaireCar"/>
    <w:uiPriority w:val="99"/>
    <w:semiHidden/>
    <w:unhideWhenUsed/>
    <w:rsid w:val="004C5D49"/>
    <w:pPr>
      <w:keepLines/>
      <w:spacing w:before="0" w:after="100"/>
      <w:jc w:val="left"/>
    </w:pPr>
    <w:rPr>
      <w:rFonts w:cstheme="minorBidi"/>
      <w:b/>
      <w:bCs/>
    </w:rPr>
  </w:style>
  <w:style w:type="character" w:customStyle="1" w:styleId="ObjetducommentaireCar">
    <w:name w:val="Objet du commentaire Car"/>
    <w:basedOn w:val="CommentaireCar"/>
    <w:link w:val="Objetducommentaire"/>
    <w:uiPriority w:val="99"/>
    <w:semiHidden/>
    <w:rsid w:val="004C5D49"/>
    <w:rPr>
      <w:rFonts w:ascii="Arial" w:hAnsi="Arial" w:cs="Arial"/>
      <w:b/>
      <w:bCs/>
      <w:sz w:val="20"/>
      <w:szCs w:val="20"/>
    </w:rPr>
  </w:style>
  <w:style w:type="paragraph" w:styleId="Explorateurdedocuments">
    <w:name w:val="Document Map"/>
    <w:basedOn w:val="Normal"/>
    <w:link w:val="ExplorateurdedocumentsCar"/>
    <w:uiPriority w:val="99"/>
    <w:semiHidden/>
    <w:unhideWhenUsed/>
    <w:rsid w:val="00921C8B"/>
    <w:pPr>
      <w:spacing w:after="0" w:line="240" w:lineRule="auto"/>
    </w:pPr>
    <w:rPr>
      <w:rFonts w:ascii="Lucida Grande" w:hAnsi="Lucida Grande" w:cs="Lucida Grande"/>
      <w:sz w:val="24"/>
    </w:rPr>
  </w:style>
  <w:style w:type="character" w:customStyle="1" w:styleId="ExplorateurdedocumentsCar">
    <w:name w:val="Explorateur de documents Car"/>
    <w:basedOn w:val="Policepardfaut"/>
    <w:link w:val="Explorateurdedocuments"/>
    <w:uiPriority w:val="99"/>
    <w:semiHidden/>
    <w:rsid w:val="00921C8B"/>
    <w:rPr>
      <w:rFonts w:ascii="Lucida Grande" w:hAnsi="Lucida Grande" w:cs="Lucida Grande"/>
    </w:rPr>
  </w:style>
  <w:style w:type="paragraph" w:customStyle="1" w:styleId="NormalparagraphessolidairesCNSA">
    <w:name w:val="Normal paragraphes solidaires CNSA"/>
    <w:basedOn w:val="Normal"/>
    <w:qFormat/>
    <w:rsid w:val="0085051F"/>
    <w:pPr>
      <w:keepNext/>
    </w:pPr>
  </w:style>
  <w:style w:type="character" w:customStyle="1" w:styleId="ParagraphedelisteCar">
    <w:name w:val="Paragraphe de liste Car"/>
    <w:basedOn w:val="Policepardfaut"/>
    <w:link w:val="Paragraphedeliste"/>
    <w:uiPriority w:val="34"/>
    <w:locked/>
    <w:rsid w:val="00AE57EE"/>
    <w:rPr>
      <w:rFonts w:ascii="Arial" w:eastAsia="Times New Roman" w:hAnsi="Arial" w:cs="Times New Roman"/>
      <w:color w:val="000000" w:themeColor="text1"/>
      <w:sz w:val="20"/>
    </w:rPr>
  </w:style>
  <w:style w:type="paragraph" w:styleId="Listepuces">
    <w:name w:val="List Bullet"/>
    <w:basedOn w:val="Normal"/>
    <w:uiPriority w:val="99"/>
    <w:unhideWhenUsed/>
    <w:rsid w:val="008C40CE"/>
    <w:pPr>
      <w:keepLines w:val="0"/>
      <w:tabs>
        <w:tab w:val="num" w:pos="360"/>
      </w:tabs>
      <w:spacing w:before="60" w:after="60" w:line="260" w:lineRule="atLeast"/>
      <w:ind w:left="360" w:hanging="360"/>
      <w:contextualSpacing/>
      <w:jc w:val="both"/>
    </w:pPr>
    <w:rPr>
      <w:rFonts w:cs="Arial"/>
      <w:sz w:val="20"/>
      <w:szCs w:val="20"/>
    </w:rPr>
  </w:style>
  <w:style w:type="paragraph" w:styleId="Pieddepage">
    <w:name w:val="footer"/>
    <w:basedOn w:val="Normal"/>
    <w:link w:val="PieddepageCar"/>
    <w:uiPriority w:val="99"/>
    <w:unhideWhenUsed/>
    <w:rsid w:val="003F4797"/>
    <w:pPr>
      <w:tabs>
        <w:tab w:val="center" w:pos="4536"/>
        <w:tab w:val="right" w:pos="9072"/>
      </w:tabs>
      <w:spacing w:after="0" w:line="240" w:lineRule="auto"/>
    </w:pPr>
    <w:rPr>
      <w:szCs w:val="22"/>
    </w:rPr>
  </w:style>
  <w:style w:type="character" w:customStyle="1" w:styleId="PieddepageCar">
    <w:name w:val="Pied de page Car"/>
    <w:basedOn w:val="Policepardfaut"/>
    <w:link w:val="Pieddepage"/>
    <w:uiPriority w:val="99"/>
    <w:rsid w:val="003F4797"/>
    <w:rPr>
      <w:rFonts w:ascii="Arial" w:hAnsi="Arial"/>
      <w:sz w:val="22"/>
      <w:szCs w:val="22"/>
    </w:rPr>
  </w:style>
  <w:style w:type="paragraph" w:customStyle="1" w:styleId="CNSATitretableau">
    <w:name w:val="CNSA – Titre tableau"/>
    <w:next w:val="Normal"/>
    <w:link w:val="CNSATitretableauCar"/>
    <w:qFormat/>
    <w:rsid w:val="003F4797"/>
    <w:pPr>
      <w:keepNext/>
      <w:spacing w:before="160" w:after="160" w:line="260" w:lineRule="atLeast"/>
    </w:pPr>
    <w:rPr>
      <w:rFonts w:ascii="Arial" w:eastAsia="Times New Roman" w:hAnsi="Arial" w:cs="Times New Roman"/>
      <w:b/>
      <w:color w:val="000000" w:themeColor="text1"/>
      <w:sz w:val="20"/>
    </w:rPr>
  </w:style>
  <w:style w:type="character" w:customStyle="1" w:styleId="CNSATitretableauCar">
    <w:name w:val="CNSA – Titre tableau Car"/>
    <w:basedOn w:val="Policepardfaut"/>
    <w:link w:val="CNSATitretableau"/>
    <w:rsid w:val="003F4797"/>
    <w:rPr>
      <w:rFonts w:ascii="Arial" w:eastAsia="Times New Roman" w:hAnsi="Arial" w:cs="Times New Roman"/>
      <w:b/>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6039">
      <w:bodyDiv w:val="1"/>
      <w:marLeft w:val="0"/>
      <w:marRight w:val="0"/>
      <w:marTop w:val="0"/>
      <w:marBottom w:val="0"/>
      <w:divBdr>
        <w:top w:val="none" w:sz="0" w:space="0" w:color="auto"/>
        <w:left w:val="none" w:sz="0" w:space="0" w:color="auto"/>
        <w:bottom w:val="none" w:sz="0" w:space="0" w:color="auto"/>
        <w:right w:val="none" w:sz="0" w:space="0" w:color="auto"/>
      </w:divBdr>
      <w:divsChild>
        <w:div w:id="1209564722">
          <w:marLeft w:val="547"/>
          <w:marRight w:val="0"/>
          <w:marTop w:val="86"/>
          <w:marBottom w:val="0"/>
          <w:divBdr>
            <w:top w:val="none" w:sz="0" w:space="0" w:color="auto"/>
            <w:left w:val="none" w:sz="0" w:space="0" w:color="auto"/>
            <w:bottom w:val="none" w:sz="0" w:space="0" w:color="auto"/>
            <w:right w:val="none" w:sz="0" w:space="0" w:color="auto"/>
          </w:divBdr>
        </w:div>
      </w:divsChild>
    </w:div>
    <w:div w:id="23098526">
      <w:bodyDiv w:val="1"/>
      <w:marLeft w:val="0"/>
      <w:marRight w:val="0"/>
      <w:marTop w:val="0"/>
      <w:marBottom w:val="0"/>
      <w:divBdr>
        <w:top w:val="none" w:sz="0" w:space="0" w:color="auto"/>
        <w:left w:val="none" w:sz="0" w:space="0" w:color="auto"/>
        <w:bottom w:val="none" w:sz="0" w:space="0" w:color="auto"/>
        <w:right w:val="none" w:sz="0" w:space="0" w:color="auto"/>
      </w:divBdr>
    </w:div>
    <w:div w:id="62680424">
      <w:bodyDiv w:val="1"/>
      <w:marLeft w:val="0"/>
      <w:marRight w:val="0"/>
      <w:marTop w:val="0"/>
      <w:marBottom w:val="0"/>
      <w:divBdr>
        <w:top w:val="none" w:sz="0" w:space="0" w:color="auto"/>
        <w:left w:val="none" w:sz="0" w:space="0" w:color="auto"/>
        <w:bottom w:val="none" w:sz="0" w:space="0" w:color="auto"/>
        <w:right w:val="none" w:sz="0" w:space="0" w:color="auto"/>
      </w:divBdr>
    </w:div>
    <w:div w:id="112291848">
      <w:bodyDiv w:val="1"/>
      <w:marLeft w:val="0"/>
      <w:marRight w:val="0"/>
      <w:marTop w:val="0"/>
      <w:marBottom w:val="0"/>
      <w:divBdr>
        <w:top w:val="none" w:sz="0" w:space="0" w:color="auto"/>
        <w:left w:val="none" w:sz="0" w:space="0" w:color="auto"/>
        <w:bottom w:val="none" w:sz="0" w:space="0" w:color="auto"/>
        <w:right w:val="none" w:sz="0" w:space="0" w:color="auto"/>
      </w:divBdr>
      <w:divsChild>
        <w:div w:id="1881285695">
          <w:marLeft w:val="446"/>
          <w:marRight w:val="0"/>
          <w:marTop w:val="0"/>
          <w:marBottom w:val="0"/>
          <w:divBdr>
            <w:top w:val="none" w:sz="0" w:space="0" w:color="auto"/>
            <w:left w:val="none" w:sz="0" w:space="0" w:color="auto"/>
            <w:bottom w:val="none" w:sz="0" w:space="0" w:color="auto"/>
            <w:right w:val="none" w:sz="0" w:space="0" w:color="auto"/>
          </w:divBdr>
        </w:div>
      </w:divsChild>
    </w:div>
    <w:div w:id="120341725">
      <w:bodyDiv w:val="1"/>
      <w:marLeft w:val="0"/>
      <w:marRight w:val="0"/>
      <w:marTop w:val="0"/>
      <w:marBottom w:val="0"/>
      <w:divBdr>
        <w:top w:val="none" w:sz="0" w:space="0" w:color="auto"/>
        <w:left w:val="none" w:sz="0" w:space="0" w:color="auto"/>
        <w:bottom w:val="none" w:sz="0" w:space="0" w:color="auto"/>
        <w:right w:val="none" w:sz="0" w:space="0" w:color="auto"/>
      </w:divBdr>
    </w:div>
    <w:div w:id="130556541">
      <w:bodyDiv w:val="1"/>
      <w:marLeft w:val="0"/>
      <w:marRight w:val="0"/>
      <w:marTop w:val="0"/>
      <w:marBottom w:val="0"/>
      <w:divBdr>
        <w:top w:val="none" w:sz="0" w:space="0" w:color="auto"/>
        <w:left w:val="none" w:sz="0" w:space="0" w:color="auto"/>
        <w:bottom w:val="none" w:sz="0" w:space="0" w:color="auto"/>
        <w:right w:val="none" w:sz="0" w:space="0" w:color="auto"/>
      </w:divBdr>
      <w:divsChild>
        <w:div w:id="1285308683">
          <w:marLeft w:val="418"/>
          <w:marRight w:val="0"/>
          <w:marTop w:val="67"/>
          <w:marBottom w:val="0"/>
          <w:divBdr>
            <w:top w:val="none" w:sz="0" w:space="0" w:color="auto"/>
            <w:left w:val="none" w:sz="0" w:space="0" w:color="auto"/>
            <w:bottom w:val="none" w:sz="0" w:space="0" w:color="auto"/>
            <w:right w:val="none" w:sz="0" w:space="0" w:color="auto"/>
          </w:divBdr>
        </w:div>
        <w:div w:id="188838670">
          <w:marLeft w:val="418"/>
          <w:marRight w:val="0"/>
          <w:marTop w:val="67"/>
          <w:marBottom w:val="120"/>
          <w:divBdr>
            <w:top w:val="none" w:sz="0" w:space="0" w:color="auto"/>
            <w:left w:val="none" w:sz="0" w:space="0" w:color="auto"/>
            <w:bottom w:val="none" w:sz="0" w:space="0" w:color="auto"/>
            <w:right w:val="none" w:sz="0" w:space="0" w:color="auto"/>
          </w:divBdr>
        </w:div>
        <w:div w:id="804349864">
          <w:marLeft w:val="418"/>
          <w:marRight w:val="0"/>
          <w:marTop w:val="67"/>
          <w:marBottom w:val="120"/>
          <w:divBdr>
            <w:top w:val="none" w:sz="0" w:space="0" w:color="auto"/>
            <w:left w:val="none" w:sz="0" w:space="0" w:color="auto"/>
            <w:bottom w:val="none" w:sz="0" w:space="0" w:color="auto"/>
            <w:right w:val="none" w:sz="0" w:space="0" w:color="auto"/>
          </w:divBdr>
        </w:div>
        <w:div w:id="1768847757">
          <w:marLeft w:val="418"/>
          <w:marRight w:val="0"/>
          <w:marTop w:val="67"/>
          <w:marBottom w:val="120"/>
          <w:divBdr>
            <w:top w:val="none" w:sz="0" w:space="0" w:color="auto"/>
            <w:left w:val="none" w:sz="0" w:space="0" w:color="auto"/>
            <w:bottom w:val="none" w:sz="0" w:space="0" w:color="auto"/>
            <w:right w:val="none" w:sz="0" w:space="0" w:color="auto"/>
          </w:divBdr>
        </w:div>
        <w:div w:id="1563100694">
          <w:marLeft w:val="418"/>
          <w:marRight w:val="0"/>
          <w:marTop w:val="67"/>
          <w:marBottom w:val="120"/>
          <w:divBdr>
            <w:top w:val="none" w:sz="0" w:space="0" w:color="auto"/>
            <w:left w:val="none" w:sz="0" w:space="0" w:color="auto"/>
            <w:bottom w:val="none" w:sz="0" w:space="0" w:color="auto"/>
            <w:right w:val="none" w:sz="0" w:space="0" w:color="auto"/>
          </w:divBdr>
        </w:div>
      </w:divsChild>
    </w:div>
    <w:div w:id="132523379">
      <w:bodyDiv w:val="1"/>
      <w:marLeft w:val="0"/>
      <w:marRight w:val="0"/>
      <w:marTop w:val="0"/>
      <w:marBottom w:val="0"/>
      <w:divBdr>
        <w:top w:val="none" w:sz="0" w:space="0" w:color="auto"/>
        <w:left w:val="none" w:sz="0" w:space="0" w:color="auto"/>
        <w:bottom w:val="none" w:sz="0" w:space="0" w:color="auto"/>
        <w:right w:val="none" w:sz="0" w:space="0" w:color="auto"/>
      </w:divBdr>
    </w:div>
    <w:div w:id="140464354">
      <w:bodyDiv w:val="1"/>
      <w:marLeft w:val="0"/>
      <w:marRight w:val="0"/>
      <w:marTop w:val="0"/>
      <w:marBottom w:val="0"/>
      <w:divBdr>
        <w:top w:val="none" w:sz="0" w:space="0" w:color="auto"/>
        <w:left w:val="none" w:sz="0" w:space="0" w:color="auto"/>
        <w:bottom w:val="none" w:sz="0" w:space="0" w:color="auto"/>
        <w:right w:val="none" w:sz="0" w:space="0" w:color="auto"/>
      </w:divBdr>
      <w:divsChild>
        <w:div w:id="1343894498">
          <w:marLeft w:val="547"/>
          <w:marRight w:val="0"/>
          <w:marTop w:val="67"/>
          <w:marBottom w:val="0"/>
          <w:divBdr>
            <w:top w:val="none" w:sz="0" w:space="0" w:color="auto"/>
            <w:left w:val="none" w:sz="0" w:space="0" w:color="auto"/>
            <w:bottom w:val="none" w:sz="0" w:space="0" w:color="auto"/>
            <w:right w:val="none" w:sz="0" w:space="0" w:color="auto"/>
          </w:divBdr>
        </w:div>
      </w:divsChild>
    </w:div>
    <w:div w:id="152526341">
      <w:bodyDiv w:val="1"/>
      <w:marLeft w:val="0"/>
      <w:marRight w:val="0"/>
      <w:marTop w:val="0"/>
      <w:marBottom w:val="0"/>
      <w:divBdr>
        <w:top w:val="none" w:sz="0" w:space="0" w:color="auto"/>
        <w:left w:val="none" w:sz="0" w:space="0" w:color="auto"/>
        <w:bottom w:val="none" w:sz="0" w:space="0" w:color="auto"/>
        <w:right w:val="none" w:sz="0" w:space="0" w:color="auto"/>
      </w:divBdr>
    </w:div>
    <w:div w:id="175076350">
      <w:bodyDiv w:val="1"/>
      <w:marLeft w:val="0"/>
      <w:marRight w:val="0"/>
      <w:marTop w:val="0"/>
      <w:marBottom w:val="0"/>
      <w:divBdr>
        <w:top w:val="none" w:sz="0" w:space="0" w:color="auto"/>
        <w:left w:val="none" w:sz="0" w:space="0" w:color="auto"/>
        <w:bottom w:val="none" w:sz="0" w:space="0" w:color="auto"/>
        <w:right w:val="none" w:sz="0" w:space="0" w:color="auto"/>
      </w:divBdr>
    </w:div>
    <w:div w:id="198858014">
      <w:bodyDiv w:val="1"/>
      <w:marLeft w:val="0"/>
      <w:marRight w:val="0"/>
      <w:marTop w:val="0"/>
      <w:marBottom w:val="0"/>
      <w:divBdr>
        <w:top w:val="none" w:sz="0" w:space="0" w:color="auto"/>
        <w:left w:val="none" w:sz="0" w:space="0" w:color="auto"/>
        <w:bottom w:val="none" w:sz="0" w:space="0" w:color="auto"/>
        <w:right w:val="none" w:sz="0" w:space="0" w:color="auto"/>
      </w:divBdr>
    </w:div>
    <w:div w:id="208417853">
      <w:bodyDiv w:val="1"/>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446"/>
          <w:marRight w:val="0"/>
          <w:marTop w:val="0"/>
          <w:marBottom w:val="0"/>
          <w:divBdr>
            <w:top w:val="none" w:sz="0" w:space="0" w:color="auto"/>
            <w:left w:val="none" w:sz="0" w:space="0" w:color="auto"/>
            <w:bottom w:val="none" w:sz="0" w:space="0" w:color="auto"/>
            <w:right w:val="none" w:sz="0" w:space="0" w:color="auto"/>
          </w:divBdr>
        </w:div>
        <w:div w:id="2001813282">
          <w:marLeft w:val="446"/>
          <w:marRight w:val="0"/>
          <w:marTop w:val="0"/>
          <w:marBottom w:val="0"/>
          <w:divBdr>
            <w:top w:val="none" w:sz="0" w:space="0" w:color="auto"/>
            <w:left w:val="none" w:sz="0" w:space="0" w:color="auto"/>
            <w:bottom w:val="none" w:sz="0" w:space="0" w:color="auto"/>
            <w:right w:val="none" w:sz="0" w:space="0" w:color="auto"/>
          </w:divBdr>
        </w:div>
      </w:divsChild>
    </w:div>
    <w:div w:id="235289152">
      <w:bodyDiv w:val="1"/>
      <w:marLeft w:val="0"/>
      <w:marRight w:val="0"/>
      <w:marTop w:val="0"/>
      <w:marBottom w:val="0"/>
      <w:divBdr>
        <w:top w:val="none" w:sz="0" w:space="0" w:color="auto"/>
        <w:left w:val="none" w:sz="0" w:space="0" w:color="auto"/>
        <w:bottom w:val="none" w:sz="0" w:space="0" w:color="auto"/>
        <w:right w:val="none" w:sz="0" w:space="0" w:color="auto"/>
      </w:divBdr>
    </w:div>
    <w:div w:id="260770215">
      <w:bodyDiv w:val="1"/>
      <w:marLeft w:val="0"/>
      <w:marRight w:val="0"/>
      <w:marTop w:val="0"/>
      <w:marBottom w:val="0"/>
      <w:divBdr>
        <w:top w:val="none" w:sz="0" w:space="0" w:color="auto"/>
        <w:left w:val="none" w:sz="0" w:space="0" w:color="auto"/>
        <w:bottom w:val="none" w:sz="0" w:space="0" w:color="auto"/>
        <w:right w:val="none" w:sz="0" w:space="0" w:color="auto"/>
      </w:divBdr>
    </w:div>
    <w:div w:id="261183094">
      <w:bodyDiv w:val="1"/>
      <w:marLeft w:val="0"/>
      <w:marRight w:val="0"/>
      <w:marTop w:val="0"/>
      <w:marBottom w:val="0"/>
      <w:divBdr>
        <w:top w:val="none" w:sz="0" w:space="0" w:color="auto"/>
        <w:left w:val="none" w:sz="0" w:space="0" w:color="auto"/>
        <w:bottom w:val="none" w:sz="0" w:space="0" w:color="auto"/>
        <w:right w:val="none" w:sz="0" w:space="0" w:color="auto"/>
      </w:divBdr>
    </w:div>
    <w:div w:id="284360800">
      <w:bodyDiv w:val="1"/>
      <w:marLeft w:val="0"/>
      <w:marRight w:val="0"/>
      <w:marTop w:val="0"/>
      <w:marBottom w:val="0"/>
      <w:divBdr>
        <w:top w:val="none" w:sz="0" w:space="0" w:color="auto"/>
        <w:left w:val="none" w:sz="0" w:space="0" w:color="auto"/>
        <w:bottom w:val="none" w:sz="0" w:space="0" w:color="auto"/>
        <w:right w:val="none" w:sz="0" w:space="0" w:color="auto"/>
      </w:divBdr>
    </w:div>
    <w:div w:id="309216577">
      <w:bodyDiv w:val="1"/>
      <w:marLeft w:val="0"/>
      <w:marRight w:val="0"/>
      <w:marTop w:val="0"/>
      <w:marBottom w:val="0"/>
      <w:divBdr>
        <w:top w:val="none" w:sz="0" w:space="0" w:color="auto"/>
        <w:left w:val="none" w:sz="0" w:space="0" w:color="auto"/>
        <w:bottom w:val="none" w:sz="0" w:space="0" w:color="auto"/>
        <w:right w:val="none" w:sz="0" w:space="0" w:color="auto"/>
      </w:divBdr>
    </w:div>
    <w:div w:id="344332901">
      <w:bodyDiv w:val="1"/>
      <w:marLeft w:val="0"/>
      <w:marRight w:val="0"/>
      <w:marTop w:val="0"/>
      <w:marBottom w:val="0"/>
      <w:divBdr>
        <w:top w:val="none" w:sz="0" w:space="0" w:color="auto"/>
        <w:left w:val="none" w:sz="0" w:space="0" w:color="auto"/>
        <w:bottom w:val="none" w:sz="0" w:space="0" w:color="auto"/>
        <w:right w:val="none" w:sz="0" w:space="0" w:color="auto"/>
      </w:divBdr>
    </w:div>
    <w:div w:id="355621277">
      <w:bodyDiv w:val="1"/>
      <w:marLeft w:val="0"/>
      <w:marRight w:val="0"/>
      <w:marTop w:val="0"/>
      <w:marBottom w:val="0"/>
      <w:divBdr>
        <w:top w:val="none" w:sz="0" w:space="0" w:color="auto"/>
        <w:left w:val="none" w:sz="0" w:space="0" w:color="auto"/>
        <w:bottom w:val="none" w:sz="0" w:space="0" w:color="auto"/>
        <w:right w:val="none" w:sz="0" w:space="0" w:color="auto"/>
      </w:divBdr>
    </w:div>
    <w:div w:id="357511657">
      <w:bodyDiv w:val="1"/>
      <w:marLeft w:val="0"/>
      <w:marRight w:val="0"/>
      <w:marTop w:val="0"/>
      <w:marBottom w:val="0"/>
      <w:divBdr>
        <w:top w:val="none" w:sz="0" w:space="0" w:color="auto"/>
        <w:left w:val="none" w:sz="0" w:space="0" w:color="auto"/>
        <w:bottom w:val="none" w:sz="0" w:space="0" w:color="auto"/>
        <w:right w:val="none" w:sz="0" w:space="0" w:color="auto"/>
      </w:divBdr>
      <w:divsChild>
        <w:div w:id="1754665617">
          <w:marLeft w:val="446"/>
          <w:marRight w:val="0"/>
          <w:marTop w:val="0"/>
          <w:marBottom w:val="0"/>
          <w:divBdr>
            <w:top w:val="none" w:sz="0" w:space="0" w:color="auto"/>
            <w:left w:val="none" w:sz="0" w:space="0" w:color="auto"/>
            <w:bottom w:val="none" w:sz="0" w:space="0" w:color="auto"/>
            <w:right w:val="none" w:sz="0" w:space="0" w:color="auto"/>
          </w:divBdr>
        </w:div>
        <w:div w:id="1839031900">
          <w:marLeft w:val="446"/>
          <w:marRight w:val="0"/>
          <w:marTop w:val="0"/>
          <w:marBottom w:val="0"/>
          <w:divBdr>
            <w:top w:val="none" w:sz="0" w:space="0" w:color="auto"/>
            <w:left w:val="none" w:sz="0" w:space="0" w:color="auto"/>
            <w:bottom w:val="none" w:sz="0" w:space="0" w:color="auto"/>
            <w:right w:val="none" w:sz="0" w:space="0" w:color="auto"/>
          </w:divBdr>
        </w:div>
        <w:div w:id="1962028759">
          <w:marLeft w:val="446"/>
          <w:marRight w:val="0"/>
          <w:marTop w:val="0"/>
          <w:marBottom w:val="0"/>
          <w:divBdr>
            <w:top w:val="none" w:sz="0" w:space="0" w:color="auto"/>
            <w:left w:val="none" w:sz="0" w:space="0" w:color="auto"/>
            <w:bottom w:val="none" w:sz="0" w:space="0" w:color="auto"/>
            <w:right w:val="none" w:sz="0" w:space="0" w:color="auto"/>
          </w:divBdr>
        </w:div>
      </w:divsChild>
    </w:div>
    <w:div w:id="417677548">
      <w:bodyDiv w:val="1"/>
      <w:marLeft w:val="0"/>
      <w:marRight w:val="0"/>
      <w:marTop w:val="0"/>
      <w:marBottom w:val="0"/>
      <w:divBdr>
        <w:top w:val="none" w:sz="0" w:space="0" w:color="auto"/>
        <w:left w:val="none" w:sz="0" w:space="0" w:color="auto"/>
        <w:bottom w:val="none" w:sz="0" w:space="0" w:color="auto"/>
        <w:right w:val="none" w:sz="0" w:space="0" w:color="auto"/>
      </w:divBdr>
    </w:div>
    <w:div w:id="436100289">
      <w:bodyDiv w:val="1"/>
      <w:marLeft w:val="0"/>
      <w:marRight w:val="0"/>
      <w:marTop w:val="0"/>
      <w:marBottom w:val="0"/>
      <w:divBdr>
        <w:top w:val="none" w:sz="0" w:space="0" w:color="auto"/>
        <w:left w:val="none" w:sz="0" w:space="0" w:color="auto"/>
        <w:bottom w:val="none" w:sz="0" w:space="0" w:color="auto"/>
        <w:right w:val="none" w:sz="0" w:space="0" w:color="auto"/>
      </w:divBdr>
    </w:div>
    <w:div w:id="438137926">
      <w:bodyDiv w:val="1"/>
      <w:marLeft w:val="0"/>
      <w:marRight w:val="0"/>
      <w:marTop w:val="0"/>
      <w:marBottom w:val="0"/>
      <w:divBdr>
        <w:top w:val="none" w:sz="0" w:space="0" w:color="auto"/>
        <w:left w:val="none" w:sz="0" w:space="0" w:color="auto"/>
        <w:bottom w:val="none" w:sz="0" w:space="0" w:color="auto"/>
        <w:right w:val="none" w:sz="0" w:space="0" w:color="auto"/>
      </w:divBdr>
      <w:divsChild>
        <w:div w:id="147137883">
          <w:marLeft w:val="446"/>
          <w:marRight w:val="0"/>
          <w:marTop w:val="0"/>
          <w:marBottom w:val="0"/>
          <w:divBdr>
            <w:top w:val="none" w:sz="0" w:space="0" w:color="auto"/>
            <w:left w:val="none" w:sz="0" w:space="0" w:color="auto"/>
            <w:bottom w:val="none" w:sz="0" w:space="0" w:color="auto"/>
            <w:right w:val="none" w:sz="0" w:space="0" w:color="auto"/>
          </w:divBdr>
        </w:div>
        <w:div w:id="907691420">
          <w:marLeft w:val="446"/>
          <w:marRight w:val="0"/>
          <w:marTop w:val="0"/>
          <w:marBottom w:val="0"/>
          <w:divBdr>
            <w:top w:val="none" w:sz="0" w:space="0" w:color="auto"/>
            <w:left w:val="none" w:sz="0" w:space="0" w:color="auto"/>
            <w:bottom w:val="none" w:sz="0" w:space="0" w:color="auto"/>
            <w:right w:val="none" w:sz="0" w:space="0" w:color="auto"/>
          </w:divBdr>
        </w:div>
        <w:div w:id="1057509900">
          <w:marLeft w:val="446"/>
          <w:marRight w:val="0"/>
          <w:marTop w:val="0"/>
          <w:marBottom w:val="0"/>
          <w:divBdr>
            <w:top w:val="none" w:sz="0" w:space="0" w:color="auto"/>
            <w:left w:val="none" w:sz="0" w:space="0" w:color="auto"/>
            <w:bottom w:val="none" w:sz="0" w:space="0" w:color="auto"/>
            <w:right w:val="none" w:sz="0" w:space="0" w:color="auto"/>
          </w:divBdr>
        </w:div>
        <w:div w:id="1198618455">
          <w:marLeft w:val="446"/>
          <w:marRight w:val="0"/>
          <w:marTop w:val="0"/>
          <w:marBottom w:val="0"/>
          <w:divBdr>
            <w:top w:val="none" w:sz="0" w:space="0" w:color="auto"/>
            <w:left w:val="none" w:sz="0" w:space="0" w:color="auto"/>
            <w:bottom w:val="none" w:sz="0" w:space="0" w:color="auto"/>
            <w:right w:val="none" w:sz="0" w:space="0" w:color="auto"/>
          </w:divBdr>
        </w:div>
        <w:div w:id="1232036033">
          <w:marLeft w:val="446"/>
          <w:marRight w:val="0"/>
          <w:marTop w:val="0"/>
          <w:marBottom w:val="0"/>
          <w:divBdr>
            <w:top w:val="none" w:sz="0" w:space="0" w:color="auto"/>
            <w:left w:val="none" w:sz="0" w:space="0" w:color="auto"/>
            <w:bottom w:val="none" w:sz="0" w:space="0" w:color="auto"/>
            <w:right w:val="none" w:sz="0" w:space="0" w:color="auto"/>
          </w:divBdr>
        </w:div>
        <w:div w:id="1724676479">
          <w:marLeft w:val="446"/>
          <w:marRight w:val="0"/>
          <w:marTop w:val="0"/>
          <w:marBottom w:val="0"/>
          <w:divBdr>
            <w:top w:val="none" w:sz="0" w:space="0" w:color="auto"/>
            <w:left w:val="none" w:sz="0" w:space="0" w:color="auto"/>
            <w:bottom w:val="none" w:sz="0" w:space="0" w:color="auto"/>
            <w:right w:val="none" w:sz="0" w:space="0" w:color="auto"/>
          </w:divBdr>
        </w:div>
        <w:div w:id="2030795468">
          <w:marLeft w:val="446"/>
          <w:marRight w:val="0"/>
          <w:marTop w:val="0"/>
          <w:marBottom w:val="0"/>
          <w:divBdr>
            <w:top w:val="none" w:sz="0" w:space="0" w:color="auto"/>
            <w:left w:val="none" w:sz="0" w:space="0" w:color="auto"/>
            <w:bottom w:val="none" w:sz="0" w:space="0" w:color="auto"/>
            <w:right w:val="none" w:sz="0" w:space="0" w:color="auto"/>
          </w:divBdr>
        </w:div>
      </w:divsChild>
    </w:div>
    <w:div w:id="443039746">
      <w:bodyDiv w:val="1"/>
      <w:marLeft w:val="0"/>
      <w:marRight w:val="0"/>
      <w:marTop w:val="0"/>
      <w:marBottom w:val="0"/>
      <w:divBdr>
        <w:top w:val="none" w:sz="0" w:space="0" w:color="auto"/>
        <w:left w:val="none" w:sz="0" w:space="0" w:color="auto"/>
        <w:bottom w:val="none" w:sz="0" w:space="0" w:color="auto"/>
        <w:right w:val="none" w:sz="0" w:space="0" w:color="auto"/>
      </w:divBdr>
    </w:div>
    <w:div w:id="450170848">
      <w:bodyDiv w:val="1"/>
      <w:marLeft w:val="0"/>
      <w:marRight w:val="0"/>
      <w:marTop w:val="0"/>
      <w:marBottom w:val="0"/>
      <w:divBdr>
        <w:top w:val="none" w:sz="0" w:space="0" w:color="auto"/>
        <w:left w:val="none" w:sz="0" w:space="0" w:color="auto"/>
        <w:bottom w:val="none" w:sz="0" w:space="0" w:color="auto"/>
        <w:right w:val="none" w:sz="0" w:space="0" w:color="auto"/>
      </w:divBdr>
      <w:divsChild>
        <w:div w:id="756904571">
          <w:marLeft w:val="1166"/>
          <w:marRight w:val="0"/>
          <w:marTop w:val="0"/>
          <w:marBottom w:val="0"/>
          <w:divBdr>
            <w:top w:val="none" w:sz="0" w:space="0" w:color="auto"/>
            <w:left w:val="none" w:sz="0" w:space="0" w:color="auto"/>
            <w:bottom w:val="none" w:sz="0" w:space="0" w:color="auto"/>
            <w:right w:val="none" w:sz="0" w:space="0" w:color="auto"/>
          </w:divBdr>
        </w:div>
        <w:div w:id="1400055032">
          <w:marLeft w:val="446"/>
          <w:marRight w:val="0"/>
          <w:marTop w:val="0"/>
          <w:marBottom w:val="0"/>
          <w:divBdr>
            <w:top w:val="none" w:sz="0" w:space="0" w:color="auto"/>
            <w:left w:val="none" w:sz="0" w:space="0" w:color="auto"/>
            <w:bottom w:val="none" w:sz="0" w:space="0" w:color="auto"/>
            <w:right w:val="none" w:sz="0" w:space="0" w:color="auto"/>
          </w:divBdr>
        </w:div>
        <w:div w:id="1483421592">
          <w:marLeft w:val="1166"/>
          <w:marRight w:val="0"/>
          <w:marTop w:val="0"/>
          <w:marBottom w:val="0"/>
          <w:divBdr>
            <w:top w:val="none" w:sz="0" w:space="0" w:color="auto"/>
            <w:left w:val="none" w:sz="0" w:space="0" w:color="auto"/>
            <w:bottom w:val="none" w:sz="0" w:space="0" w:color="auto"/>
            <w:right w:val="none" w:sz="0" w:space="0" w:color="auto"/>
          </w:divBdr>
        </w:div>
        <w:div w:id="1494563483">
          <w:marLeft w:val="446"/>
          <w:marRight w:val="0"/>
          <w:marTop w:val="0"/>
          <w:marBottom w:val="0"/>
          <w:divBdr>
            <w:top w:val="none" w:sz="0" w:space="0" w:color="auto"/>
            <w:left w:val="none" w:sz="0" w:space="0" w:color="auto"/>
            <w:bottom w:val="none" w:sz="0" w:space="0" w:color="auto"/>
            <w:right w:val="none" w:sz="0" w:space="0" w:color="auto"/>
          </w:divBdr>
        </w:div>
        <w:div w:id="1575628280">
          <w:marLeft w:val="1166"/>
          <w:marRight w:val="0"/>
          <w:marTop w:val="0"/>
          <w:marBottom w:val="0"/>
          <w:divBdr>
            <w:top w:val="none" w:sz="0" w:space="0" w:color="auto"/>
            <w:left w:val="none" w:sz="0" w:space="0" w:color="auto"/>
            <w:bottom w:val="none" w:sz="0" w:space="0" w:color="auto"/>
            <w:right w:val="none" w:sz="0" w:space="0" w:color="auto"/>
          </w:divBdr>
        </w:div>
        <w:div w:id="1804425265">
          <w:marLeft w:val="1166"/>
          <w:marRight w:val="0"/>
          <w:marTop w:val="0"/>
          <w:marBottom w:val="0"/>
          <w:divBdr>
            <w:top w:val="none" w:sz="0" w:space="0" w:color="auto"/>
            <w:left w:val="none" w:sz="0" w:space="0" w:color="auto"/>
            <w:bottom w:val="none" w:sz="0" w:space="0" w:color="auto"/>
            <w:right w:val="none" w:sz="0" w:space="0" w:color="auto"/>
          </w:divBdr>
        </w:div>
      </w:divsChild>
    </w:div>
    <w:div w:id="455218652">
      <w:bodyDiv w:val="1"/>
      <w:marLeft w:val="0"/>
      <w:marRight w:val="0"/>
      <w:marTop w:val="0"/>
      <w:marBottom w:val="0"/>
      <w:divBdr>
        <w:top w:val="none" w:sz="0" w:space="0" w:color="auto"/>
        <w:left w:val="none" w:sz="0" w:space="0" w:color="auto"/>
        <w:bottom w:val="none" w:sz="0" w:space="0" w:color="auto"/>
        <w:right w:val="none" w:sz="0" w:space="0" w:color="auto"/>
      </w:divBdr>
    </w:div>
    <w:div w:id="471677792">
      <w:bodyDiv w:val="1"/>
      <w:marLeft w:val="0"/>
      <w:marRight w:val="0"/>
      <w:marTop w:val="0"/>
      <w:marBottom w:val="0"/>
      <w:divBdr>
        <w:top w:val="none" w:sz="0" w:space="0" w:color="auto"/>
        <w:left w:val="none" w:sz="0" w:space="0" w:color="auto"/>
        <w:bottom w:val="none" w:sz="0" w:space="0" w:color="auto"/>
        <w:right w:val="none" w:sz="0" w:space="0" w:color="auto"/>
      </w:divBdr>
    </w:div>
    <w:div w:id="531574622">
      <w:bodyDiv w:val="1"/>
      <w:marLeft w:val="0"/>
      <w:marRight w:val="0"/>
      <w:marTop w:val="0"/>
      <w:marBottom w:val="0"/>
      <w:divBdr>
        <w:top w:val="none" w:sz="0" w:space="0" w:color="auto"/>
        <w:left w:val="none" w:sz="0" w:space="0" w:color="auto"/>
        <w:bottom w:val="none" w:sz="0" w:space="0" w:color="auto"/>
        <w:right w:val="none" w:sz="0" w:space="0" w:color="auto"/>
      </w:divBdr>
      <w:divsChild>
        <w:div w:id="168057586">
          <w:marLeft w:val="446"/>
          <w:marRight w:val="0"/>
          <w:marTop w:val="0"/>
          <w:marBottom w:val="0"/>
          <w:divBdr>
            <w:top w:val="none" w:sz="0" w:space="0" w:color="auto"/>
            <w:left w:val="none" w:sz="0" w:space="0" w:color="auto"/>
            <w:bottom w:val="none" w:sz="0" w:space="0" w:color="auto"/>
            <w:right w:val="none" w:sz="0" w:space="0" w:color="auto"/>
          </w:divBdr>
        </w:div>
        <w:div w:id="443811883">
          <w:marLeft w:val="446"/>
          <w:marRight w:val="0"/>
          <w:marTop w:val="0"/>
          <w:marBottom w:val="0"/>
          <w:divBdr>
            <w:top w:val="none" w:sz="0" w:space="0" w:color="auto"/>
            <w:left w:val="none" w:sz="0" w:space="0" w:color="auto"/>
            <w:bottom w:val="none" w:sz="0" w:space="0" w:color="auto"/>
            <w:right w:val="none" w:sz="0" w:space="0" w:color="auto"/>
          </w:divBdr>
        </w:div>
        <w:div w:id="2080665204">
          <w:marLeft w:val="446"/>
          <w:marRight w:val="0"/>
          <w:marTop w:val="0"/>
          <w:marBottom w:val="0"/>
          <w:divBdr>
            <w:top w:val="none" w:sz="0" w:space="0" w:color="auto"/>
            <w:left w:val="none" w:sz="0" w:space="0" w:color="auto"/>
            <w:bottom w:val="none" w:sz="0" w:space="0" w:color="auto"/>
            <w:right w:val="none" w:sz="0" w:space="0" w:color="auto"/>
          </w:divBdr>
        </w:div>
      </w:divsChild>
    </w:div>
    <w:div w:id="596711858">
      <w:bodyDiv w:val="1"/>
      <w:marLeft w:val="0"/>
      <w:marRight w:val="0"/>
      <w:marTop w:val="0"/>
      <w:marBottom w:val="0"/>
      <w:divBdr>
        <w:top w:val="none" w:sz="0" w:space="0" w:color="auto"/>
        <w:left w:val="none" w:sz="0" w:space="0" w:color="auto"/>
        <w:bottom w:val="none" w:sz="0" w:space="0" w:color="auto"/>
        <w:right w:val="none" w:sz="0" w:space="0" w:color="auto"/>
      </w:divBdr>
    </w:div>
    <w:div w:id="646086292">
      <w:bodyDiv w:val="1"/>
      <w:marLeft w:val="0"/>
      <w:marRight w:val="0"/>
      <w:marTop w:val="0"/>
      <w:marBottom w:val="0"/>
      <w:divBdr>
        <w:top w:val="none" w:sz="0" w:space="0" w:color="auto"/>
        <w:left w:val="none" w:sz="0" w:space="0" w:color="auto"/>
        <w:bottom w:val="none" w:sz="0" w:space="0" w:color="auto"/>
        <w:right w:val="none" w:sz="0" w:space="0" w:color="auto"/>
      </w:divBdr>
    </w:div>
    <w:div w:id="652101479">
      <w:bodyDiv w:val="1"/>
      <w:marLeft w:val="0"/>
      <w:marRight w:val="0"/>
      <w:marTop w:val="0"/>
      <w:marBottom w:val="0"/>
      <w:divBdr>
        <w:top w:val="none" w:sz="0" w:space="0" w:color="auto"/>
        <w:left w:val="none" w:sz="0" w:space="0" w:color="auto"/>
        <w:bottom w:val="none" w:sz="0" w:space="0" w:color="auto"/>
        <w:right w:val="none" w:sz="0" w:space="0" w:color="auto"/>
      </w:divBdr>
      <w:divsChild>
        <w:div w:id="1264417394">
          <w:marLeft w:val="446"/>
          <w:marRight w:val="0"/>
          <w:marTop w:val="0"/>
          <w:marBottom w:val="0"/>
          <w:divBdr>
            <w:top w:val="none" w:sz="0" w:space="0" w:color="auto"/>
            <w:left w:val="none" w:sz="0" w:space="0" w:color="auto"/>
            <w:bottom w:val="none" w:sz="0" w:space="0" w:color="auto"/>
            <w:right w:val="none" w:sz="0" w:space="0" w:color="auto"/>
          </w:divBdr>
        </w:div>
        <w:div w:id="1354645843">
          <w:marLeft w:val="446"/>
          <w:marRight w:val="0"/>
          <w:marTop w:val="0"/>
          <w:marBottom w:val="0"/>
          <w:divBdr>
            <w:top w:val="none" w:sz="0" w:space="0" w:color="auto"/>
            <w:left w:val="none" w:sz="0" w:space="0" w:color="auto"/>
            <w:bottom w:val="none" w:sz="0" w:space="0" w:color="auto"/>
            <w:right w:val="none" w:sz="0" w:space="0" w:color="auto"/>
          </w:divBdr>
        </w:div>
      </w:divsChild>
    </w:div>
    <w:div w:id="656613827">
      <w:bodyDiv w:val="1"/>
      <w:marLeft w:val="0"/>
      <w:marRight w:val="0"/>
      <w:marTop w:val="0"/>
      <w:marBottom w:val="0"/>
      <w:divBdr>
        <w:top w:val="none" w:sz="0" w:space="0" w:color="auto"/>
        <w:left w:val="none" w:sz="0" w:space="0" w:color="auto"/>
        <w:bottom w:val="none" w:sz="0" w:space="0" w:color="auto"/>
        <w:right w:val="none" w:sz="0" w:space="0" w:color="auto"/>
      </w:divBdr>
      <w:divsChild>
        <w:div w:id="854155633">
          <w:marLeft w:val="418"/>
          <w:marRight w:val="0"/>
          <w:marTop w:val="67"/>
          <w:marBottom w:val="0"/>
          <w:divBdr>
            <w:top w:val="none" w:sz="0" w:space="0" w:color="auto"/>
            <w:left w:val="none" w:sz="0" w:space="0" w:color="auto"/>
            <w:bottom w:val="none" w:sz="0" w:space="0" w:color="auto"/>
            <w:right w:val="none" w:sz="0" w:space="0" w:color="auto"/>
          </w:divBdr>
        </w:div>
        <w:div w:id="1693266814">
          <w:marLeft w:val="418"/>
          <w:marRight w:val="0"/>
          <w:marTop w:val="67"/>
          <w:marBottom w:val="120"/>
          <w:divBdr>
            <w:top w:val="none" w:sz="0" w:space="0" w:color="auto"/>
            <w:left w:val="none" w:sz="0" w:space="0" w:color="auto"/>
            <w:bottom w:val="none" w:sz="0" w:space="0" w:color="auto"/>
            <w:right w:val="none" w:sz="0" w:space="0" w:color="auto"/>
          </w:divBdr>
        </w:div>
        <w:div w:id="613026716">
          <w:marLeft w:val="418"/>
          <w:marRight w:val="0"/>
          <w:marTop w:val="67"/>
          <w:marBottom w:val="120"/>
          <w:divBdr>
            <w:top w:val="none" w:sz="0" w:space="0" w:color="auto"/>
            <w:left w:val="none" w:sz="0" w:space="0" w:color="auto"/>
            <w:bottom w:val="none" w:sz="0" w:space="0" w:color="auto"/>
            <w:right w:val="none" w:sz="0" w:space="0" w:color="auto"/>
          </w:divBdr>
        </w:div>
        <w:div w:id="811408237">
          <w:marLeft w:val="418"/>
          <w:marRight w:val="0"/>
          <w:marTop w:val="67"/>
          <w:marBottom w:val="120"/>
          <w:divBdr>
            <w:top w:val="none" w:sz="0" w:space="0" w:color="auto"/>
            <w:left w:val="none" w:sz="0" w:space="0" w:color="auto"/>
            <w:bottom w:val="none" w:sz="0" w:space="0" w:color="auto"/>
            <w:right w:val="none" w:sz="0" w:space="0" w:color="auto"/>
          </w:divBdr>
        </w:div>
        <w:div w:id="1628388174">
          <w:marLeft w:val="418"/>
          <w:marRight w:val="0"/>
          <w:marTop w:val="67"/>
          <w:marBottom w:val="120"/>
          <w:divBdr>
            <w:top w:val="none" w:sz="0" w:space="0" w:color="auto"/>
            <w:left w:val="none" w:sz="0" w:space="0" w:color="auto"/>
            <w:bottom w:val="none" w:sz="0" w:space="0" w:color="auto"/>
            <w:right w:val="none" w:sz="0" w:space="0" w:color="auto"/>
          </w:divBdr>
        </w:div>
      </w:divsChild>
    </w:div>
    <w:div w:id="715664287">
      <w:bodyDiv w:val="1"/>
      <w:marLeft w:val="0"/>
      <w:marRight w:val="0"/>
      <w:marTop w:val="0"/>
      <w:marBottom w:val="0"/>
      <w:divBdr>
        <w:top w:val="none" w:sz="0" w:space="0" w:color="auto"/>
        <w:left w:val="none" w:sz="0" w:space="0" w:color="auto"/>
        <w:bottom w:val="none" w:sz="0" w:space="0" w:color="auto"/>
        <w:right w:val="none" w:sz="0" w:space="0" w:color="auto"/>
      </w:divBdr>
    </w:div>
    <w:div w:id="722488779">
      <w:bodyDiv w:val="1"/>
      <w:marLeft w:val="0"/>
      <w:marRight w:val="0"/>
      <w:marTop w:val="0"/>
      <w:marBottom w:val="0"/>
      <w:divBdr>
        <w:top w:val="none" w:sz="0" w:space="0" w:color="auto"/>
        <w:left w:val="none" w:sz="0" w:space="0" w:color="auto"/>
        <w:bottom w:val="none" w:sz="0" w:space="0" w:color="auto"/>
        <w:right w:val="none" w:sz="0" w:space="0" w:color="auto"/>
      </w:divBdr>
      <w:divsChild>
        <w:div w:id="2004502220">
          <w:marLeft w:val="0"/>
          <w:marRight w:val="0"/>
          <w:marTop w:val="0"/>
          <w:marBottom w:val="0"/>
          <w:divBdr>
            <w:top w:val="none" w:sz="0" w:space="0" w:color="auto"/>
            <w:left w:val="none" w:sz="0" w:space="0" w:color="auto"/>
            <w:bottom w:val="none" w:sz="0" w:space="0" w:color="auto"/>
            <w:right w:val="none" w:sz="0" w:space="0" w:color="auto"/>
          </w:divBdr>
          <w:divsChild>
            <w:div w:id="1862089492">
              <w:marLeft w:val="0"/>
              <w:marRight w:val="0"/>
              <w:marTop w:val="0"/>
              <w:marBottom w:val="0"/>
              <w:divBdr>
                <w:top w:val="none" w:sz="0" w:space="0" w:color="auto"/>
                <w:left w:val="none" w:sz="0" w:space="0" w:color="auto"/>
                <w:bottom w:val="none" w:sz="0" w:space="0" w:color="auto"/>
                <w:right w:val="none" w:sz="0" w:space="0" w:color="auto"/>
              </w:divBdr>
              <w:divsChild>
                <w:div w:id="348064021">
                  <w:marLeft w:val="0"/>
                  <w:marRight w:val="0"/>
                  <w:marTop w:val="0"/>
                  <w:marBottom w:val="0"/>
                  <w:divBdr>
                    <w:top w:val="none" w:sz="0" w:space="0" w:color="auto"/>
                    <w:left w:val="none" w:sz="0" w:space="0" w:color="auto"/>
                    <w:bottom w:val="none" w:sz="0" w:space="0" w:color="auto"/>
                    <w:right w:val="none" w:sz="0" w:space="0" w:color="auto"/>
                  </w:divBdr>
                  <w:divsChild>
                    <w:div w:id="4729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1462">
      <w:bodyDiv w:val="1"/>
      <w:marLeft w:val="0"/>
      <w:marRight w:val="0"/>
      <w:marTop w:val="0"/>
      <w:marBottom w:val="0"/>
      <w:divBdr>
        <w:top w:val="none" w:sz="0" w:space="0" w:color="auto"/>
        <w:left w:val="none" w:sz="0" w:space="0" w:color="auto"/>
        <w:bottom w:val="none" w:sz="0" w:space="0" w:color="auto"/>
        <w:right w:val="none" w:sz="0" w:space="0" w:color="auto"/>
      </w:divBdr>
    </w:div>
    <w:div w:id="743066812">
      <w:bodyDiv w:val="1"/>
      <w:marLeft w:val="0"/>
      <w:marRight w:val="0"/>
      <w:marTop w:val="0"/>
      <w:marBottom w:val="0"/>
      <w:divBdr>
        <w:top w:val="none" w:sz="0" w:space="0" w:color="auto"/>
        <w:left w:val="none" w:sz="0" w:space="0" w:color="auto"/>
        <w:bottom w:val="none" w:sz="0" w:space="0" w:color="auto"/>
        <w:right w:val="none" w:sz="0" w:space="0" w:color="auto"/>
      </w:divBdr>
      <w:divsChild>
        <w:div w:id="208496725">
          <w:marLeft w:val="1166"/>
          <w:marRight w:val="0"/>
          <w:marTop w:val="0"/>
          <w:marBottom w:val="0"/>
          <w:divBdr>
            <w:top w:val="none" w:sz="0" w:space="0" w:color="auto"/>
            <w:left w:val="none" w:sz="0" w:space="0" w:color="auto"/>
            <w:bottom w:val="none" w:sz="0" w:space="0" w:color="auto"/>
            <w:right w:val="none" w:sz="0" w:space="0" w:color="auto"/>
          </w:divBdr>
        </w:div>
        <w:div w:id="256641539">
          <w:marLeft w:val="1166"/>
          <w:marRight w:val="0"/>
          <w:marTop w:val="0"/>
          <w:marBottom w:val="0"/>
          <w:divBdr>
            <w:top w:val="none" w:sz="0" w:space="0" w:color="auto"/>
            <w:left w:val="none" w:sz="0" w:space="0" w:color="auto"/>
            <w:bottom w:val="none" w:sz="0" w:space="0" w:color="auto"/>
            <w:right w:val="none" w:sz="0" w:space="0" w:color="auto"/>
          </w:divBdr>
        </w:div>
        <w:div w:id="258679542">
          <w:marLeft w:val="1166"/>
          <w:marRight w:val="0"/>
          <w:marTop w:val="0"/>
          <w:marBottom w:val="0"/>
          <w:divBdr>
            <w:top w:val="none" w:sz="0" w:space="0" w:color="auto"/>
            <w:left w:val="none" w:sz="0" w:space="0" w:color="auto"/>
            <w:bottom w:val="none" w:sz="0" w:space="0" w:color="auto"/>
            <w:right w:val="none" w:sz="0" w:space="0" w:color="auto"/>
          </w:divBdr>
        </w:div>
        <w:div w:id="1805348096">
          <w:marLeft w:val="446"/>
          <w:marRight w:val="0"/>
          <w:marTop w:val="0"/>
          <w:marBottom w:val="0"/>
          <w:divBdr>
            <w:top w:val="none" w:sz="0" w:space="0" w:color="auto"/>
            <w:left w:val="none" w:sz="0" w:space="0" w:color="auto"/>
            <w:bottom w:val="none" w:sz="0" w:space="0" w:color="auto"/>
            <w:right w:val="none" w:sz="0" w:space="0" w:color="auto"/>
          </w:divBdr>
        </w:div>
      </w:divsChild>
    </w:div>
    <w:div w:id="755202924">
      <w:bodyDiv w:val="1"/>
      <w:marLeft w:val="0"/>
      <w:marRight w:val="0"/>
      <w:marTop w:val="0"/>
      <w:marBottom w:val="0"/>
      <w:divBdr>
        <w:top w:val="none" w:sz="0" w:space="0" w:color="auto"/>
        <w:left w:val="none" w:sz="0" w:space="0" w:color="auto"/>
        <w:bottom w:val="none" w:sz="0" w:space="0" w:color="auto"/>
        <w:right w:val="none" w:sz="0" w:space="0" w:color="auto"/>
      </w:divBdr>
    </w:div>
    <w:div w:id="831481252">
      <w:bodyDiv w:val="1"/>
      <w:marLeft w:val="0"/>
      <w:marRight w:val="0"/>
      <w:marTop w:val="0"/>
      <w:marBottom w:val="0"/>
      <w:divBdr>
        <w:top w:val="none" w:sz="0" w:space="0" w:color="auto"/>
        <w:left w:val="none" w:sz="0" w:space="0" w:color="auto"/>
        <w:bottom w:val="none" w:sz="0" w:space="0" w:color="auto"/>
        <w:right w:val="none" w:sz="0" w:space="0" w:color="auto"/>
      </w:divBdr>
    </w:div>
    <w:div w:id="836923651">
      <w:bodyDiv w:val="1"/>
      <w:marLeft w:val="0"/>
      <w:marRight w:val="0"/>
      <w:marTop w:val="0"/>
      <w:marBottom w:val="0"/>
      <w:divBdr>
        <w:top w:val="none" w:sz="0" w:space="0" w:color="auto"/>
        <w:left w:val="none" w:sz="0" w:space="0" w:color="auto"/>
        <w:bottom w:val="none" w:sz="0" w:space="0" w:color="auto"/>
        <w:right w:val="none" w:sz="0" w:space="0" w:color="auto"/>
      </w:divBdr>
    </w:div>
    <w:div w:id="879785332">
      <w:bodyDiv w:val="1"/>
      <w:marLeft w:val="0"/>
      <w:marRight w:val="0"/>
      <w:marTop w:val="0"/>
      <w:marBottom w:val="0"/>
      <w:divBdr>
        <w:top w:val="none" w:sz="0" w:space="0" w:color="auto"/>
        <w:left w:val="none" w:sz="0" w:space="0" w:color="auto"/>
        <w:bottom w:val="none" w:sz="0" w:space="0" w:color="auto"/>
        <w:right w:val="none" w:sz="0" w:space="0" w:color="auto"/>
      </w:divBdr>
      <w:divsChild>
        <w:div w:id="14505801">
          <w:marLeft w:val="547"/>
          <w:marRight w:val="0"/>
          <w:marTop w:val="86"/>
          <w:marBottom w:val="0"/>
          <w:divBdr>
            <w:top w:val="none" w:sz="0" w:space="0" w:color="auto"/>
            <w:left w:val="none" w:sz="0" w:space="0" w:color="auto"/>
            <w:bottom w:val="none" w:sz="0" w:space="0" w:color="auto"/>
            <w:right w:val="none" w:sz="0" w:space="0" w:color="auto"/>
          </w:divBdr>
        </w:div>
        <w:div w:id="549925031">
          <w:marLeft w:val="547"/>
          <w:marRight w:val="0"/>
          <w:marTop w:val="86"/>
          <w:marBottom w:val="0"/>
          <w:divBdr>
            <w:top w:val="none" w:sz="0" w:space="0" w:color="auto"/>
            <w:left w:val="none" w:sz="0" w:space="0" w:color="auto"/>
            <w:bottom w:val="none" w:sz="0" w:space="0" w:color="auto"/>
            <w:right w:val="none" w:sz="0" w:space="0" w:color="auto"/>
          </w:divBdr>
        </w:div>
        <w:div w:id="759134161">
          <w:marLeft w:val="1109"/>
          <w:marRight w:val="0"/>
          <w:marTop w:val="77"/>
          <w:marBottom w:val="0"/>
          <w:divBdr>
            <w:top w:val="none" w:sz="0" w:space="0" w:color="auto"/>
            <w:left w:val="none" w:sz="0" w:space="0" w:color="auto"/>
            <w:bottom w:val="none" w:sz="0" w:space="0" w:color="auto"/>
            <w:right w:val="none" w:sz="0" w:space="0" w:color="auto"/>
          </w:divBdr>
        </w:div>
        <w:div w:id="1254315484">
          <w:marLeft w:val="547"/>
          <w:marRight w:val="0"/>
          <w:marTop w:val="86"/>
          <w:marBottom w:val="0"/>
          <w:divBdr>
            <w:top w:val="none" w:sz="0" w:space="0" w:color="auto"/>
            <w:left w:val="none" w:sz="0" w:space="0" w:color="auto"/>
            <w:bottom w:val="none" w:sz="0" w:space="0" w:color="auto"/>
            <w:right w:val="none" w:sz="0" w:space="0" w:color="auto"/>
          </w:divBdr>
        </w:div>
        <w:div w:id="1384594056">
          <w:marLeft w:val="547"/>
          <w:marRight w:val="0"/>
          <w:marTop w:val="86"/>
          <w:marBottom w:val="0"/>
          <w:divBdr>
            <w:top w:val="none" w:sz="0" w:space="0" w:color="auto"/>
            <w:left w:val="none" w:sz="0" w:space="0" w:color="auto"/>
            <w:bottom w:val="none" w:sz="0" w:space="0" w:color="auto"/>
            <w:right w:val="none" w:sz="0" w:space="0" w:color="auto"/>
          </w:divBdr>
        </w:div>
        <w:div w:id="1607930700">
          <w:marLeft w:val="1109"/>
          <w:marRight w:val="0"/>
          <w:marTop w:val="77"/>
          <w:marBottom w:val="0"/>
          <w:divBdr>
            <w:top w:val="none" w:sz="0" w:space="0" w:color="auto"/>
            <w:left w:val="none" w:sz="0" w:space="0" w:color="auto"/>
            <w:bottom w:val="none" w:sz="0" w:space="0" w:color="auto"/>
            <w:right w:val="none" w:sz="0" w:space="0" w:color="auto"/>
          </w:divBdr>
        </w:div>
      </w:divsChild>
    </w:div>
    <w:div w:id="895623437">
      <w:bodyDiv w:val="1"/>
      <w:marLeft w:val="0"/>
      <w:marRight w:val="0"/>
      <w:marTop w:val="0"/>
      <w:marBottom w:val="0"/>
      <w:divBdr>
        <w:top w:val="none" w:sz="0" w:space="0" w:color="auto"/>
        <w:left w:val="none" w:sz="0" w:space="0" w:color="auto"/>
        <w:bottom w:val="none" w:sz="0" w:space="0" w:color="auto"/>
        <w:right w:val="none" w:sz="0" w:space="0" w:color="auto"/>
      </w:divBdr>
    </w:div>
    <w:div w:id="916985503">
      <w:bodyDiv w:val="1"/>
      <w:marLeft w:val="0"/>
      <w:marRight w:val="0"/>
      <w:marTop w:val="0"/>
      <w:marBottom w:val="0"/>
      <w:divBdr>
        <w:top w:val="none" w:sz="0" w:space="0" w:color="auto"/>
        <w:left w:val="none" w:sz="0" w:space="0" w:color="auto"/>
        <w:bottom w:val="none" w:sz="0" w:space="0" w:color="auto"/>
        <w:right w:val="none" w:sz="0" w:space="0" w:color="auto"/>
      </w:divBdr>
    </w:div>
    <w:div w:id="918709878">
      <w:bodyDiv w:val="1"/>
      <w:marLeft w:val="0"/>
      <w:marRight w:val="0"/>
      <w:marTop w:val="0"/>
      <w:marBottom w:val="0"/>
      <w:divBdr>
        <w:top w:val="none" w:sz="0" w:space="0" w:color="auto"/>
        <w:left w:val="none" w:sz="0" w:space="0" w:color="auto"/>
        <w:bottom w:val="none" w:sz="0" w:space="0" w:color="auto"/>
        <w:right w:val="none" w:sz="0" w:space="0" w:color="auto"/>
      </w:divBdr>
      <w:divsChild>
        <w:div w:id="2086805774">
          <w:marLeft w:val="547"/>
          <w:marRight w:val="0"/>
          <w:marTop w:val="67"/>
          <w:marBottom w:val="0"/>
          <w:divBdr>
            <w:top w:val="none" w:sz="0" w:space="0" w:color="auto"/>
            <w:left w:val="none" w:sz="0" w:space="0" w:color="auto"/>
            <w:bottom w:val="none" w:sz="0" w:space="0" w:color="auto"/>
            <w:right w:val="none" w:sz="0" w:space="0" w:color="auto"/>
          </w:divBdr>
        </w:div>
      </w:divsChild>
    </w:div>
    <w:div w:id="928081818">
      <w:bodyDiv w:val="1"/>
      <w:marLeft w:val="0"/>
      <w:marRight w:val="0"/>
      <w:marTop w:val="0"/>
      <w:marBottom w:val="0"/>
      <w:divBdr>
        <w:top w:val="none" w:sz="0" w:space="0" w:color="auto"/>
        <w:left w:val="none" w:sz="0" w:space="0" w:color="auto"/>
        <w:bottom w:val="none" w:sz="0" w:space="0" w:color="auto"/>
        <w:right w:val="none" w:sz="0" w:space="0" w:color="auto"/>
      </w:divBdr>
      <w:divsChild>
        <w:div w:id="962154583">
          <w:marLeft w:val="446"/>
          <w:marRight w:val="0"/>
          <w:marTop w:val="192"/>
          <w:marBottom w:val="0"/>
          <w:divBdr>
            <w:top w:val="none" w:sz="0" w:space="0" w:color="auto"/>
            <w:left w:val="none" w:sz="0" w:space="0" w:color="auto"/>
            <w:bottom w:val="none" w:sz="0" w:space="0" w:color="auto"/>
            <w:right w:val="none" w:sz="0" w:space="0" w:color="auto"/>
          </w:divBdr>
        </w:div>
        <w:div w:id="1188448309">
          <w:marLeft w:val="144"/>
          <w:marRight w:val="0"/>
          <w:marTop w:val="216"/>
          <w:marBottom w:val="0"/>
          <w:divBdr>
            <w:top w:val="none" w:sz="0" w:space="0" w:color="auto"/>
            <w:left w:val="none" w:sz="0" w:space="0" w:color="auto"/>
            <w:bottom w:val="none" w:sz="0" w:space="0" w:color="auto"/>
            <w:right w:val="none" w:sz="0" w:space="0" w:color="auto"/>
          </w:divBdr>
        </w:div>
        <w:div w:id="1882938562">
          <w:marLeft w:val="446"/>
          <w:marRight w:val="0"/>
          <w:marTop w:val="216"/>
          <w:marBottom w:val="0"/>
          <w:divBdr>
            <w:top w:val="none" w:sz="0" w:space="0" w:color="auto"/>
            <w:left w:val="none" w:sz="0" w:space="0" w:color="auto"/>
            <w:bottom w:val="none" w:sz="0" w:space="0" w:color="auto"/>
            <w:right w:val="none" w:sz="0" w:space="0" w:color="auto"/>
          </w:divBdr>
        </w:div>
      </w:divsChild>
    </w:div>
    <w:div w:id="928192335">
      <w:bodyDiv w:val="1"/>
      <w:marLeft w:val="0"/>
      <w:marRight w:val="0"/>
      <w:marTop w:val="0"/>
      <w:marBottom w:val="0"/>
      <w:divBdr>
        <w:top w:val="none" w:sz="0" w:space="0" w:color="auto"/>
        <w:left w:val="none" w:sz="0" w:space="0" w:color="auto"/>
        <w:bottom w:val="none" w:sz="0" w:space="0" w:color="auto"/>
        <w:right w:val="none" w:sz="0" w:space="0" w:color="auto"/>
      </w:divBdr>
      <w:divsChild>
        <w:div w:id="78870274">
          <w:marLeft w:val="446"/>
          <w:marRight w:val="0"/>
          <w:marTop w:val="0"/>
          <w:marBottom w:val="0"/>
          <w:divBdr>
            <w:top w:val="none" w:sz="0" w:space="0" w:color="auto"/>
            <w:left w:val="none" w:sz="0" w:space="0" w:color="auto"/>
            <w:bottom w:val="none" w:sz="0" w:space="0" w:color="auto"/>
            <w:right w:val="none" w:sz="0" w:space="0" w:color="auto"/>
          </w:divBdr>
        </w:div>
        <w:div w:id="1244530907">
          <w:marLeft w:val="446"/>
          <w:marRight w:val="0"/>
          <w:marTop w:val="0"/>
          <w:marBottom w:val="0"/>
          <w:divBdr>
            <w:top w:val="none" w:sz="0" w:space="0" w:color="auto"/>
            <w:left w:val="none" w:sz="0" w:space="0" w:color="auto"/>
            <w:bottom w:val="none" w:sz="0" w:space="0" w:color="auto"/>
            <w:right w:val="none" w:sz="0" w:space="0" w:color="auto"/>
          </w:divBdr>
        </w:div>
        <w:div w:id="1311786237">
          <w:marLeft w:val="446"/>
          <w:marRight w:val="0"/>
          <w:marTop w:val="0"/>
          <w:marBottom w:val="0"/>
          <w:divBdr>
            <w:top w:val="none" w:sz="0" w:space="0" w:color="auto"/>
            <w:left w:val="none" w:sz="0" w:space="0" w:color="auto"/>
            <w:bottom w:val="none" w:sz="0" w:space="0" w:color="auto"/>
            <w:right w:val="none" w:sz="0" w:space="0" w:color="auto"/>
          </w:divBdr>
        </w:div>
        <w:div w:id="2121609643">
          <w:marLeft w:val="446"/>
          <w:marRight w:val="0"/>
          <w:marTop w:val="0"/>
          <w:marBottom w:val="0"/>
          <w:divBdr>
            <w:top w:val="none" w:sz="0" w:space="0" w:color="auto"/>
            <w:left w:val="none" w:sz="0" w:space="0" w:color="auto"/>
            <w:bottom w:val="none" w:sz="0" w:space="0" w:color="auto"/>
            <w:right w:val="none" w:sz="0" w:space="0" w:color="auto"/>
          </w:divBdr>
        </w:div>
      </w:divsChild>
    </w:div>
    <w:div w:id="944267708">
      <w:bodyDiv w:val="1"/>
      <w:marLeft w:val="0"/>
      <w:marRight w:val="0"/>
      <w:marTop w:val="0"/>
      <w:marBottom w:val="0"/>
      <w:divBdr>
        <w:top w:val="none" w:sz="0" w:space="0" w:color="auto"/>
        <w:left w:val="none" w:sz="0" w:space="0" w:color="auto"/>
        <w:bottom w:val="none" w:sz="0" w:space="0" w:color="auto"/>
        <w:right w:val="none" w:sz="0" w:space="0" w:color="auto"/>
      </w:divBdr>
    </w:div>
    <w:div w:id="945040901">
      <w:bodyDiv w:val="1"/>
      <w:marLeft w:val="0"/>
      <w:marRight w:val="0"/>
      <w:marTop w:val="0"/>
      <w:marBottom w:val="0"/>
      <w:divBdr>
        <w:top w:val="none" w:sz="0" w:space="0" w:color="auto"/>
        <w:left w:val="none" w:sz="0" w:space="0" w:color="auto"/>
        <w:bottom w:val="none" w:sz="0" w:space="0" w:color="auto"/>
        <w:right w:val="none" w:sz="0" w:space="0" w:color="auto"/>
      </w:divBdr>
    </w:div>
    <w:div w:id="960763929">
      <w:bodyDiv w:val="1"/>
      <w:marLeft w:val="0"/>
      <w:marRight w:val="0"/>
      <w:marTop w:val="0"/>
      <w:marBottom w:val="0"/>
      <w:divBdr>
        <w:top w:val="none" w:sz="0" w:space="0" w:color="auto"/>
        <w:left w:val="none" w:sz="0" w:space="0" w:color="auto"/>
        <w:bottom w:val="none" w:sz="0" w:space="0" w:color="auto"/>
        <w:right w:val="none" w:sz="0" w:space="0" w:color="auto"/>
      </w:divBdr>
    </w:div>
    <w:div w:id="994913997">
      <w:bodyDiv w:val="1"/>
      <w:marLeft w:val="0"/>
      <w:marRight w:val="0"/>
      <w:marTop w:val="0"/>
      <w:marBottom w:val="0"/>
      <w:divBdr>
        <w:top w:val="none" w:sz="0" w:space="0" w:color="auto"/>
        <w:left w:val="none" w:sz="0" w:space="0" w:color="auto"/>
        <w:bottom w:val="none" w:sz="0" w:space="0" w:color="auto"/>
        <w:right w:val="none" w:sz="0" w:space="0" w:color="auto"/>
      </w:divBdr>
    </w:div>
    <w:div w:id="1039167949">
      <w:bodyDiv w:val="1"/>
      <w:marLeft w:val="0"/>
      <w:marRight w:val="0"/>
      <w:marTop w:val="0"/>
      <w:marBottom w:val="0"/>
      <w:divBdr>
        <w:top w:val="none" w:sz="0" w:space="0" w:color="auto"/>
        <w:left w:val="none" w:sz="0" w:space="0" w:color="auto"/>
        <w:bottom w:val="none" w:sz="0" w:space="0" w:color="auto"/>
        <w:right w:val="none" w:sz="0" w:space="0" w:color="auto"/>
      </w:divBdr>
    </w:div>
    <w:div w:id="1075085104">
      <w:bodyDiv w:val="1"/>
      <w:marLeft w:val="0"/>
      <w:marRight w:val="0"/>
      <w:marTop w:val="0"/>
      <w:marBottom w:val="0"/>
      <w:divBdr>
        <w:top w:val="none" w:sz="0" w:space="0" w:color="auto"/>
        <w:left w:val="none" w:sz="0" w:space="0" w:color="auto"/>
        <w:bottom w:val="none" w:sz="0" w:space="0" w:color="auto"/>
        <w:right w:val="none" w:sz="0" w:space="0" w:color="auto"/>
      </w:divBdr>
    </w:div>
    <w:div w:id="1077442402">
      <w:bodyDiv w:val="1"/>
      <w:marLeft w:val="0"/>
      <w:marRight w:val="0"/>
      <w:marTop w:val="0"/>
      <w:marBottom w:val="0"/>
      <w:divBdr>
        <w:top w:val="none" w:sz="0" w:space="0" w:color="auto"/>
        <w:left w:val="none" w:sz="0" w:space="0" w:color="auto"/>
        <w:bottom w:val="none" w:sz="0" w:space="0" w:color="auto"/>
        <w:right w:val="none" w:sz="0" w:space="0" w:color="auto"/>
      </w:divBdr>
    </w:div>
    <w:div w:id="1093357923">
      <w:bodyDiv w:val="1"/>
      <w:marLeft w:val="0"/>
      <w:marRight w:val="0"/>
      <w:marTop w:val="0"/>
      <w:marBottom w:val="0"/>
      <w:divBdr>
        <w:top w:val="none" w:sz="0" w:space="0" w:color="auto"/>
        <w:left w:val="none" w:sz="0" w:space="0" w:color="auto"/>
        <w:bottom w:val="none" w:sz="0" w:space="0" w:color="auto"/>
        <w:right w:val="none" w:sz="0" w:space="0" w:color="auto"/>
      </w:divBdr>
    </w:div>
    <w:div w:id="1203790580">
      <w:bodyDiv w:val="1"/>
      <w:marLeft w:val="0"/>
      <w:marRight w:val="0"/>
      <w:marTop w:val="0"/>
      <w:marBottom w:val="0"/>
      <w:divBdr>
        <w:top w:val="none" w:sz="0" w:space="0" w:color="auto"/>
        <w:left w:val="none" w:sz="0" w:space="0" w:color="auto"/>
        <w:bottom w:val="none" w:sz="0" w:space="0" w:color="auto"/>
        <w:right w:val="none" w:sz="0" w:space="0" w:color="auto"/>
      </w:divBdr>
    </w:div>
    <w:div w:id="1215967670">
      <w:bodyDiv w:val="1"/>
      <w:marLeft w:val="0"/>
      <w:marRight w:val="0"/>
      <w:marTop w:val="0"/>
      <w:marBottom w:val="0"/>
      <w:divBdr>
        <w:top w:val="none" w:sz="0" w:space="0" w:color="auto"/>
        <w:left w:val="none" w:sz="0" w:space="0" w:color="auto"/>
        <w:bottom w:val="none" w:sz="0" w:space="0" w:color="auto"/>
        <w:right w:val="none" w:sz="0" w:space="0" w:color="auto"/>
      </w:divBdr>
    </w:div>
    <w:div w:id="1307200602">
      <w:bodyDiv w:val="1"/>
      <w:marLeft w:val="0"/>
      <w:marRight w:val="0"/>
      <w:marTop w:val="0"/>
      <w:marBottom w:val="0"/>
      <w:divBdr>
        <w:top w:val="none" w:sz="0" w:space="0" w:color="auto"/>
        <w:left w:val="none" w:sz="0" w:space="0" w:color="auto"/>
        <w:bottom w:val="none" w:sz="0" w:space="0" w:color="auto"/>
        <w:right w:val="none" w:sz="0" w:space="0" w:color="auto"/>
      </w:divBdr>
    </w:div>
    <w:div w:id="1353066233">
      <w:bodyDiv w:val="1"/>
      <w:marLeft w:val="0"/>
      <w:marRight w:val="0"/>
      <w:marTop w:val="0"/>
      <w:marBottom w:val="0"/>
      <w:divBdr>
        <w:top w:val="none" w:sz="0" w:space="0" w:color="auto"/>
        <w:left w:val="none" w:sz="0" w:space="0" w:color="auto"/>
        <w:bottom w:val="none" w:sz="0" w:space="0" w:color="auto"/>
        <w:right w:val="none" w:sz="0" w:space="0" w:color="auto"/>
      </w:divBdr>
    </w:div>
    <w:div w:id="1358585829">
      <w:bodyDiv w:val="1"/>
      <w:marLeft w:val="0"/>
      <w:marRight w:val="0"/>
      <w:marTop w:val="0"/>
      <w:marBottom w:val="0"/>
      <w:divBdr>
        <w:top w:val="none" w:sz="0" w:space="0" w:color="auto"/>
        <w:left w:val="none" w:sz="0" w:space="0" w:color="auto"/>
        <w:bottom w:val="none" w:sz="0" w:space="0" w:color="auto"/>
        <w:right w:val="none" w:sz="0" w:space="0" w:color="auto"/>
      </w:divBdr>
    </w:div>
    <w:div w:id="1516111280">
      <w:bodyDiv w:val="1"/>
      <w:marLeft w:val="0"/>
      <w:marRight w:val="0"/>
      <w:marTop w:val="0"/>
      <w:marBottom w:val="0"/>
      <w:divBdr>
        <w:top w:val="none" w:sz="0" w:space="0" w:color="auto"/>
        <w:left w:val="none" w:sz="0" w:space="0" w:color="auto"/>
        <w:bottom w:val="none" w:sz="0" w:space="0" w:color="auto"/>
        <w:right w:val="none" w:sz="0" w:space="0" w:color="auto"/>
      </w:divBdr>
    </w:div>
    <w:div w:id="1620718745">
      <w:bodyDiv w:val="1"/>
      <w:marLeft w:val="0"/>
      <w:marRight w:val="0"/>
      <w:marTop w:val="0"/>
      <w:marBottom w:val="0"/>
      <w:divBdr>
        <w:top w:val="none" w:sz="0" w:space="0" w:color="auto"/>
        <w:left w:val="none" w:sz="0" w:space="0" w:color="auto"/>
        <w:bottom w:val="none" w:sz="0" w:space="0" w:color="auto"/>
        <w:right w:val="none" w:sz="0" w:space="0" w:color="auto"/>
      </w:divBdr>
      <w:divsChild>
        <w:div w:id="936789952">
          <w:marLeft w:val="1267"/>
          <w:marRight w:val="0"/>
          <w:marTop w:val="0"/>
          <w:marBottom w:val="0"/>
          <w:divBdr>
            <w:top w:val="none" w:sz="0" w:space="0" w:color="auto"/>
            <w:left w:val="none" w:sz="0" w:space="0" w:color="auto"/>
            <w:bottom w:val="none" w:sz="0" w:space="0" w:color="auto"/>
            <w:right w:val="none" w:sz="0" w:space="0" w:color="auto"/>
          </w:divBdr>
        </w:div>
        <w:div w:id="1152143031">
          <w:marLeft w:val="446"/>
          <w:marRight w:val="0"/>
          <w:marTop w:val="0"/>
          <w:marBottom w:val="0"/>
          <w:divBdr>
            <w:top w:val="none" w:sz="0" w:space="0" w:color="auto"/>
            <w:left w:val="none" w:sz="0" w:space="0" w:color="auto"/>
            <w:bottom w:val="none" w:sz="0" w:space="0" w:color="auto"/>
            <w:right w:val="none" w:sz="0" w:space="0" w:color="auto"/>
          </w:divBdr>
        </w:div>
        <w:div w:id="1448115023">
          <w:marLeft w:val="1267"/>
          <w:marRight w:val="0"/>
          <w:marTop w:val="0"/>
          <w:marBottom w:val="0"/>
          <w:divBdr>
            <w:top w:val="none" w:sz="0" w:space="0" w:color="auto"/>
            <w:left w:val="none" w:sz="0" w:space="0" w:color="auto"/>
            <w:bottom w:val="none" w:sz="0" w:space="0" w:color="auto"/>
            <w:right w:val="none" w:sz="0" w:space="0" w:color="auto"/>
          </w:divBdr>
        </w:div>
        <w:div w:id="1752240199">
          <w:marLeft w:val="446"/>
          <w:marRight w:val="0"/>
          <w:marTop w:val="0"/>
          <w:marBottom w:val="0"/>
          <w:divBdr>
            <w:top w:val="none" w:sz="0" w:space="0" w:color="auto"/>
            <w:left w:val="none" w:sz="0" w:space="0" w:color="auto"/>
            <w:bottom w:val="none" w:sz="0" w:space="0" w:color="auto"/>
            <w:right w:val="none" w:sz="0" w:space="0" w:color="auto"/>
          </w:divBdr>
        </w:div>
      </w:divsChild>
    </w:div>
    <w:div w:id="1628777080">
      <w:bodyDiv w:val="1"/>
      <w:marLeft w:val="0"/>
      <w:marRight w:val="0"/>
      <w:marTop w:val="0"/>
      <w:marBottom w:val="0"/>
      <w:divBdr>
        <w:top w:val="none" w:sz="0" w:space="0" w:color="auto"/>
        <w:left w:val="none" w:sz="0" w:space="0" w:color="auto"/>
        <w:bottom w:val="none" w:sz="0" w:space="0" w:color="auto"/>
        <w:right w:val="none" w:sz="0" w:space="0" w:color="auto"/>
      </w:divBdr>
    </w:div>
    <w:div w:id="1635869447">
      <w:bodyDiv w:val="1"/>
      <w:marLeft w:val="0"/>
      <w:marRight w:val="0"/>
      <w:marTop w:val="0"/>
      <w:marBottom w:val="0"/>
      <w:divBdr>
        <w:top w:val="none" w:sz="0" w:space="0" w:color="auto"/>
        <w:left w:val="none" w:sz="0" w:space="0" w:color="auto"/>
        <w:bottom w:val="none" w:sz="0" w:space="0" w:color="auto"/>
        <w:right w:val="none" w:sz="0" w:space="0" w:color="auto"/>
      </w:divBdr>
    </w:div>
    <w:div w:id="1640837631">
      <w:bodyDiv w:val="1"/>
      <w:marLeft w:val="0"/>
      <w:marRight w:val="0"/>
      <w:marTop w:val="0"/>
      <w:marBottom w:val="0"/>
      <w:divBdr>
        <w:top w:val="none" w:sz="0" w:space="0" w:color="auto"/>
        <w:left w:val="none" w:sz="0" w:space="0" w:color="auto"/>
        <w:bottom w:val="none" w:sz="0" w:space="0" w:color="auto"/>
        <w:right w:val="none" w:sz="0" w:space="0" w:color="auto"/>
      </w:divBdr>
    </w:div>
    <w:div w:id="1641496609">
      <w:bodyDiv w:val="1"/>
      <w:marLeft w:val="0"/>
      <w:marRight w:val="0"/>
      <w:marTop w:val="0"/>
      <w:marBottom w:val="0"/>
      <w:divBdr>
        <w:top w:val="none" w:sz="0" w:space="0" w:color="auto"/>
        <w:left w:val="none" w:sz="0" w:space="0" w:color="auto"/>
        <w:bottom w:val="none" w:sz="0" w:space="0" w:color="auto"/>
        <w:right w:val="none" w:sz="0" w:space="0" w:color="auto"/>
      </w:divBdr>
      <w:divsChild>
        <w:div w:id="168177790">
          <w:marLeft w:val="446"/>
          <w:marRight w:val="0"/>
          <w:marTop w:val="0"/>
          <w:marBottom w:val="0"/>
          <w:divBdr>
            <w:top w:val="none" w:sz="0" w:space="0" w:color="auto"/>
            <w:left w:val="none" w:sz="0" w:space="0" w:color="auto"/>
            <w:bottom w:val="none" w:sz="0" w:space="0" w:color="auto"/>
            <w:right w:val="none" w:sz="0" w:space="0" w:color="auto"/>
          </w:divBdr>
        </w:div>
        <w:div w:id="960457588">
          <w:marLeft w:val="446"/>
          <w:marRight w:val="0"/>
          <w:marTop w:val="0"/>
          <w:marBottom w:val="0"/>
          <w:divBdr>
            <w:top w:val="none" w:sz="0" w:space="0" w:color="auto"/>
            <w:left w:val="none" w:sz="0" w:space="0" w:color="auto"/>
            <w:bottom w:val="none" w:sz="0" w:space="0" w:color="auto"/>
            <w:right w:val="none" w:sz="0" w:space="0" w:color="auto"/>
          </w:divBdr>
        </w:div>
        <w:div w:id="1090127578">
          <w:marLeft w:val="446"/>
          <w:marRight w:val="0"/>
          <w:marTop w:val="0"/>
          <w:marBottom w:val="0"/>
          <w:divBdr>
            <w:top w:val="none" w:sz="0" w:space="0" w:color="auto"/>
            <w:left w:val="none" w:sz="0" w:space="0" w:color="auto"/>
            <w:bottom w:val="none" w:sz="0" w:space="0" w:color="auto"/>
            <w:right w:val="none" w:sz="0" w:space="0" w:color="auto"/>
          </w:divBdr>
        </w:div>
        <w:div w:id="1640110582">
          <w:marLeft w:val="446"/>
          <w:marRight w:val="0"/>
          <w:marTop w:val="0"/>
          <w:marBottom w:val="0"/>
          <w:divBdr>
            <w:top w:val="none" w:sz="0" w:space="0" w:color="auto"/>
            <w:left w:val="none" w:sz="0" w:space="0" w:color="auto"/>
            <w:bottom w:val="none" w:sz="0" w:space="0" w:color="auto"/>
            <w:right w:val="none" w:sz="0" w:space="0" w:color="auto"/>
          </w:divBdr>
        </w:div>
      </w:divsChild>
    </w:div>
    <w:div w:id="1674528126">
      <w:bodyDiv w:val="1"/>
      <w:marLeft w:val="0"/>
      <w:marRight w:val="0"/>
      <w:marTop w:val="0"/>
      <w:marBottom w:val="0"/>
      <w:divBdr>
        <w:top w:val="none" w:sz="0" w:space="0" w:color="auto"/>
        <w:left w:val="none" w:sz="0" w:space="0" w:color="auto"/>
        <w:bottom w:val="none" w:sz="0" w:space="0" w:color="auto"/>
        <w:right w:val="none" w:sz="0" w:space="0" w:color="auto"/>
      </w:divBdr>
      <w:divsChild>
        <w:div w:id="1014068692">
          <w:marLeft w:val="0"/>
          <w:marRight w:val="0"/>
          <w:marTop w:val="0"/>
          <w:marBottom w:val="0"/>
          <w:divBdr>
            <w:top w:val="none" w:sz="0" w:space="0" w:color="auto"/>
            <w:left w:val="none" w:sz="0" w:space="0" w:color="auto"/>
            <w:bottom w:val="none" w:sz="0" w:space="0" w:color="auto"/>
            <w:right w:val="none" w:sz="0" w:space="0" w:color="auto"/>
          </w:divBdr>
          <w:divsChild>
            <w:div w:id="618410756">
              <w:marLeft w:val="0"/>
              <w:marRight w:val="0"/>
              <w:marTop w:val="0"/>
              <w:marBottom w:val="0"/>
              <w:divBdr>
                <w:top w:val="none" w:sz="0" w:space="0" w:color="auto"/>
                <w:left w:val="none" w:sz="0" w:space="0" w:color="auto"/>
                <w:bottom w:val="none" w:sz="0" w:space="0" w:color="auto"/>
                <w:right w:val="none" w:sz="0" w:space="0" w:color="auto"/>
              </w:divBdr>
              <w:divsChild>
                <w:div w:id="3460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6400">
      <w:bodyDiv w:val="1"/>
      <w:marLeft w:val="0"/>
      <w:marRight w:val="0"/>
      <w:marTop w:val="0"/>
      <w:marBottom w:val="0"/>
      <w:divBdr>
        <w:top w:val="none" w:sz="0" w:space="0" w:color="auto"/>
        <w:left w:val="none" w:sz="0" w:space="0" w:color="auto"/>
        <w:bottom w:val="none" w:sz="0" w:space="0" w:color="auto"/>
        <w:right w:val="none" w:sz="0" w:space="0" w:color="auto"/>
      </w:divBdr>
    </w:div>
    <w:div w:id="1750615223">
      <w:bodyDiv w:val="1"/>
      <w:marLeft w:val="0"/>
      <w:marRight w:val="0"/>
      <w:marTop w:val="0"/>
      <w:marBottom w:val="0"/>
      <w:divBdr>
        <w:top w:val="none" w:sz="0" w:space="0" w:color="auto"/>
        <w:left w:val="none" w:sz="0" w:space="0" w:color="auto"/>
        <w:bottom w:val="none" w:sz="0" w:space="0" w:color="auto"/>
        <w:right w:val="none" w:sz="0" w:space="0" w:color="auto"/>
      </w:divBdr>
    </w:div>
    <w:div w:id="1783187269">
      <w:bodyDiv w:val="1"/>
      <w:marLeft w:val="0"/>
      <w:marRight w:val="0"/>
      <w:marTop w:val="0"/>
      <w:marBottom w:val="0"/>
      <w:divBdr>
        <w:top w:val="none" w:sz="0" w:space="0" w:color="auto"/>
        <w:left w:val="none" w:sz="0" w:space="0" w:color="auto"/>
        <w:bottom w:val="none" w:sz="0" w:space="0" w:color="auto"/>
        <w:right w:val="none" w:sz="0" w:space="0" w:color="auto"/>
      </w:divBdr>
    </w:div>
    <w:div w:id="1838301272">
      <w:bodyDiv w:val="1"/>
      <w:marLeft w:val="0"/>
      <w:marRight w:val="0"/>
      <w:marTop w:val="0"/>
      <w:marBottom w:val="0"/>
      <w:divBdr>
        <w:top w:val="none" w:sz="0" w:space="0" w:color="auto"/>
        <w:left w:val="none" w:sz="0" w:space="0" w:color="auto"/>
        <w:bottom w:val="none" w:sz="0" w:space="0" w:color="auto"/>
        <w:right w:val="none" w:sz="0" w:space="0" w:color="auto"/>
      </w:divBdr>
    </w:div>
    <w:div w:id="1925186377">
      <w:bodyDiv w:val="1"/>
      <w:marLeft w:val="0"/>
      <w:marRight w:val="0"/>
      <w:marTop w:val="0"/>
      <w:marBottom w:val="0"/>
      <w:divBdr>
        <w:top w:val="none" w:sz="0" w:space="0" w:color="auto"/>
        <w:left w:val="none" w:sz="0" w:space="0" w:color="auto"/>
        <w:bottom w:val="none" w:sz="0" w:space="0" w:color="auto"/>
        <w:right w:val="none" w:sz="0" w:space="0" w:color="auto"/>
      </w:divBdr>
    </w:div>
    <w:div w:id="1930458437">
      <w:bodyDiv w:val="1"/>
      <w:marLeft w:val="0"/>
      <w:marRight w:val="0"/>
      <w:marTop w:val="0"/>
      <w:marBottom w:val="0"/>
      <w:divBdr>
        <w:top w:val="none" w:sz="0" w:space="0" w:color="auto"/>
        <w:left w:val="none" w:sz="0" w:space="0" w:color="auto"/>
        <w:bottom w:val="none" w:sz="0" w:space="0" w:color="auto"/>
        <w:right w:val="none" w:sz="0" w:space="0" w:color="auto"/>
      </w:divBdr>
    </w:div>
    <w:div w:id="2011828611">
      <w:bodyDiv w:val="1"/>
      <w:marLeft w:val="0"/>
      <w:marRight w:val="0"/>
      <w:marTop w:val="0"/>
      <w:marBottom w:val="0"/>
      <w:divBdr>
        <w:top w:val="none" w:sz="0" w:space="0" w:color="auto"/>
        <w:left w:val="none" w:sz="0" w:space="0" w:color="auto"/>
        <w:bottom w:val="none" w:sz="0" w:space="0" w:color="auto"/>
        <w:right w:val="none" w:sz="0" w:space="0" w:color="auto"/>
      </w:divBdr>
    </w:div>
    <w:div w:id="2033844627">
      <w:bodyDiv w:val="1"/>
      <w:marLeft w:val="0"/>
      <w:marRight w:val="0"/>
      <w:marTop w:val="0"/>
      <w:marBottom w:val="0"/>
      <w:divBdr>
        <w:top w:val="none" w:sz="0" w:space="0" w:color="auto"/>
        <w:left w:val="none" w:sz="0" w:space="0" w:color="auto"/>
        <w:bottom w:val="none" w:sz="0" w:space="0" w:color="auto"/>
        <w:right w:val="none" w:sz="0" w:space="0" w:color="auto"/>
      </w:divBdr>
    </w:div>
    <w:div w:id="2064401593">
      <w:bodyDiv w:val="1"/>
      <w:marLeft w:val="0"/>
      <w:marRight w:val="0"/>
      <w:marTop w:val="0"/>
      <w:marBottom w:val="0"/>
      <w:divBdr>
        <w:top w:val="none" w:sz="0" w:space="0" w:color="auto"/>
        <w:left w:val="none" w:sz="0" w:space="0" w:color="auto"/>
        <w:bottom w:val="none" w:sz="0" w:space="0" w:color="auto"/>
        <w:right w:val="none" w:sz="0" w:space="0" w:color="auto"/>
      </w:divBdr>
    </w:div>
    <w:div w:id="2092505647">
      <w:bodyDiv w:val="1"/>
      <w:marLeft w:val="0"/>
      <w:marRight w:val="0"/>
      <w:marTop w:val="0"/>
      <w:marBottom w:val="0"/>
      <w:divBdr>
        <w:top w:val="none" w:sz="0" w:space="0" w:color="auto"/>
        <w:left w:val="none" w:sz="0" w:space="0" w:color="auto"/>
        <w:bottom w:val="none" w:sz="0" w:space="0" w:color="auto"/>
        <w:right w:val="none" w:sz="0" w:space="0" w:color="auto"/>
      </w:divBdr>
      <w:divsChild>
        <w:div w:id="311175804">
          <w:marLeft w:val="1109"/>
          <w:marRight w:val="0"/>
          <w:marTop w:val="82"/>
          <w:marBottom w:val="0"/>
          <w:divBdr>
            <w:top w:val="none" w:sz="0" w:space="0" w:color="auto"/>
            <w:left w:val="none" w:sz="0" w:space="0" w:color="auto"/>
            <w:bottom w:val="none" w:sz="0" w:space="0" w:color="auto"/>
            <w:right w:val="none" w:sz="0" w:space="0" w:color="auto"/>
          </w:divBdr>
        </w:div>
        <w:div w:id="599096947">
          <w:marLeft w:val="1109"/>
          <w:marRight w:val="0"/>
          <w:marTop w:val="82"/>
          <w:marBottom w:val="0"/>
          <w:divBdr>
            <w:top w:val="none" w:sz="0" w:space="0" w:color="auto"/>
            <w:left w:val="none" w:sz="0" w:space="0" w:color="auto"/>
            <w:bottom w:val="none" w:sz="0" w:space="0" w:color="auto"/>
            <w:right w:val="none" w:sz="0" w:space="0" w:color="auto"/>
          </w:divBdr>
        </w:div>
        <w:div w:id="651175207">
          <w:marLeft w:val="1656"/>
          <w:marRight w:val="0"/>
          <w:marTop w:val="72"/>
          <w:marBottom w:val="0"/>
          <w:divBdr>
            <w:top w:val="none" w:sz="0" w:space="0" w:color="auto"/>
            <w:left w:val="none" w:sz="0" w:space="0" w:color="auto"/>
            <w:bottom w:val="none" w:sz="0" w:space="0" w:color="auto"/>
            <w:right w:val="none" w:sz="0" w:space="0" w:color="auto"/>
          </w:divBdr>
        </w:div>
        <w:div w:id="683823714">
          <w:marLeft w:val="1656"/>
          <w:marRight w:val="0"/>
          <w:marTop w:val="72"/>
          <w:marBottom w:val="0"/>
          <w:divBdr>
            <w:top w:val="none" w:sz="0" w:space="0" w:color="auto"/>
            <w:left w:val="none" w:sz="0" w:space="0" w:color="auto"/>
            <w:bottom w:val="none" w:sz="0" w:space="0" w:color="auto"/>
            <w:right w:val="none" w:sz="0" w:space="0" w:color="auto"/>
          </w:divBdr>
        </w:div>
        <w:div w:id="726803834">
          <w:marLeft w:val="1109"/>
          <w:marRight w:val="0"/>
          <w:marTop w:val="82"/>
          <w:marBottom w:val="0"/>
          <w:divBdr>
            <w:top w:val="none" w:sz="0" w:space="0" w:color="auto"/>
            <w:left w:val="none" w:sz="0" w:space="0" w:color="auto"/>
            <w:bottom w:val="none" w:sz="0" w:space="0" w:color="auto"/>
            <w:right w:val="none" w:sz="0" w:space="0" w:color="auto"/>
          </w:divBdr>
        </w:div>
        <w:div w:id="1514417709">
          <w:marLeft w:val="547"/>
          <w:marRight w:val="0"/>
          <w:marTop w:val="96"/>
          <w:marBottom w:val="0"/>
          <w:divBdr>
            <w:top w:val="none" w:sz="0" w:space="0" w:color="auto"/>
            <w:left w:val="none" w:sz="0" w:space="0" w:color="auto"/>
            <w:bottom w:val="none" w:sz="0" w:space="0" w:color="auto"/>
            <w:right w:val="none" w:sz="0" w:space="0" w:color="auto"/>
          </w:divBdr>
        </w:div>
        <w:div w:id="2088377993">
          <w:marLeft w:val="1656"/>
          <w:marRight w:val="0"/>
          <w:marTop w:val="72"/>
          <w:marBottom w:val="0"/>
          <w:divBdr>
            <w:top w:val="none" w:sz="0" w:space="0" w:color="auto"/>
            <w:left w:val="none" w:sz="0" w:space="0" w:color="auto"/>
            <w:bottom w:val="none" w:sz="0" w:space="0" w:color="auto"/>
            <w:right w:val="none" w:sz="0" w:space="0" w:color="auto"/>
          </w:divBdr>
        </w:div>
        <w:div w:id="2136679299">
          <w:marLeft w:val="1109"/>
          <w:marRight w:val="0"/>
          <w:marTop w:val="82"/>
          <w:marBottom w:val="0"/>
          <w:divBdr>
            <w:top w:val="none" w:sz="0" w:space="0" w:color="auto"/>
            <w:left w:val="none" w:sz="0" w:space="0" w:color="auto"/>
            <w:bottom w:val="none" w:sz="0" w:space="0" w:color="auto"/>
            <w:right w:val="none" w:sz="0" w:space="0" w:color="auto"/>
          </w:divBdr>
        </w:div>
      </w:divsChild>
    </w:div>
    <w:div w:id="2092699298">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 w:id="2119526924">
      <w:bodyDiv w:val="1"/>
      <w:marLeft w:val="0"/>
      <w:marRight w:val="0"/>
      <w:marTop w:val="0"/>
      <w:marBottom w:val="0"/>
      <w:divBdr>
        <w:top w:val="none" w:sz="0" w:space="0" w:color="auto"/>
        <w:left w:val="none" w:sz="0" w:space="0" w:color="auto"/>
        <w:bottom w:val="none" w:sz="0" w:space="0" w:color="auto"/>
        <w:right w:val="none" w:sz="0" w:space="0" w:color="auto"/>
      </w:divBdr>
      <w:divsChild>
        <w:div w:id="671493187">
          <w:marLeft w:val="547"/>
          <w:marRight w:val="0"/>
          <w:marTop w:val="86"/>
          <w:marBottom w:val="0"/>
          <w:divBdr>
            <w:top w:val="none" w:sz="0" w:space="0" w:color="auto"/>
            <w:left w:val="none" w:sz="0" w:space="0" w:color="auto"/>
            <w:bottom w:val="none" w:sz="0" w:space="0" w:color="auto"/>
            <w:right w:val="none" w:sz="0" w:space="0" w:color="auto"/>
          </w:divBdr>
        </w:div>
        <w:div w:id="1066953395">
          <w:marLeft w:val="547"/>
          <w:marRight w:val="0"/>
          <w:marTop w:val="86"/>
          <w:marBottom w:val="0"/>
          <w:divBdr>
            <w:top w:val="none" w:sz="0" w:space="0" w:color="auto"/>
            <w:left w:val="none" w:sz="0" w:space="0" w:color="auto"/>
            <w:bottom w:val="none" w:sz="0" w:space="0" w:color="auto"/>
            <w:right w:val="none" w:sz="0" w:space="0" w:color="auto"/>
          </w:divBdr>
        </w:div>
        <w:div w:id="1249387523">
          <w:marLeft w:val="547"/>
          <w:marRight w:val="0"/>
          <w:marTop w:val="86"/>
          <w:marBottom w:val="0"/>
          <w:divBdr>
            <w:top w:val="none" w:sz="0" w:space="0" w:color="auto"/>
            <w:left w:val="none" w:sz="0" w:space="0" w:color="auto"/>
            <w:bottom w:val="none" w:sz="0" w:space="0" w:color="auto"/>
            <w:right w:val="none" w:sz="0" w:space="0" w:color="auto"/>
          </w:divBdr>
        </w:div>
      </w:divsChild>
    </w:div>
    <w:div w:id="2133548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mdph-monavis.fr/"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cnsa.fr/soutien-a-la-recherche-et-a-linnovation/les-rencontres-scientifiques-de-la-cnsa/handicap-et-perte-dautonomie-de-lexperience-a-lexpertise" TargetMode="External"/><Relationship Id="rId10" Type="http://schemas.openxmlformats.org/officeDocument/2006/relationships/footer" Target="footer2.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cnsa.fr/soutien-a-la-recherche-et-a-linnovation/resultats-de-recherche"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Macintosh%20SSD:Users:frederiquebarbut:%20%20%20%20%20%20P%20%20%20r%20%20%20i%20%20%20n%20%20%20c%20%20%20i%20%20%20p%20%20%20a%20%20%20l:Professionnel:CNSA:60-RECH&amp;INNOV:Graphique%20-%20actions%20innovantes%20donn&#233;es%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'Nbre dossiers'!$A$4</c:f>
              <c:strCache>
                <c:ptCount val="1"/>
                <c:pt idx="0">
                  <c:v>Projets soumis au comité d'attribution des subventions</c:v>
                </c:pt>
              </c:strCache>
            </c:strRef>
          </c:tx>
          <c:invertIfNegative val="0"/>
          <c:dLbls>
            <c:showLegendKey val="0"/>
            <c:showVal val="1"/>
            <c:showCatName val="0"/>
            <c:showSerName val="0"/>
            <c:showPercent val="0"/>
            <c:showBubbleSize val="0"/>
            <c:showLeaderLines val="0"/>
          </c:dLbls>
          <c:cat>
            <c:numRef>
              <c:f>'Nbre dossiers'!$E$3:$K$3</c:f>
              <c:numCache>
                <c:formatCode>General</c:formatCode>
                <c:ptCount val="7"/>
                <c:pt idx="0">
                  <c:v>2012</c:v>
                </c:pt>
                <c:pt idx="1">
                  <c:v>2013</c:v>
                </c:pt>
                <c:pt idx="2">
                  <c:v>2014</c:v>
                </c:pt>
                <c:pt idx="3">
                  <c:v>2015</c:v>
                </c:pt>
                <c:pt idx="4">
                  <c:v>2016</c:v>
                </c:pt>
                <c:pt idx="5">
                  <c:v>2017</c:v>
                </c:pt>
                <c:pt idx="6">
                  <c:v>2018</c:v>
                </c:pt>
              </c:numCache>
            </c:numRef>
          </c:cat>
          <c:val>
            <c:numRef>
              <c:f>'Nbre dossiers'!$E$4:$K$4</c:f>
              <c:numCache>
                <c:formatCode>General</c:formatCode>
                <c:ptCount val="7"/>
                <c:pt idx="0">
                  <c:v>46</c:v>
                </c:pt>
                <c:pt idx="1">
                  <c:v>80</c:v>
                </c:pt>
                <c:pt idx="2">
                  <c:v>75</c:v>
                </c:pt>
                <c:pt idx="3">
                  <c:v>100</c:v>
                </c:pt>
                <c:pt idx="4">
                  <c:v>79</c:v>
                </c:pt>
                <c:pt idx="5">
                  <c:v>77</c:v>
                </c:pt>
                <c:pt idx="6">
                  <c:v>66</c:v>
                </c:pt>
              </c:numCache>
            </c:numRef>
          </c:val>
        </c:ser>
        <c:ser>
          <c:idx val="1"/>
          <c:order val="1"/>
          <c:tx>
            <c:strRef>
              <c:f>'Nbre dossiers'!$A$5</c:f>
              <c:strCache>
                <c:ptCount val="1"/>
                <c:pt idx="0">
                  <c:v>Projets retenus</c:v>
                </c:pt>
              </c:strCache>
            </c:strRef>
          </c:tx>
          <c:invertIfNegative val="0"/>
          <c:dLbls>
            <c:showLegendKey val="0"/>
            <c:showVal val="1"/>
            <c:showCatName val="0"/>
            <c:showSerName val="0"/>
            <c:showPercent val="0"/>
            <c:showBubbleSize val="0"/>
            <c:showLeaderLines val="0"/>
          </c:dLbls>
          <c:cat>
            <c:numRef>
              <c:f>'Nbre dossiers'!$E$3:$K$3</c:f>
              <c:numCache>
                <c:formatCode>General</c:formatCode>
                <c:ptCount val="7"/>
                <c:pt idx="0">
                  <c:v>2012</c:v>
                </c:pt>
                <c:pt idx="1">
                  <c:v>2013</c:v>
                </c:pt>
                <c:pt idx="2">
                  <c:v>2014</c:v>
                </c:pt>
                <c:pt idx="3">
                  <c:v>2015</c:v>
                </c:pt>
                <c:pt idx="4">
                  <c:v>2016</c:v>
                </c:pt>
                <c:pt idx="5">
                  <c:v>2017</c:v>
                </c:pt>
                <c:pt idx="6">
                  <c:v>2018</c:v>
                </c:pt>
              </c:numCache>
            </c:numRef>
          </c:cat>
          <c:val>
            <c:numRef>
              <c:f>'Nbre dossiers'!$E$5:$K$5</c:f>
              <c:numCache>
                <c:formatCode>General</c:formatCode>
                <c:ptCount val="7"/>
                <c:pt idx="0">
                  <c:v>26</c:v>
                </c:pt>
                <c:pt idx="1">
                  <c:v>41</c:v>
                </c:pt>
                <c:pt idx="2">
                  <c:v>40</c:v>
                </c:pt>
                <c:pt idx="3">
                  <c:v>45</c:v>
                </c:pt>
                <c:pt idx="4">
                  <c:v>41</c:v>
                </c:pt>
                <c:pt idx="5">
                  <c:v>38</c:v>
                </c:pt>
                <c:pt idx="6">
                  <c:v>42</c:v>
                </c:pt>
              </c:numCache>
            </c:numRef>
          </c:val>
        </c:ser>
        <c:dLbls>
          <c:showLegendKey val="0"/>
          <c:showVal val="0"/>
          <c:showCatName val="0"/>
          <c:showSerName val="0"/>
          <c:showPercent val="0"/>
          <c:showBubbleSize val="0"/>
        </c:dLbls>
        <c:gapWidth val="150"/>
        <c:axId val="43235328"/>
        <c:axId val="79928640"/>
      </c:barChart>
      <c:catAx>
        <c:axId val="43235328"/>
        <c:scaling>
          <c:orientation val="minMax"/>
        </c:scaling>
        <c:delete val="0"/>
        <c:axPos val="b"/>
        <c:numFmt formatCode="General" sourceLinked="1"/>
        <c:majorTickMark val="none"/>
        <c:minorTickMark val="none"/>
        <c:tickLblPos val="nextTo"/>
        <c:crossAx val="79928640"/>
        <c:crosses val="autoZero"/>
        <c:auto val="1"/>
        <c:lblAlgn val="ctr"/>
        <c:lblOffset val="100"/>
        <c:noMultiLvlLbl val="0"/>
      </c:catAx>
      <c:valAx>
        <c:axId val="79928640"/>
        <c:scaling>
          <c:orientation val="minMax"/>
        </c:scaling>
        <c:delete val="0"/>
        <c:axPos val="l"/>
        <c:majorGridlines/>
        <c:numFmt formatCode="General" sourceLinked="1"/>
        <c:majorTickMark val="none"/>
        <c:minorTickMark val="none"/>
        <c:tickLblPos val="nextTo"/>
        <c:crossAx val="432353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9CE98C6-022E-491F-912F-033D4BAE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26880</Words>
  <Characters>147845</Characters>
  <Application>Microsoft Office Word</Application>
  <DocSecurity>0</DocSecurity>
  <Lines>1232</Lines>
  <Paragraphs>348</Paragraphs>
  <ScaleCrop>false</ScaleCrop>
  <HeadingPairs>
    <vt:vector size="6" baseType="variant">
      <vt:variant>
        <vt:lpstr>Titre</vt:lpstr>
      </vt:variant>
      <vt:variant>
        <vt:i4>1</vt:i4>
      </vt:variant>
      <vt:variant>
        <vt:lpstr>Titres</vt:lpstr>
      </vt:variant>
      <vt:variant>
        <vt:i4>25</vt:i4>
      </vt:variant>
      <vt:variant>
        <vt:lpstr>Title</vt:lpstr>
      </vt:variant>
      <vt:variant>
        <vt:i4>1</vt:i4>
      </vt:variant>
    </vt:vector>
  </HeadingPairs>
  <TitlesOfParts>
    <vt:vector size="27" baseType="lpstr">
      <vt:lpstr>Rapport d’activité 2018. Conseil du 18 avril 2019. Version du 1er avril 2019</vt:lpstr>
      <vt:lpstr>La CNSA</vt:lpstr>
      <vt:lpstr>    1.1 Les missions</vt:lpstr>
      <vt:lpstr>    1.2 Les temps forts de l’année 2018</vt:lpstr>
      <vt:lpstr>    1.3 Le Conseil de la CNSA</vt:lpstr>
      <vt:lpstr>    1.4 Le Conseil scientifique</vt:lpstr>
      <vt:lpstr>    1.5 Les équipes de la CNSA</vt:lpstr>
      <vt:lpstr>    1.6 Le projet d’établissement</vt:lpstr>
      <vt:lpstr>Chapitre prospectif</vt:lpstr>
      <vt:lpstr>Rapport annuel de la CNSA</vt:lpstr>
      <vt:lpstr>    3.1 Les grands chantiers de la CNSA en 2018</vt:lpstr>
      <vt:lpstr>    3.2 Panorama des chiffres clés</vt:lpstr>
      <vt:lpstr>    3.3 Le budget de la CNSA en 2018</vt:lpstr>
      <vt:lpstr>    3.4 Toujours mieux connaître et partager les besoins, favoriser un accès équitab</vt:lpstr>
      <vt:lpstr>        Un système d'information harmonisé pour transformer les pratiques des MDPH</vt:lpstr>
      <vt:lpstr>        Le déploiement du système d’information de suivi des orientations, élément clé p</vt:lpstr>
      <vt:lpstr>        L’appropriation du référentiel d’évaluation multidimensionnel APA par les équipe</vt:lpstr>
      <vt:lpstr>    3.5 Accompagner la transformation et l’évolution de l’offre médico-sociale pour </vt:lpstr>
      <vt:lpstr>        Accompagner les territoires pour une modernisation et une professionnalisation d</vt:lpstr>
      <vt:lpstr>        Soutenir les formations croisées des professionnels des ESMS, levier de l’accomp</vt:lpstr>
      <vt:lpstr>        L’accompagnement au déploiement de projets d’habitat inclusif </vt:lpstr>
      <vt:lpstr>        Concours d’idées : imaginer les établissements de demain</vt:lpstr>
      <vt:lpstr>        Soutenir le développement et la transformation de l’offre</vt:lpstr>
      <vt:lpstr>        Le polyhandicap dans la stratégie quinquennale d’évolution de l’offre médico-soc</vt:lpstr>
      <vt:lpstr>        La généralisation de la démarche « Une réponse accompagnée pour tous » </vt:lpstr>
      <vt:lpstr>        Les réformes de l’allocation des ressources et de la contractualisation, leviers</vt:lpstr>
      <vt:lpstr/>
    </vt:vector>
  </TitlesOfParts>
  <Company>CNSA</Company>
  <LinksUpToDate>false</LinksUpToDate>
  <CharactersWithSpaces>174377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 2018. Conseil du 18 avril 2019. Version du 1er avril 2019</dc:title>
  <dc:creator>Utilisateur de Microsoft Office</dc:creator>
  <cp:lastModifiedBy>CNSA</cp:lastModifiedBy>
  <cp:revision>3</cp:revision>
  <cp:lastPrinted>2019-03-07T09:54:00Z</cp:lastPrinted>
  <dcterms:created xsi:type="dcterms:W3CDTF">2019-04-18T13:24:00Z</dcterms:created>
  <dcterms:modified xsi:type="dcterms:W3CDTF">2019-04-18T13:26:00Z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